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39" w:rsidRDefault="001B2E39" w:rsidP="001B2E39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ПРЕДМЕТОВ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дать первичные представления о форме предметов;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учить из простых геометрических фигур конструировать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более сложные, выделять простые геометрические фигуры в предметах сложной формы; развивать наблюдательность; воспитывать аккуратность.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ru-RU"/>
        </w:rPr>
        <w:t>геометрические фигуры (круг, овал, треугольник, квадрат, прямоугольник); предметы (или их рисунки) различной формы.</w:t>
      </w:r>
      <w:proofErr w:type="gramEnd"/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Словарь: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форма предмета, геометрические фигуры, силуэт.</w:t>
      </w:r>
    </w:p>
    <w:p w:rsidR="001B2E39" w:rsidRDefault="001B2E39" w:rsidP="001B2E39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1B2E39" w:rsidRDefault="001B2E39" w:rsidP="001B2E39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Организационный момент.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в е т с т в и е.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о в е р к а   г о т о в н о с т и  учащихся к уроку.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л н е н и е   з а д а н и я  на наблюдательность.</w:t>
      </w:r>
    </w:p>
    <w:p w:rsidR="001B2E39" w:rsidRDefault="001B2E39" w:rsidP="001B2E3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81500" cy="4448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39" w:rsidRDefault="001B2E39" w:rsidP="001B2E39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Сообщение темы урока.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Иногда можно прочитать в книге или услышать в разговоре, что какая-то вещь была совершенно бесформенной. Но бывает ли так на самом деле? Попробуем разобраться в этом сегодня на уроке.</w:t>
      </w:r>
    </w:p>
    <w:p w:rsidR="001B2E39" w:rsidRDefault="001B2E39" w:rsidP="001B2E39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III. Изучение нового материала. 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 е с е д а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у ч а щ и м и с я.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В основе любой созданной природой или руками человека формы лежат простейшие геометрические тела, фигуры. Какие это фигуры?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Овал, круг, треугольник, прямоугольник, квадрат.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>Назовите, какие предметы, вещи по своим очертаниям или силуэту похожи на эти фигуры.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Силуэт мяча имеет форму круга, а шкафа – прямоугольника. Очертания огурца напоминают овал и т. д.</w:t>
      </w:r>
    </w:p>
    <w:p w:rsidR="001B2E39" w:rsidRDefault="001B2E39" w:rsidP="001B2E3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д с к а з к и:</w:t>
      </w:r>
    </w:p>
    <w:p w:rsidR="001B2E39" w:rsidRDefault="001B2E39" w:rsidP="001B2E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 копали из земли, 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Жарили, варили?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в золе мы испекли,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Ели да хвалили?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(Картофель.)</w:t>
      </w:r>
    </w:p>
    <w:p w:rsidR="001B2E39" w:rsidRDefault="001B2E39" w:rsidP="001B2E3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г.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Кафтан на мне зеленый, 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сердце как кумач,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вкус, как сахар, сладок,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сам похож на мяч.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(Арбуз.)</w:t>
      </w:r>
    </w:p>
    <w:p w:rsidR="001B2E39" w:rsidRDefault="001B2E39" w:rsidP="001B2E39">
      <w:pPr>
        <w:pStyle w:val="ParagraphStyle"/>
        <w:spacing w:before="120"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Расселась барыня на грядке,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Одета</w:t>
      </w:r>
      <w:proofErr w:type="gramEnd"/>
      <w:r>
        <w:rPr>
          <w:rFonts w:ascii="Times New Roman" w:hAnsi="Times New Roman" w:cs="Times New Roman"/>
          <w:lang w:val="ru-RU"/>
        </w:rPr>
        <w:t xml:space="preserve"> в шумные шелка.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Мы для нее готовим кадки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крупной соли полмешка.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(Капуста.)</w:t>
      </w:r>
    </w:p>
    <w:p w:rsidR="001B2E39" w:rsidRDefault="001B2E39" w:rsidP="001B2E3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у г о л ь н и к.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Ее всегда в лесу найдешь –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Пойдем гулять и встретим: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Стоит </w:t>
      </w:r>
      <w:proofErr w:type="gramStart"/>
      <w:r>
        <w:rPr>
          <w:rFonts w:ascii="Times New Roman" w:hAnsi="Times New Roman" w:cs="Times New Roman"/>
          <w:lang w:val="ru-RU"/>
        </w:rPr>
        <w:t>колючая</w:t>
      </w:r>
      <w:proofErr w:type="gramEnd"/>
      <w:r>
        <w:rPr>
          <w:rFonts w:ascii="Times New Roman" w:hAnsi="Times New Roman" w:cs="Times New Roman"/>
          <w:lang w:val="ru-RU"/>
        </w:rPr>
        <w:t>, как еж,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Зимою в платье летнем. </w:t>
      </w:r>
      <w:r>
        <w:rPr>
          <w:rFonts w:ascii="Times New Roman" w:hAnsi="Times New Roman" w:cs="Times New Roman"/>
          <w:i/>
          <w:iCs/>
          <w:lang w:val="ru-RU"/>
        </w:rPr>
        <w:t>(Ель.)</w:t>
      </w:r>
    </w:p>
    <w:p w:rsidR="001B2E39" w:rsidRDefault="001B2E39" w:rsidP="001B2E39">
      <w:pPr>
        <w:pStyle w:val="ParagraphStyle"/>
        <w:spacing w:before="120"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Растет она вниз головою,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 летом растет, а зимою.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 солнце ее припечет – 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Заплачет она и умрет.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(Сосулька.)</w:t>
      </w:r>
    </w:p>
    <w:p w:rsidR="001B2E39" w:rsidRDefault="001B2E39" w:rsidP="001B2E3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я м о у г о л ь н и к.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нашей кухне целый год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Дед Мороз в шкафу живет.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(Холодильник.)</w:t>
      </w:r>
    </w:p>
    <w:p w:rsidR="001B2E39" w:rsidRDefault="001B2E39" w:rsidP="001B2E39">
      <w:pPr>
        <w:pStyle w:val="ParagraphStyle"/>
        <w:spacing w:before="120"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Живет в нем вся вселенная,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 вещь обыкновенная.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(Телевизор.)</w:t>
      </w:r>
    </w:p>
    <w:p w:rsidR="001B2E39" w:rsidRDefault="001B2E39" w:rsidP="001B2E39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в а 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т.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Два брюшка, четыре ушка.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(Подушка.)</w:t>
      </w:r>
    </w:p>
    <w:p w:rsidR="001B2E39" w:rsidRDefault="001B2E39" w:rsidP="001B2E39">
      <w:pPr>
        <w:pStyle w:val="ParagraphStyle"/>
        <w:spacing w:before="120"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Эти </w:t>
      </w:r>
      <w:proofErr w:type="gramStart"/>
      <w:r>
        <w:rPr>
          <w:rFonts w:ascii="Times New Roman" w:hAnsi="Times New Roman" w:cs="Times New Roman"/>
          <w:lang w:val="ru-RU"/>
        </w:rPr>
        <w:t>чудо-кирпичи</w:t>
      </w:r>
      <w:proofErr w:type="gramEnd"/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Я в подарок получил.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сложу из них – сломаю,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сначала начинаю.</w:t>
      </w:r>
    </w:p>
    <w:p w:rsidR="001B2E39" w:rsidRDefault="001B2E39" w:rsidP="001B2E39">
      <w:pPr>
        <w:pStyle w:val="ParagraphStyle"/>
        <w:spacing w:line="252" w:lineRule="auto"/>
        <w:ind w:firstLine="1500"/>
        <w:jc w:val="both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i/>
          <w:iCs/>
          <w:lang w:val="ru-RU"/>
        </w:rPr>
        <w:t>(Кубики.)</w:t>
      </w:r>
    </w:p>
    <w:p w:rsidR="001B2E39" w:rsidRDefault="001B2E39" w:rsidP="001B2E3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всегда ли так легко можно определить форму предмета? Иногда очертание предмета состоит из двух фигур. Посмотрите, например, на рисунок – дом. Какие простейшие фигуры вы видите?</w:t>
      </w:r>
    </w:p>
    <w:p w:rsidR="001B2E39" w:rsidRDefault="001B2E39" w:rsidP="001B2E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Ученик. </w:t>
      </w:r>
      <w:r>
        <w:rPr>
          <w:rFonts w:ascii="Times New Roman" w:hAnsi="Times New Roman" w:cs="Times New Roman"/>
          <w:sz w:val="28"/>
          <w:szCs w:val="28"/>
          <w:lang w:val="ru-RU"/>
        </w:rPr>
        <w:t>Здесь мы видим квадрат и треугольник.</w:t>
      </w:r>
    </w:p>
    <w:p w:rsidR="001B2E39" w:rsidRDefault="001B2E39" w:rsidP="001B2E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теперь попробуйте ответить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 какими геометрическими фигурами можно описать силуэт верблюда? Сложно, но все-таки это возможно.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зачем нам нужно знать, на какие простейшие геометрические фигуры можно расчленить предмет?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формы необходимо начинающему художнику. Именно с этого начинается его обучение рисунку. Только изучив конструкцию рисуемого предмета, можно грамотно и выразительно простроить его форму.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Поэтому, приступая к рисованию, рассмотрите изображаемый предмет со всех сторон, чтобы составить о нем ясное представление.</w:t>
      </w:r>
    </w:p>
    <w:p w:rsidR="001B2E39" w:rsidRDefault="001B2E39" w:rsidP="001B2E39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Практическая работа.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1. Нарисовать как можно больше предметов, имеющих очертания только одной фигуры – круга.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м е р: солнце, яблоко, тыква, снеговик, колобок, чайник и т. д.</w:t>
      </w:r>
    </w:p>
    <w:p w:rsidR="001B2E39" w:rsidRDefault="001B2E39" w:rsidP="001B2E39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2. Из простейших геометрических фигур сложить предмет сложной формы.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 и м е р: из равнобедренных треугольников сложить звездочки разных видов. </w:t>
      </w:r>
    </w:p>
    <w:p w:rsidR="001B2E39" w:rsidRDefault="001B2E39" w:rsidP="001B2E3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067050" cy="895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39" w:rsidRDefault="001B2E39" w:rsidP="001B2E3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0625" cy="914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39" w:rsidRDefault="001B2E39" w:rsidP="001B2E39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48125" cy="2667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39" w:rsidRDefault="001B2E39" w:rsidP="001B2E3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57675" cy="2209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39" w:rsidRDefault="001B2E39" w:rsidP="001B2E39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Варианты фигур,</w:t>
      </w:r>
    </w:p>
    <w:p w:rsidR="001B2E39" w:rsidRDefault="001B2E39" w:rsidP="001B2E39">
      <w:pPr>
        <w:pStyle w:val="ParagraphStyle"/>
        <w:spacing w:line="252" w:lineRule="auto"/>
        <w:jc w:val="center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выполненных из равнобедренных треугольников</w:t>
      </w:r>
      <w:proofErr w:type="gramEnd"/>
    </w:p>
    <w:p w:rsidR="001B2E39" w:rsidRDefault="001B2E39" w:rsidP="001B2E39">
      <w:pPr>
        <w:pStyle w:val="ParagraphStyle"/>
        <w:spacing w:before="24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д а н и е  3. Представить себе и нарисовать бесформенный предмет.</w:t>
      </w:r>
    </w:p>
    <w:p w:rsidR="001B2E39" w:rsidRDefault="001B2E39" w:rsidP="001B2E39">
      <w:pPr>
        <w:pStyle w:val="ParagraphStyle"/>
        <w:spacing w:before="210" w:after="2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 и з к 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 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 м и н у т к а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«К о л к а   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в». Исходное положение – ноги на ширине плеч, руки подняты вверх, пальцы сцеплены: наклониться вперед, руки опустить вниз, вернуться в исходное положение.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«К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л и».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Встав парами лицом друг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другу и держась за руки, делать поочередные приседания.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т я т а». Исходное положение – стойка ноги врозь. Приподнять предплечья, кисти вверх, пальцы развести и, отводя плечи назад, прогнуться – вдох. Расслабив мышцы, вернуться в исходное положение – выдох.</w:t>
      </w:r>
    </w:p>
    <w:p w:rsidR="001B2E39" w:rsidRDefault="001B2E39" w:rsidP="001B2E39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V. Итог урока.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ы с т а в к а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б о т  учащихся.</w:t>
      </w:r>
    </w:p>
    <w:p w:rsidR="001B2E39" w:rsidRDefault="001B2E39" w:rsidP="001B2E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к л ю ч и т е л ь н о е   с л о в о  учителя.</w:t>
      </w:r>
    </w:p>
    <w:p w:rsidR="001B2E39" w:rsidRDefault="001B2E39" w:rsidP="001B2E3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на выставленные работы. Вроде бы вы использовали самые простые геометрические фигуры, но какие разные у вас получились предметы. Сколько фантазии вы проявили при этом! Но есть среди вас ученик, который на основе круга нарисовал наибольшее количество предметов.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(Называет ученика.)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всем за работу, молодцы!</w:t>
      </w:r>
    </w:p>
    <w:p w:rsidR="001B2E39" w:rsidRDefault="001B2E39" w:rsidP="001B2E3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ы с т а в л е н и е   о ц 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к.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39"/>
    <w:rsid w:val="001B2E39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B2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B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B2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1B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2013-04-06T14:27:00Z</dcterms:created>
  <dcterms:modified xsi:type="dcterms:W3CDTF">2013-04-06T14:27:00Z</dcterms:modified>
</cp:coreProperties>
</file>