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7D" w:rsidRDefault="008D457D" w:rsidP="008D457D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0" w:name="_Toc236543212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Календарно-тематическое планирование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53"/>
        <w:gridCol w:w="2117"/>
        <w:gridCol w:w="1759"/>
        <w:gridCol w:w="3335"/>
        <w:gridCol w:w="1697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урока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 урока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содержание темы,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термины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понятия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Виды деятельности,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форма работы.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ЦОР (цифровые образовательные ресурсы)</w:t>
            </w:r>
          </w:p>
        </w:tc>
        <w:tc>
          <w:tcPr>
            <w:tcW w:w="5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Планируемые результаты обучения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Творческая, исследовательская, проектная деятельность учащихся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Формы контроля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Календарные сроки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2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Освоение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предметных знаний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(базовые понятия)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универсальные учебные действия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(УУД)</w:t>
            </w:r>
          </w:p>
        </w:tc>
        <w:tc>
          <w:tcPr>
            <w:tcW w:w="1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>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 гостях у осени. Узнай, какого цвета земля родная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Образное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со-держание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ис-кусства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Тема лета в искусстве.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Сюжетная композиция: композиционный центр, цвета теплые и холодные.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Устное сочинение-описание «Звонкое лето» (акварель, гуашь).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работа: композиция «Мой отдых летом»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gram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Образное содержание искусства. Лето: приметы. Впечатления о прошедшем лете «Что мне подарило лето?». Образ лета в живописи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народном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(фольклорном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декоративно-прикладном) творчестве. Жанры и виды изобразительного искусства.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Лето в произведениях отечественных художников: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А. Мыльникова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«Лето»,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Шаманова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Беседа «Лето в произведениях художников». Знакомство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картинами художников о лете: натюрморт, пейзаж, жанровая картина. Рассматривание и сопоставление пейзажей, изделий народных мастеров, иллюстраций, их словесное описание. Чтение и слушание стихотворных строк о лете (по памяти). Участие в коллективной беседе: обмен мнениями, о том, как по-разному художники отразили жизнь природы и человека летом в сюжетной картине, пейзаже,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Узнают жанры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виды изобразительного искусства, смысл понятий: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натюрморт, жанровая живопись, пейзаж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произведения живописи, литературы, связанные с лет-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ней тематикой, их авторов; научатся различать своеобразие художественных средств и приемов разных видов искусства при воплощении летних мотивов, сверять свои действия с па-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контролировать свои действия по точному и оперативному ориентированию в учебнике; принимать учебную задачу;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изобразительного искус-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принадлежностей и материалов.</w:t>
            </w:r>
            <w:proofErr w:type="gramEnd"/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осознанное и произвольное речевое высказывание в устной форме о признаках летней поры; составление описания лета; приведение поэтических, изобразительных примеров изображения лета; формулирование ответов на вопросы учителя;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логические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осуществление 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Постараться увидеть, как мир искусства предстает во всей магической силе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прелести художественного образа, показывающего краски лета. Исследование: какого цвета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лето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каким видят лето поэты, художники? Творческая работа: при рассматривании понравившейся репродукции ощутить красоту и духовную значимость произведения, рассказать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Рисунок по памяти или представлению, выполненный акварелью или гуашью, изображающий композицию на тему «Мой отдых летом»; рассказ «О чем помогла мне узнать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05"/>
        <w:gridCol w:w="1713"/>
        <w:gridCol w:w="962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варель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гуашь).</w:t>
            </w:r>
            <w:proofErr w:type="gramEnd"/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6–8.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4–5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«Васильки. Зеленая рожь»,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А. Дейнеки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«На юге»,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И. М.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«Мирный труд». Контрасты как условие выразительности композиции. Композиционные схемы произведений живописи разных жанров и видов изобразительного искусства. Правила создания композиции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(нахождение композиционного центра, контраст теплых и холодных цветов, расположение более активных цветов по отношению к композиционному центру). Цветовая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натюрморте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устное описание лета и своего отношения к поэтическим, живописным произведениям российского искусства, изображающим красоту природы. Ответы 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каким видят лето поэты, художники? Что восхищает нас в природе родного края летом? Какие жанры искусства помогают нам ярче и полнее ощутить мир красоты летней поры? Прослушивание рассказов учащихся о самом ярком впечатлении летнего отдыха. Ориентирование в учебнике по заданиям учителя. Ознакомление с условными знаками. Работа с художественно-дидактическими таблицами: рас-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мяткой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освоят технику рисования красками, правила работы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обращения с художественными материалами; смогут самостоятельно организовать свое рабочее место, свободно ориентироваться на страницах учебника и творческой тетради; выполнят тематический рисунок «Мой отдых летом»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поиска существенной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лете и ее осмысление.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строить понятное монологическое высказывание, обмениваться мнениями в паре, активно слушать одноклассников, учителя, вступать в коллективное учебное сотрудничество, в обсуждении содержания произведений живописи и народного искусства на тему лета, их сюжетов, художественно-выразительных средств, принимая его условия и правила; выразительно читать стихотворения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о лете (по желанию), использовать образную речь, показывая чуткость к меткому слову в устном народном творчестве (на примерах загадок, пословиц, поговорок); обсуждать творческие работы одноклассников и давать оценку результатам своей и их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 своих художественных впечатлениях и умении автора воплотить замысел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своем творчестве; попытаться обнаружить связь личного наблюдения за приметами лета родного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оценкой увиденного в произведениях искусства, с эстетическим восприятием; устное сочинение-описание «Разноцветье лета»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картина … (название, автор)?»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05"/>
        <w:gridCol w:w="1713"/>
        <w:gridCol w:w="962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гамма,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исполь-зуемая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художниками для изображения летней поры. Рабочее место ученика на уроках изобразительного искус-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Художественные материалы и приемы работы с ними. Правила работы на уроке. Учебник, творческая тетрадь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пределение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цвета по группам (теплые и холодные)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групповая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 Планирование и организация своего рабочего места (удобное, рациональное расположение материалов, инструментов) по собственному алгоритму действий (индивидуальная). Разъяснение правил работы и обращения с художественными материалами согласно «Памятке» (У., с. 89–93)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(работа в парах). Высказывание с отзывами о выполненных (готовых) работах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коллективно-индивидуальная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Основы художественного изображения.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Контрасты как условие выразительности композиции. Выбор сюжетов и рисование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композиционной схемы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творческо-художественной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дея-тельности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эстетически воспринимают окружающий мир, произведения искусства; понимают значение красоты природы и произведений поэтов, художников, проявляют интерес к предмету; выражают в творческой работе свое отношение к красоте природы и человека средствами художественного образного языка живописи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05"/>
        <w:gridCol w:w="1713"/>
        <w:gridCol w:w="962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картины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от-дых летом». Создание тематического рисунка «Мой отдых летом»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Рисование по памяти: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акварель, гуашь, кисти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Виды изобразительного искусства, их связь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жизнью.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Осеннее многоцветье земли в живописи. Пейзаж: пространство, линия горизонта и цвет.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Устное сочинение-описание «Мой любимый уголок природы». Практическая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Виды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изобразительного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искус-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их связь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жизнью. Красота и разнообразие природы. Пейзажи родной природы. Приметы поздней осени. Цвет – основа языка живописи. Живая природа: цвет. Какой видел позднюю осень А. А. Пушкин? С. Есенин? Красота осенней природы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поэтических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произведениях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К. Бальмонта,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Природа и художник. Природа и ты. Беседа «Полюбуйся многоцветьем земли в произведениях живописцев». Участие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коллективной беседе: обмен мнениями, устное описание уголков природы и своего отношения к живописным произведениям изобразительного искусства, изображающим ее красоту. Ответы 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какие цвета поздней осени подметили живописцы? Что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общего и различного в показе осенней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Узнают, какими художественными средствами живописцы в пейзажах выражают свое отношение к природе, варианты композиционных схем построения пейзажей, особенности рисования акварелью. Научатся ориентироваться в учебнике и рабочей тетради, решать композиционные задачи, сравнивать свою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композицию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имеющимися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организовывать свое рабочее место с установкой на функциональность, удобство, рациональность и безопасность в размещении материалов и принадлежностей для рисования красками; оценивать результаты своего труда, адекватно воспринимать информацию учителя или товарища, содержащую оценочный характер ответа и отзыва о готовом рисунке.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осознанное и произвольное речевое высказывание в устной форме о красоте родного края осенью, многоцветье природы в осеннюю пору; составление описания любимых уголков природы; понимание того, что важнейшей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особенностью изобрази-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При рассматривании репродукций произведений живописцев увидеть особенности техники выполнения пейзажей, используемые авторами картин художественные средства для выражения своего отношения к изображаемому уголку природы, ощутить красоту родного края, уметь воплотить свое отношение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 природе родного края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Рисунок (пейзаж) с натуры или по памяти, выполненный акварелью, изображающий композицию на тему «Красота родного края», устное сочинение «Мой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D457D" w:rsidRDefault="008D457D" w:rsidP="008D457D">
      <w:pPr>
        <w:pStyle w:val="ParagraphStyle"/>
        <w:tabs>
          <w:tab w:val="left" w:pos="570"/>
        </w:tabs>
        <w:spacing w:after="75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tab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05"/>
        <w:gridCol w:w="1713"/>
        <w:gridCol w:w="962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та: пейзаж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(акварель).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Урок-образ.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9–13.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6–7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Н. Рубцова.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Особенности ее передачи в изображении природы разных географических широт России. Поздняя осень в произведениях отечественных художников: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Ю.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Земского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«Северная деревня».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М. Малютина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Обезово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Мавриной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«По дороге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Александрову слободу»,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З. Попова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«Осенняя уборка». Разница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изображении поздней и ранней осени.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Контраст, нюанс. Приемы создания композиции на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плоскости. Главные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картинах разных художников? Коллективное обсуждение проблемы: как средствами цвета в просмотренных произведениях живописи передано настроение в осенней природе и по-разному изображены главные элементы композиции (земля, небо) и как при этом сочетаются с ними дополнительные элементы (дерево, дом, кустарники, вода и т. п.). Ответить на вопрос: применяются ли в представленных картинах выразительные возможности приема раздельного мазка (цвет, направление). Ориентирование в учебнике по заданиям учителя.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Творческая работа: нарисуй, какой ты видишь землю своего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схемами, сочетать в композиции главные и дополнительные элементы в пейзаже, использовать выразительные свойства раздельного мазка, контраста и нюанса, выполнят творческий рисунок на заданную тему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тельного искусства является его способность передавать все многообразие, сложность и красоту природы; умение понимать назначение условных обозначений и свободное ориентирование в них, пользоваться знаками, символами, приведенными в учебнике, тетради; сравнивать варианты композиционных схем, формулировать ответы на вопросы учителя;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умение осуществлять поиск необходимой информации в различных источниках.</w:t>
            </w:r>
            <w:proofErr w:type="gramEnd"/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слушать учителя и сверстников,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понимать позицию партнера, уметь совместно рассуждать и находить ответы на вопросы, формулировать их для уточнения услышанной информации, выразительно читать стихотворения о родном крае, его природе; рассказывать о происходящих переменах в природе по мере наступления осени, о цветовом богатстве родной земли; участвовать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обсуждении содержания и художественно-выразительных средств пейзажей художников.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 тематическом рисунке и устном сочинении «Мой любимый уголок природы».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Исследование: могут ли раздельные красочные мазки, пятна,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зависимости от их ритма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расположения, ассоциироваться с природными явлениями?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любимый уголок природы»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05"/>
        <w:gridCol w:w="1713"/>
        <w:gridCol w:w="962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второстепенные элементы композиции.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Средства художественного образного языка живописи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(цвет, оттенки, линия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горизон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gramEnd"/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 – высокая, низкая, пересеченная) в изображении природы родного края. Техника рисования длинным раздельным мазком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города, села, поселка осенью.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Экспериментирование с кисточкой и красками: с помощью удлиненного раздельного мазка получи художественное изображение. Разъяснение условных знаков. Сравнение композиционных схем с пейзажами в учебнике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в тетради.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Основы художественного изображения.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Выбор сюжетов и рисование композиционной схемы, ее анализ. Рисование с натуры или по памяти: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акварель, кисти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имеют мотивацию к учебной деятельности, воспринимают природу и искусство, понимают необходимость бережного отношения к природе, важности ее сохранения для жизни на земле; выражают в творческой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работе свое осознанное уважение к Отечеству, родной земле, родному дому</w:t>
            </w:r>
            <w:proofErr w:type="gram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Представление о богатстве и разнообразии художественной культуры России.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Самоцветы земли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Представление о богатстве и разнообразии художественной культуры России. Природа и искусство.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Богатство цветов, сокровищ,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Беседа «Подивись палитре и форме сокровищ земли». Рассматривание мультимедийной презентации на тему «Сокровища хозяйки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Медной горы». Участие в коллективном обмене мнения-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Узнают о богатстве цветов сокровищ, находящихся в недрах земли, о красоте, созданной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ювелирами, особенностях новых художественных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самостоятельно планировать алгоритм действий по организации своего рабочего места с учетом функциональности, удобства и безопасности в размещении 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применении необходимых на уроке изобразительного искусства принадлежностей и материалов, контролировать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На примерах праздничных головных уборов постараться раскрыть красоту и техническое совершенство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изделий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декоративно-прикладного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Декоративная композиция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«Укрась женские празднич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ные головные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05"/>
        <w:gridCol w:w="1713"/>
        <w:gridCol w:w="962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стерство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ювелиров. Декоративная композиция: симметрия,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ню-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ансы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, ритм, цвет.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Практическая работа: украшение головного убора девушки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(акварель).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14–15.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8–9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дящихся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недрах земли, и красота, созданная ювелирами. Красота камня в произведениях художника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Н. Рериха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(«Сокровище гор»,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Чинтамани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Чудесный Камень»). Древние украшения русских женщин. Народный костюм как часть национальной культуры. Русский народный костюм в музыкально-поэтическом и устном фольклоре,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произведениях отечественных художников: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«Портрет неизвестной крестьянки в русском костюме»,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ми, впечатлениями. Рассматривание мультимедийной презентации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Шитый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жемчугом, камнями, самоцветами…». Любование оттенками и формой сокровищ земли, головных уборов, украшенных декоративными композициями из самоцветов, жемчуга. Слушание стихотворных строк о камнях-самоцветах, одежде, украшенной ими (из сказок). Декоративная композиция «Укрась женские праздничные головные уборы драгоценными самоцветами».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Народный орнамент России.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упражнения в тетради. Работа над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композиционной схемой, ее анализ. Декоративная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териалов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(полудрагоценные и драгоценные камни, жемчуг) и некоторых техниках и приемах (шитье) создания произведений декоративно-прикладного искусства. Научатся составлять декоративные композиции на основе народных орнаментов России, различать оттенки и </w:t>
            </w:r>
          </w:p>
          <w:p w:rsidR="008D457D" w:rsidRDefault="008D457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формы каменных кристаллов, создавать нужные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:rsidR="008D457D" w:rsidRDefault="008D457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тенки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красок путем смешивания их на палитре, передавать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оттенки теплых и холодных цветов, находить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гармоническое их сочетание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декоративной композиции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качество своей работы на каждом этапе рисования; осуществлять эмоциональную оценку своей деятельности и деятельности класса на уроке; определять успешность выполнения задания совместно с учителем.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выявление с помощью сравнения отдельных признаков, характерных для сопоставляемых произведений декоративно-прикладного творчества, умение анализировать результаты сравнения, строить осознанное речевое высказывание по изучаемой теме;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осуществление поиска существенной информации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(из материалов учебника, творческой тетради, по воспроизведению в памяти примеров из личного практического опыта), дополняющей и расширяющей информацию по изучаемому вопросу.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высказывать свое мнение 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отстаивать его, вступать в коллективное учебное сотрудничество, принимая его условия и правила, 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творчества,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народными мастерицами. Исследование «Виды головных уборов русских женщин в разных областях России, их отличительные особенности»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уборы драгоценными самоцветами»,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акварелью.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Устное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>сочинение-описа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ние одного из камней «Самоцветов мир чудесный»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05"/>
        <w:gridCol w:w="1713"/>
        <w:gridCol w:w="962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М. Врубеля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«Царевна-лебедь» – и народном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ис-кусстве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лако-вая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миниатюра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Федоскина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Палеха, Холуя, Мстеры).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Колорит и композиция в оформлении праздничного головного убора. Теплые и холодные оттенки, их гармоническое сочетание. Работа с цветовым кругом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зиция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мотивам узоров народных головных уборов: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акварель, гуашь, кисти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совместно рассуждать и находить ответы на вопросы, ориентироваться на позиции других людей, отличные от собственной; адекватно оценивать свою роль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коллективной (парной) творческой деятельности.</w:t>
            </w:r>
          </w:p>
          <w:p w:rsidR="008D457D" w:rsidRDefault="008D457D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воспринимают основы эстетической культуры через образы музыкально-поэтического и устного фольклора, в которых русский народный костюм – неотъемлемая часть образов сказочных персонажей, произведения декоративно-прикладного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ис-кусства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с уважением относятся к образцам творчества, представляющим многонациональную культуру России; понимают чувства других людей, сопереживают им; объясняют себе, что делают с удовольствием, с интересом, что получается хорошо, а что нет</w:t>
            </w:r>
            <w:proofErr w:type="gram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Представление о богатстве и разнообразии художественной культуры мира.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Представление о богатстве и разнообразии художественной культуры мира. Керамика – древняя и юная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Представление о связи творчества народного мастера с природой, об общности гончарного искусства мастеров народов мира. Беседа «В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Узнают об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гончарного искусства мастеров народов мира, особенностях мотивов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балхарских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гречес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принимать и сохранять учебную задачу урока, планировать свою деятельность, контролировать свои действия по точному и оперативному ориентированию в учебнике, вносить необходимые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допол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Постараться понять, как развиваются традиции народного мастерства, как создаются в наше время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Декоративная композиция по мотивам росписи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балхарс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05"/>
        <w:gridCol w:w="1713"/>
        <w:gridCol w:w="962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 мастерской мастера-гончара.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Орнамент народов мира: форма изделия и декор. Практическая работа: украшение силуэтов греческих сосудов (гуашь).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16–17.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10–11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(история изготовления изделий из глины).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гончарного искусства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-стеров народов мира. Керамика Древней Греции: у истоков развития графики. Народная керамика Дагестана: эстетика орнаментальной культуры. Связь творчества народного мастера с природой. Элементы орнаментов керамики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Дагестана и Древней Греции. Знаки-символы природных стихий: земля (плодородие), вода, солнце. Происхождение знаков-символов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узорах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масте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терской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мастера-гончара. Узнай тайну рождения древних сосудов». Рассматривание мультимедийной презентации на тему «Искусство древних и современных гончаров». Участие в игре-путешествии «Гончарный круг в далекие времена и сегодня – верный помощник мастера» (или «Как зародилось гончарное искусство?» или «Загадки происхождения знаков-символов в узорах мастеров Древней Греции и Дагестана»). Коллективное обсуждение и ответы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на вопросы: чем узоры, выполненные мастерами разных стран, отличаются друг от друга, чем они похожи? Игра «Скажи, где был изготовлен этот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ких узоров,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-пользуемых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для украшения керамической посуды, правила рисования орнамента на керамических сосудах разной формы, смысл понятий «керамика», «гончар», «меандр», «пальметта». Освоят первичные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знания о мире декоративно-прикладного искусства, формах их бытования в повседневной жизни. Научатся сравнивать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изделия декоративно-прикладного творчества, выявляя закономерности в построении узора, рисовать элементы орнамента керамики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а-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нения и коррективы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способ действия в случае расхождения эталона (реального действия) и его продукта, совместно с учителем и другими учениками давать эмоциональную оценку деятельности класса на уроке.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понимание значения знаков-символов природных стихий: земля (плодородие), вода, солнце в произведениях гончарного искусства, выявление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помощью сравнения отдельных признаков, характерных для сопоставляемых произведений декоративно-прикладного творчества, умение анализировать результаты сравнения, выполнение работы в соответствии с выработанными правилами и согласно составленному плану; </w:t>
            </w:r>
          </w:p>
          <w:p w:rsidR="008D457D" w:rsidRDefault="008D457D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осуществление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поиска существенной информации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творчестве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венные предметы в разных центрах народных художественных промыслов с учетом меняющихся условий творчества. Исследование: рассматривая изделия мастеров гончарного дела, постараться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понять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как ритм элементов орнамента в композиции узора связан с силуэтом художественного сосуда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кой и греческой керамики, выполненная гуашью, «Греческая ваза» или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Балхарский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кувшин»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05"/>
        <w:gridCol w:w="1713"/>
        <w:gridCol w:w="962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ind w:right="-1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ров Древней Греции и Дагестана. Орнамент народов мира: форма изделия и декор. Композиционные закономерности орнамента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сосуд?». Сочинение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(вариация) декоративной композиции для украшения сосудов по мотивам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балхарских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греческих узоров. Повторение приемов рисования белой гуашью узоров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балхарских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мастеров, элементов орнаментов на керамике Дагестана и Древней Греции.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Орнамент в искус-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стве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народов мира.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Декоративная композиция по мотивам росписи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балхарской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греческой керамики: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гуашь, кисти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гестана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Греции, решать творческие задачи на уровне комбинаций и импровизаций: изображать силуэт симметричного предмета (сосуда), намечать основные его части (горловые, тулово, поддон), украшать орнаментом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родных мастеров.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отстаивать собственное мнение, слушать учителя и одноклассников, понимать позицию партнера, уважительно относиться к иному мнению, согласованно работать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группе со сверстниками, участвовать в обсуждении композиции орнаментов, украшающих поверхность сосудов Древней Греции и Дагестана, расположения их на поверхности глиняных сосудов разной формы.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имеют адекватную мотивацию учебной деятельности, уважительно относятся к произведениям народных мастеров, понимают значение декоративно-прикладного искусства в жизни людей, адекватно реагируют на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оценку педагогом и одноклассниками выполненных работ, дают оценку результатам своей и их творческо-художественной деятельности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ind w:right="-1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Основы изобразительного языка. Пропорции сосу-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Натюрморт как жанр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изобразительного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искус-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Разнооб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«Природные и рукотворные формы в натюрморте». Рассматривание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мультиме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Узнают элементарные основы рисунка (характер линии, штриха; 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принимать и сохранять учебную задачу урока, планировать свою деятельность, контролировать свои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Постараться увидеть красоту обычных предметов и предметно-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композиции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05"/>
        <w:gridCol w:w="1713"/>
        <w:gridCol w:w="962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ind w:right="-1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различной формы.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Природные и рукотворные формы в натюрморте. Натюрморт: композиция, линия, пятно, светотень,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штрих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ст-ное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сочинение-описание «Красота окружающих нас предметов». Практическая работа: натюрморт с натуры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(художественные материалы по выбору).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18–19.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12–13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разие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 предметного мира и передача их на плоскости. Основы изобразительного языка. Пропорции сосудов различной формы. Простые геометрические формы. Природные формы. Трансформация форм. Влияние формы предмета на представление о его характере. Художественный образ в натюрморте (условность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искусстве). Способы изображения и характеристики предметов в натюрмортах выдающихся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дийной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презентации «Натюрморт». Беседа «Узнай, как любуются формой живописцы и графики». Разглядывание глазами художника обычных предметов (овощи, фрукты, сосуды и т. п.). Выявление красоты формы и цвета этих природных и рукотворных форм в натюрморте. Устное сочинение-описание «Красота окружающих нас предметов»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(по выбору). Определение значения природных форм в создании художественного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образа предмета.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вопрос: как с помощью направления и плотности штриховки можно выявить форму предметов.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омпозиция), суть понятия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натюрморт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основы композиционного построения натюрморта.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Расширят свое представление об особенностях таких видов изобразительного искусства, как графика, живопись. Научатся определять картины-натюрморты среди картин других жанров; составлять простейшие композиции из двух-трех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предметов; технике и приемам создания рисунков-натюрмортов (графических и живописных); выражать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творчес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действия во время творческой практической деятельности, вносить необходимые дополнения и коррективы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способ действия в случае расхождения эталона, реального действия и его продукта.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осознанное речевое высказывание в устной форме о красоте обычных предметов; умение использовать образный язык изобразительного искусства для достижения своего творческого замысла, умение представить (моделировать), распознавать геометрические формы в природных формах и художественных вещах, созданных человеком, строить композиции натюрморта из двух-трех предметов с учетом расположения их ближе или дальше;</w:t>
            </w:r>
          </w:p>
          <w:p w:rsidR="008D457D" w:rsidRDefault="008D457D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осуществление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поиска существенной информации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(из материалов учебника, творческой тетради, по воспроизведению в памяти примеров из личного </w:t>
            </w:r>
            <w:proofErr w:type="gram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мира в картинах-натюрмортах, графических и живописных, осознать связь реальной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(наблюдаемой и воображаемой) и абстрактной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(в данном случае геометрические тела и фигуры) форм с видом их художественного изображения в натюрморте.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Изовикторина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общее в геометрической форме и природной форме, в природной форме и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художественном образе (на материале художественно-дидактических таблиц)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тюрморта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 двух – трех предметов (по выбору). Рисунок с натуры натюрморта, состоящего из двух-трех предметов, выполненный карандашами, фломастерами, гуашью или акварель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ю (по выбору)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05"/>
        <w:gridCol w:w="1713"/>
        <w:gridCol w:w="962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И. Машкова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«Синие сливы»;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Кончаловского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«Клубника»;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К. Петров-Водкина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«Утренний натюрморт»;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Стожарова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«Хлеб, соль, братина». Язык живописного и графического произведения: цвет, линия, форма, фактура, композиция. Правила построения композиции натюрморта из двух-трех предметов. Композиционны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е схемы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Основы художественного изображения.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Натурные постановки натюрморта. Анализ вариантов.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Рисование с натуры натюрморта: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простой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или цветные карандаши, фломастеры, тушь, акварель, гуашь, кисти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(по выбору).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Составление натюрморта из понравившихся сосудов. Рисование с натуры натюрморта из двух или трех предметов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кой работе свое эмоционально-ценностное отношение к природным и рукотворным формам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практического опыта), дополняющей и расширяющей представление о графических работах, их особенностях.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строить понятные речевые высказывания, использовать образную речь при описании природных и рукотворных форм в натюрморте, участвовать в обсуждении своеобразия передачи красоты природных и рукотворных форм в натюрмортах графика и художника-живописца, отстаивать свою точку зрения.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имеют интерес к предмету, желание учиться, воспринимают язык живописного и графического 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(цвет, линия, форма, фактура, композиция), понимают эмоции других людей, сочувствуют, сопереживают им</w:t>
            </w:r>
            <w:proofErr w:type="gram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Освоение основ графики. Линия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штрих.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Красота природных форм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Графика как вид изобразительного иску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Основные изобразительные средства графики: линии,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Беседа «Красота родной земли в произведениях графиков». Рассматривание мультимедийных материалов по теме. Коллективный обмен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Узнают об особенностях графических произведений изобразительного искусства, отдельные произведения выдаю-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оценивать и анализировать результат своего труда, определять то, что лучше всего получилось, а при необходимости вносить необходимые изменения в рисунок, планировать алгоритм действий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вы-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Графика. Построение диалога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кем-либо из одноклассников по теме «Чем интересны графические работы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Рисунок с натуры (в технике графики), выполненный ка-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05"/>
        <w:gridCol w:w="1713"/>
        <w:gridCol w:w="962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кусстве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графики. Живая природа. Графическая композиция: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>линии, разные по виду и ритму, пятно, силуэт.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Практическая работа: рисование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натуры цветов (графические материалы).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20–21.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14, 15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штрихи, пятна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точки. Линия, штрих, пятно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художественный образ. Ритм линий, пятен, цвета. Роль ритма в эмоциональном звучании композиции в живописи и рисунке. Технические приемы работы графитным карандашом: параллельные штрихи и сетки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мнениями, впечатлениями о произведениях графиков. Составление диалога учащихся между собой в ролевой коммуникативной ситуации (разговор «почитателей» графических и живописных произведений об их достоинствах). Работа с учебником: ответы на вопросы. Упражнение-эксперимент с основными средствами выразительности графики: линия, пятно, штрих, ритм. Рисование с натуры крупных цветов (комнатные, подсолнухи,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георгины,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аст-ры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). Работа по художественно-дидактической таблице «Линии, разные по виду и ритму».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Основы художественного изображения.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Натурная постановка натюрморта. Рисование с натуры: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каран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щихся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отечественных художников, их авторов; сравнивают различные виды изобразительного искусства (графики, живописи).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Научатся объяснять смысл понятий: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силуэт, ритм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техническим приемам работы графитным карандашом, передавать настроение в творческой работе с помощью тона, композиции, пространства, линии, штриха,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пятна, выражать в творческих работах свое отношение к окружающему миру, выбирать выразительные средства для создания образа цветов при рисовании 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полнению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творческой практической работы, организовывать свое рабочее место с учетом удобства и безопасности работы.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  <w:p w:rsidR="008D457D" w:rsidRDefault="008D457D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выявление с помощью сравнения отдельных признаков, характерных для сопоставляемых графических и живописных произведений, умение анализировать результаты сравнения, познавая основные средства выразительности графики (линия, пятно, штрих, ритм);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осуществление поиска существенной информации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(из материалов учебника, творческой тетради, по воспроизведению в памяти примеров из личного практического опыта), дополняющей и расширяющей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имеющиеся представления о творчестве художников-графиков.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использовать образную речь, показывая чуткость к меткому слову в устном народном творчестве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(на примерах загадок о цветах), выразительно читать стихотворения о цветах, понимать позицию партнера, согласовывать свои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 сравнении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живописными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».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Попытаться 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полученной в результате сотрудничества с учителем информации выполнить исследование по теме «Цвет и настроение в искусстве»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ind w:right="-3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рандашом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тушью, пером, фломастером, изображающий цветы «Наш подсолнух словно солнце» или «Оскол-</w:t>
            </w:r>
          </w:p>
          <w:p w:rsidR="008D457D" w:rsidRDefault="008D457D">
            <w:pPr>
              <w:pStyle w:val="ParagraphStyle"/>
              <w:ind w:right="-9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звезд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игольчатые астры»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05"/>
        <w:gridCol w:w="1713"/>
        <w:gridCol w:w="962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даш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тушь, перо, фломасте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выбору)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натуры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действия с партнером, вступать в коллективное сотрудничество.</w:t>
            </w:r>
          </w:p>
          <w:p w:rsidR="008D457D" w:rsidRDefault="008D457D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имеют мотивации учебной и творческой деятельности; понимают причины успеха или неуспеха выполненной работы, воспринимают и понимают предложения и оценки учителя и товарищей; воспринимают красоту окружающего мира и произведений искусства, относятся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природе как источнику красоты и вдохновения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Освоение основ живописи. Основные и составные цвета. Контрастные цвета.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Разноцветные краски осени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 xml:space="preserve">в сюжетной композиции и натюрморте.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Цветовой круг: основные цвета,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Цвет в пластических искусствах. Основы изобразительного языка (цвет) на примерах произведений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искусства отечественных авторов. Элементы цветовой системы в искусстве, разработанные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цветоведении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цветовой круг, основные и составные цвета,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Беседа «Настроение праздника в произведениях художников». Знакомство с произведениями искусства и работа по вопросам в учебнике.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Рассматривание мультимедийных материалов или иллюстраций учебника.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Коллективное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об-суждение, обмен впечатлениями. Тематическая композиция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«Праздничный стол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красивыми фруктами и овощами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Узнают отдельные произведения выдающихся отечественных художников, их авторов, понятия «составные 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основные цвета», контрастные цвета», «дополнительные цвета» как взаимодействие цветов (красный – зеленый, желтый – фиолетовый, синий – оранжевый)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gramEnd"/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знать основы самоорганизации – организации своего творческого пространства (с каких первоначальных действий художник приступает к процессу творчества), контролировать процесса создания рисунка на всех этапах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работы согласно ранее составленному плану, организовывать свое рабочее место с учетом правил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(при выполнении мозаики), удобства и функциональности.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осознанное и произвольное речевое высказывание в устной форме о признаках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Творческая работа: при разглядывании понравившейся репродукции попытаться обнаружить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эф-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фекты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взаимодействия пар дополнительных цветов. Наблюдение контраста цветов в природе и окружающем мире. Составление группы контрастных по цвету овощей,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Тематическая композиция по представлению акварелью или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гуашью, изображающая фрукты и овощи, или мозаика из цветной бумаги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05"/>
        <w:gridCol w:w="1713"/>
        <w:gridCol w:w="962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цветовой контраст.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работа: изображение фруктов и овощей на основе контрастных цветов.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22–25.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16–17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цветовой контраст, дополнительные цвета. Эмоциональные возможности цвета. Передача настроения цветом. Композиционные схемы натюрморта. Выбор цветовой гаммы. Смешение цветов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растных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цветов». Устное сочинение-описание вариантов композиций. Работа по художественно-дидактической таблице «Цветовой круг: основные и составные цвета, цветовой контраст». Игра «Путешествие в царство радуги-дуги». Знакомство с составными и основными цветами, а также с тем, как они «дружат» между собой. Выполнение упражнения на цветовые контрасты. Игра «Геометрические фантазии».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Основы художественного изображения.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над композиционной схемой. Рисование по представлению: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акварель, гуашь, кисти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дает ощущение особой яркости цвета. Научатся работать с цветовым кругом, выполнять упражнения на цветовые контрасты, пользоваться художественными материалами и применять главные средства художественной выразительности живописи в собственной художественно-творческой деятельности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праздника в произведениях художников; умение составлять и анализировать варианты композиций натюрморта на заданную тему, сравнивать их и выбирать лучший, развитие способности смыслового восприятия художественных произведений; </w:t>
            </w:r>
          </w:p>
          <w:p w:rsidR="008D457D" w:rsidRDefault="008D457D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умение осуществлять поиск информации в разных источниках, ее осмысление, составление словесного описания композиций натюрморта на заданную тему.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вступать в коллективное учебное сотрудничество, принимая его условия и правила, совместно рассуждать и находить ответы на вопросы, формулировать их;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вести дискуссию, диалог, слышать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понимать позицию собеседника.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соблюдают организованность, дисциплинированность на уроке, действуют согласно правилам обращения с художественными материалами и правилам работы, адекватно оценивают свою работу на уроке, обсуждают индивидуальные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результа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фруктов, сосудов (предметы, которые дети приносят к данному уроку) и группы предметов, сближенных по цвету. Игра «Геометрические фантазии»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ты художественно-творческой деятельности, воспринимают красоту окружающих предметов и предметного мира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игрушкой.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В мастерской мастера-игрушечника. Декоративная композиция с вариациями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филимоновских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узоров.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Практическая работа: элементы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филимоновск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узоров (гуашь).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26–27.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18–19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Игрушечные существа из деревни Филимона: выразительность художественного образа.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глиняная игрушка.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узоры: связь природы и человека. Символическое восприятие животного мира. Образы природы, ее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стихии. Сопоставление образов глиняной пластики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дымковская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игрушки).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Представление о цветовом контрасте в народ-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Особенности пластики и цветового контраста в народной игрушке. Цветовой контраст. Символическое восприятие животного мира.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Беседа «В мастерской мастера-игрушечника. Узнай секрет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филимоновских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узоров». Повтор за мастером элементов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филимоновских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узоров. Сопоставление образов глиняной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пластики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дымковская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игрушки). Выполнение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от-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дельном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листе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вариации и импровизации по мотивам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филимоновских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узоров в украшении половичков для хозяйства деда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Углубят представление о цветовом контрасте в народном искус-</w:t>
            </w:r>
            <w:proofErr w:type="gramEnd"/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стве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в живописи.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Узнают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как отражена в народной игрушке связь природы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человека, что цвет играет существенную роль в художественном облике игрушки, какую роль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играют геометрические знаки в композиции орнамента и какую они несут смысловую нагрузку. Научатся приемам кистевой росписи, передавать ритм и соотношение эле-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: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выявление с помощью сравнения отдельных признаков, характерных для сопоставляемых произведений декоративно-прикладного творчества (сопоставление образов дымковской,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каргопольской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игрушки), освоение способов решения проблем творческого 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поискового характера, приемов вариации и импровизации узоров при выполнении творческой работы;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осуществление поиска информации, расширяющей и дополняющей представление о народной глиняной игрушке, символическом восприятии животного мира.</w:t>
            </w:r>
            <w:proofErr w:type="gram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Исследование «Образы природы, ее стихии в орнаментах народной глиняной игрушки и в народной вышивке» и «Геометрические знаки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орнаментах».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Творческая работа: создание собственного узора для росписи любимой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(понравившейся) игрушки. «Матрешки-подружки» (складывание). Игра + дидактическая карточка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Рисунок, изображающий элементы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филимоновских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узоров, выполненный гуашью. Составление декоративной композиции «Хозяйство деда Филимон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а» из рисунков учащихся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ном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искусстве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в живописи. Особенности пластики и цветового контраста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народной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иг-рушке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Особая роль ритма в декоративно-прикладном искусстве. Приемы кистевой росписи. Передача ритма и соотношения элементов декоративной композиции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Филимона.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Народный орнамент 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мотивам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игрушки: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гуашь, акварель, кисти, небольшие листы в форме прямоугольника, круга, квадрата, клей, ножницы.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Составление декоративной композиции «Хозяйство деда Филимона».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Игра «Матрешки-подружки» (Складывание.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Игра по дидактической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карточке.)</w:t>
            </w:r>
            <w:proofErr w:type="gramEnd"/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ментов декоративной композиции, передавать контраст цвета, контраст форм, выразительность силуэта, искать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придумывать новые выразительные вариации для расширения темы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инициативно сотрудничать в поиске и сборе информации, использовать образную речь при описании глиняных игрушек, показывая чуткость к меткому слову в устном народном творчестве (на примерах загадок, пословиц, поговорок).</w:t>
            </w:r>
          </w:p>
          <w:p w:rsidR="008D457D" w:rsidRDefault="008D457D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воспринимают образ народной игрушки, чувствуют своеобразие связей народной пластики с действительностью, неразрывность народной художественной культуры с общечеловеческими ценностями, уважительно относятся к произведениям декоративно-прикладного творчества 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мастерам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Символика образов в декоративно-прикладном искусстве.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Красный цвет в природе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ис-кусстве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Декоративная композиция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Красный цвет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природе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кусстве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его значение в жизни человека, отраженное в фольклоре, живописи и народном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ис-кусстве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Красный цвет в разных видах изображений,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Значение красного цвета в жизни человека, отраженное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фо-льклоре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живописи и народном искусстве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Рассматривание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му-льтимедийной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презентации по изучаемой теме. Коллективный обмен мнениями, впечатлениями.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Орнамент в искусстве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Получат представление о красном цвете как наиболее значимом в жизни человека. Узнают о символике цвета, знаках-символах природных стихий в искусстве вышивки.</w:t>
            </w:r>
          </w:p>
          <w:p w:rsidR="008D457D" w:rsidRDefault="008D457D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Научатся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планировать свои действия и контролировать их выполнение во время работы, адекватно воспринимать информацию учителя или товарища, содержащую оценочный характер ответа и отзыва о готовом рисунке; организовывать свое рабочее место с учетом функциональности, удобства, рациональности и безопасности в размещении и применении необходимых на уроке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изоб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Попытаться составить на основе информации, полученной от учителя, о знаках-символах природных стихий рассказ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«О чем рассказала вышивка». Исследование «Красный цвет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Декоративная композиция, выполненная гуашью, изображающая красную птицу-паву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риациями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знаков-символов.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Практическая работа: знаки-символы природных стихий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(фломастеры, цветные карандаши).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28–30.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20, 21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кусстве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народов мира. Символика цвета. Представление о красном цвете как наиболее значимом в жизни человека, концентрирующем в себе понятия о жизненных силах и мифологических символах в искусстве народов мира. Красный цвет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картине К. Петрова-Водкина «Купание красного коня». Знаки-символы природных стихий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ис-кусстве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Передача ритма элементов, расположение элементов декоративной композиции с учетом их соотношения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народов мира.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Декоративная композиция: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цветные карандаши, фломастеры.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Беседа «Узнай, почему цвет красный называют прекрасным». Работа с художественно-дидактическими таблицами – мифологические символы в искусстве народов мира и роль красного цвета.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Повтор за мастером знаков-символов природных стихий в искусстве вышивки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разных народов. Рисование по клеточкам красной птицы-павы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давать ритм элементов, располагать элементы декоративной композиции, учитывая соотношение их с изображением, понимать символику цвета, находить соответствие красного цвета в произведении искусства реальному цвету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натуре, объяснять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символическое значение красного цвета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реальной жизни; определять и называть оттенки красного цвета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разительного искусства принадлежностей и материалов.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умение преобразовывать объект из чувственной формы в модель, где выделены существенные характеристики объекта (пространственно-графическую или знаково-символическую), умение извлекать необходимую информацию из прослушанных текстов различных жанров; определять основную и второстепенную информацию, понимать условное, поэтическое восприятие и выражение света в народном и декоративно-прикладном искусстве (свет 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ритм жизни);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осуществление поиска информации из разных источников, расширяющей и дополняющей представление о символическом восприятии цветов, знаков-символов.</w:t>
            </w:r>
            <w:proofErr w:type="gramEnd"/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слушать художественные произведения, вступать в коллективный обмен мнениями, отстаивать свою точку зрения.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воспринимают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 природе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искусстве». Творческая работа: с помощью знаков-символов составить узор вышивки-оберега для себя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изображением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красный цвет (в сочетании с другими цветами) в разных видах изображений, в искусстве народов мира; готовы к самостоятельным действиям при выполнении практической работы</w:t>
            </w:r>
            <w:proofErr w:type="gram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Цвет в живописи. Многообразие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тенков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одного цвета.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Найди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от-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тенки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красного цвета. Натюрморт: композиция, расположен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ие предметов на плоскости и цвет.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работа: декоративный натюрморт с оттенками красного цвета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гу-ашь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31–34.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Изобразительные и выразительные возможности цвета в произведениях живописи выдающихся художников: А. Дейнеки, 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Кончаловского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Сравнение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красного цвета в живописном реалистическом и декоративном натюрмортах. Символика красного цвета. Оттенки цветового круга. Красный цвет и его оттенки. Смешение красок. Натюрморт: расположение предметов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Знакомство с произведениями живописи и работа по вопросам в учебнике. Рассматривание произведений живописи (мультимедийная презентация). Коллективный обмен мнениями, впечатлениями.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Основы художественного изображения.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Рисование с натуры, по памяти: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белая гуашь, мелок или пастель, черная гуашь, тушь, перо, кисти.</w:t>
            </w:r>
            <w:proofErr w:type="gramEnd"/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Сравнение красного цвета в живописном реалистическом и декоративном натюрмортах. Наблюдение предметов натурной постановки,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Расширят представление об изобразительных и выразительных возможностях цвета в картине, свой активный словарь, познакомившись с обозначениями тончайших оттенков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красного цвета.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Узнают о цветовом круге из 12 цветов, правила получения разных оттенков краски путем ее смешения с другими. Научатся называть все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тенки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цветового круга, видеть и различать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цве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планировать свою деятельность и следовать согласно составленному плану, вносить необходимые дополнения и коррективы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способ действия в случае расхождения эталона, реального действия и его продукта.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умение преобразовывать модель с целью выявления общих законов,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определяющих данную предметную область (выявление формы и цвета предметов); осуществлять анализ объектов при выполнении натурной постановки предметов, устанавливать аналогии при выяснении цвета натуры и для подбора оттенков красок при рисовании натюрморта;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осуществление поиска информации из разных источников, расширяющей и дополняю-</w:t>
            </w:r>
            <w:proofErr w:type="gram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При рассматривании живописных реалистических и декоративных натюрмортов провести исследование об изобразительных и выразительных возможностях красного цвета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живописи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Рисунок по памяти или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натуры, изображающий декоративный натюрморт из двух-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трех предметов, сближенных по цвету, гуашью, пастелью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22–23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плоскости, оттенки красного цвета. Элементарные правила натурной постановки натюрморта. Передача формы и цвета предметов, расположения и соотношения ближних и дальних предметов в рисовании натюрморта 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натуры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их эстетической восприимчивости цвета и формы предметов. Коллективное наблюдение и рассуждение о том, почему тот или иной натюрморт красивый. Экспериментирование с оттенками красного цвета (смешение его с другими цветами) в декоративном натюрморте. Работа с учебником: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знакомство с вариантами изображения предметов различными приемами. Рисование с натуры красивого натюрморта из двух-трех предметов сближенных цветов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та в изображении с натуры, передавать форму и цвет предметов, расположение и соотношение ближних и дальних предметов в рисовании натюрморта с натуры, получать разные оттенки красного цвета, выполнять натурную постановку предметов,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рисовать декоративный натюрморт из двух-трех предметов сближенных цветов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щей представление о способах получения разных оттенков цвета, достижения декоративности в рисунке.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совместно рассуждать и находить ответы на вопросы, задавать существенные вопросы, формулировать собственное мнение; договариваться и приходить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к общему решению в совместной деятельности, в том числе в ситуации столкновения интересов; адекватно оценивать свою роль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коллективной деятельности.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имеют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мотивацию учебной и творческой деятельности; понимают причины успеха или неуспеха выполненной работы, воспринимают предложения и оценки учителя и товарищей; умеют видеть красоту реальной действительности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Основы изобразительного языка графики.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Загадки белого и черного.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Черный и белый цвета в природе и в искусстве. Роль белой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чёрной красок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эмоциональ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Красота и своеобразие произведений из фарфора и стекла. Красота и завершенность симметричного изображения стек-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Узнают о том, как черный и белый цвета проявляются в природе и в искусстве,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значении сим-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контролировать и оценивать процесс и результат деятельности, организовывать свое творческое пространство, проговаривать последовательность действий на уроке; ставить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Устное сочинение-описание «Мое любимое животное».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Рассказ «Как я забочусь 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Рисунок с натуры, изображающий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стеклянную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Графика: линия, штрих, силуэт, симметрия.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работа: рисование вазы белой линией, штрихом (гуашь).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35–38.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24–25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ном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звучании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выразительности образа. Красота и своеобразие произведений из фарфора и стекла. Роль статичной, симметричной композиции в формировании образа вещи из стекла и фарфора. Способы получения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симметричного изображения. Построение симметричного изображения 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парным ориентирам. Рисование с натуры вазы белой линией, штрихом. Техника выполнения наброска животного с использованием темной (черного пятна)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лянной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(хрустальной) вазы в рисунке с натуры.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Основы художественного изображения.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Рисование по памяти: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белая гуашь, мелок или пастель, черная гуашь, тушь, перо, кисть.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Беседа «Узнай, как белый и черный цвета создают образ». Беседа по учебнику о том, как черный и белый цвета проявляются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природе и в искусстве. Знакомство с богатством приемов, декоративных возможностей, которые скрыты в стекле. Коллективное рассуждение об уникальности творческого процесса создания изделий из стекла и хрусталя. Объяснение основных способов получения симметричного изображения.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етрии, основные способы получения симметричного изображения, освоят основы изобразительного языка графики. Познакомятся с таким сред-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ством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художественной выразительности, как статичная, симметричная композиция. Научатся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изображать симметричную форму предметов, применять пятно, линию, белую оживку при рисовании домашних животных, выбирать графические материалы согласно замыслу творческой работы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новые творческие учебные задачи.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умение осознанно и произвольно строить речевое высказывание в устной и письменной форме о красоте произведений из фарфора и стекла, богатстве декоративных возможностей, скрытых в стекле; выбирать наиболее эффективный способ решения творческой задачи в зависимости от конкретных условий;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осуществление поиска информации из разных источников, расширяющей 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дополняющей представление о творческом процессе создания изделий из стекла и хрусталя.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использовать образную речь, составляя описания изделий из стекла и хрусталя, сотрудничать с учителем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сверстником, выразительно читать стихотворение о любимом питомце, осознавать содержание своих действий и степень усвоения учебного материала, согласованно работать в группе – распределять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работу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между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участниками.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ем домашнем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питомце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Устное сочинение-описание «Хрустальной вазы волшебство», «Расскажи,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чем тайна белых и черных линий?»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вазу гуашью.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Набросок по памяти или представлению любимого домашнего животного кистью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оживки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Рисование вазы с натуры. Работа с рабочей тетрадью: построение симметричного изображения по основным парным ориентирам. Выполнение быстрого наброска кистью по памяти или по представлению любимого домашнего животного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принимают ценности отечественной и мировой культуры, адекватно оценивают результаты своей работы на уроке, соблюдают дисциплину и правила поведения во время урока, имеют представление о себе и  своих возможностях, объясняют самому себе, что делают с удовольствием, с интересом, что получается хорошо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В гостях у чародейки-зимы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Знакомство с орнаментами Гжели.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В мастерской художника Гжели. Русская керамика: форма изделия и кистевой живописный мазок.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работа: узоры Гжели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gram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Гжель – родина русской керамики: технология и художественное своеобразие изделий. Очарование сине-белого колорита Гжели. Узоры Гжели. Связь декора с формой посуды. Выполнение технического приема – гжельского мазка с тенями.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по учебнику, знакомство с особенностями колорита Гжели: красота русской земли и очарование синего и белого в гжельской росписи. Рассматривание изделий гжельского промысла (мультимедийная презентация и образцы). Коллективное обсуждение отличительных особенностей изделий и узоров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гжельского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промыс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Узнают о художественных народных традициях керамического искусства Гжели, правилах выполнения технического приема – гжельского мазка с тенями.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Научатся называть оттенки синего цвета, выполнять кистевую роспись, сочетать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изображе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принимать и сохранять творческую задачу, планируя свои действия в соответствии с ней; различать способ и результат действия; в сотрудничестве с учителем ставить новые творческие и учебные задачи.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извлечение необходимой информации из прослушанных текстов различных жанров; определение основной и второстепенной информации;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осуществление поиска информации из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Постараться увидеть и охарактеризовать, как многоликий мир декоративно-прикладного искусства предстает во всей магической силе и прелести в предметах гжельской керамики.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Исследование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какими мазками выполнен тот или иной эле-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Сочинение узоров для гжельской посуды. Роспись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соб-ственной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декоративной композиции по мотивам гжельской росписи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рель).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40–43.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26–27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Последовательность рисования кистью живописным мазком гжельской розы 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Бидак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Техника кистевой росписи. Декоративная композиция по мотивам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гжельской росписи. Элементы росписи Гжели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(фигурные и растительные: «усики», «завитки», «капельки», «листочки»)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ла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обмен впечатлениями о красоте гжельской керамики. Устное сочинение-описание «Сине-белое волшебство».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На примере работы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Бидак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объяснение, как рождается волшебный мазок. Выполнение упражнения: мазок 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тенями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(живописный мазок). Сообщение кратких сведений о Гжели – родине русской керамики. Повторение за художником приемов кистевой росписи. Сочинение узоров для гжельской посуды.</w:t>
            </w:r>
          </w:p>
          <w:p w:rsidR="008D457D" w:rsidRDefault="008D457D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Народный орнамент 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Повтор и вариации по мотивам гжельской росписи: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темно-синяя гуашь, кисти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узора с поверхностью украшаемого предмета, повторять за народным мастером из Гжели элементы росписи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(фигурные и растительные)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точников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расширяющей и дополняющей представление об узорах для гжельской посуды, технических приемах рисования узоров.</w:t>
            </w:r>
            <w:proofErr w:type="gramEnd"/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строить понятное монологическое высказывание, обмениваться мнениями, понимать позицию партнера, согласовывать свои действия с партнером, активно слушать одноклассников, учителя, вступать в коллективное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учебное сотрудничество, принимая его условия и правила, совместно рассуждать и находить ответы на вопросы, формулировать их; использовать образную речь при описании гжельской керамики.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открыты для диалога, способствующего укреплению толерантности, солидарности и духовного единства между людьми разных убеждений, национальных культур, эстетически воспринимают произведения декоративно-прикладного искусства; уважительно относятся к работам народных мастеров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мент узора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(по образцу)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Пейзаж в росписях изделий Гжели.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Фантазируй волшебным гжельским мазком. Пейзаж: композиция, линия горизонта, планы, цвет.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Практическая работа: силуэты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деревьев (акварель).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44–46.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28–29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Природа и природные явления: их характер и эмоциональное состояние. Первые признаки зимы в природе. Зима в поэтических произведениях и фольклоре. Зимний пейзаж в произведениях живописи и декоративно-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прикладного искусства выдающихся художников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(А. Куинджи, Т. Мавриной, Н.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Ромадина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 изделиях современного художника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Бидак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Элементарные приёмы композиции на плоскости. Понятия: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линия горизонта, ближе – </w:t>
            </w:r>
            <w:r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  <w:lang w:val="ru-RU"/>
              </w:rPr>
              <w:t xml:space="preserve">больше, дальше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  <w:lang w:val="ru-RU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ень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Беседа «Чародейка-зима в произведениях художников». Рассматривание произведений живописи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(мультимедийная презентация). Участие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коллективной беседе: обмен мнениями, устное описание зимней поры и своего отношения к поэтическим,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живописным и декоративно-прикладным произведениям российского искусства, изображающим красоту зимы. Ответы 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какой видят зиму поэты, художники, народные мастера? Что восхищает нас в зимней природе? Какие жанры искусства помогают нам ярче и полнее ощутить мир красоты зимы? Сообщения о впечатлениях и наблюдениях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Узнают отдельные произведения выдающихся отечественных художников, их авторов; о правилах построения композиции пейзажа, способах рисования кистью деревьев, кустарников. Научатся читать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 рисовать композиционные схемы зимнего пейзажа, составлять разные оттенки синего цвета, передавать градации синего цвета, располагать элементы пейзажной композиции, использовать приемы гжельского живописного мазка, намечать линию горизонта и располагать деревья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определить последовательность промежуточных целей с учётом конечного результата; составить план и последовательности действий, вносить изменения в свои действия во время работы при отклонении результата от эталона.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выявление с помощью сравнения отдельных признаков, характерных для начала зимы, умение наблюдать природу при отсутствии действия, сюжета, а также задерживать свое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внимание на деталях, находить в них красоту, смысл, любоваться ими, сравнивать различные виды изобразительного искусства (графики, живописи, декоративно-прикладного искусства), освоение способов решения проблем творческого и поискового характера, приемов вариации и импровизации узоров при выполнении творческой работы;</w:t>
            </w:r>
            <w:proofErr w:type="gramEnd"/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построение логической цепи рассуждений при об-суждении композиционных схем; выдвижение гипотез об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альтерна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proofErr w:type="gram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Исследование: какого цвета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зима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 какой видят зиму поэты, художники, народные мастера?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Творческая работа: при разглядывании понравившейся репродукции рассказать о своих художественных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впечатлениях и умении автора воплотить замысел в своем творчестве; попытаться обнаружить связь личного наблюдения за признаками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зимы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оценкой увиденного в произведениях искусства.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Устное сочинение-описание «Хорошо в лесу зимой»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Рисунок по памяти или представлению картины зимнего леса «Чародейкою зимою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околдован лес стоит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…», выполне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нный гуашью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ше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загораживания.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Композиционные схемы зимних пейзажей. Настроение и цвет. Разница в изображении природы в разное время года, суток, в различную погоду. Оттенки синего цвета.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Выразительность гжельского мазка. Техника кистевой росписи. Последовательность выполнения рисунка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первыми признаками зимы в природе. Эмоционально-эстетическое восприятие произведений художников: настроение, цвет.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сочинение-описание «Хорошо в лесу зимой». Добиваться разных оттенков синего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цвета. Повторение за мастером приемов рисования кистью деревьев, кустиков, выразительности гжельского мазка. Чтение композиционных схем и рисование вариантов композиционных схем зимнего пейзажа (быстрые линейные наброски). Коллективное обсуждение вариантов композиционных схем пейзажей. Рисование картины зимнего леса.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Основы художественного изображения.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Вы-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ближнем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дальнем планах, изображать деревья, кусты, добиваясь выразительности, рисовать картины зимнего леса, пользуясь необходимыми приемами работы с красками, кистью, рисовать,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ориентируясь на всю плоскость альбомного листа; изображать зимний лес, используя выразительные свойства художественного материала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тивных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вариантах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композиционных решений зимнего пейзажа и их обоснование.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использовать образную речь при описании зимнего пейзажа, показывая чуткость к меткому слову ус-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народного творчества (загадки, пословицы, поговорки), выразительно читать стихотворения о зиме, строить речевое монологическое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высказывание о первых признаках зимы, участвовать в коллективном обсуждении того, какие цвета (контрастные, сближенные) и в каком живописном пейзаже использовали художники, какое настроение с помощью их передали, отстаивать собственное мнение.</w:t>
            </w:r>
            <w:proofErr w:type="gramEnd"/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видят красоту реальной действительности путем наблюдения природы, понимают значение красоты природы и произведений поэтов, художников, народных мастеров для человека и принимают его, сориентированы на активное восприятие произведений живописи, литературы, проявляют интерес 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бор сюжета рисунка. Рисование по памяти, по представлению: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гуашь, акварель, кисти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тельной творческой деятельности, желание привносить в окружающую действительность красоту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Пропорции лица человека. Выражение лица.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Маска, ты кто?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Учись видеть разные выражения лица. Декоративная композиция: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провизация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на тему карнавальной маски.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работа: новогодняя маска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(материалы по выбору).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47–49.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30–31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Маска, ее виды. Маски народов мира. Карнавальная, обрядовая маска. Происхождение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ритуальной маски разных народов, своеобразие ее связей с жизнью, трудом,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поэтическим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(мифологическим) восприятием природы. Пропорции лица. Выражение лица. Декоративность маски. Эскиз веселой маски для новогоднего представления, характерные черты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эмоциональное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Знакомство с масками разных народов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(мультимедийная презентация). Беседа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о ритуальных масках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на примере японской маски для танца на празднике посадки риса и мексиканской, связанной с пожеланием удачной охоты. Обыгрывание карнавальных масок, приготовленных к уроку. Заслушивание стихотворений о карнавале. Участие в коллективной беседе: обмен мнениями, устное описание масок. Обыгрывание карнавальных масок, приготовленных к уроку. Объяснение по схематическому рисунку, как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изоб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Узнают о карнавальной, обрядовой маске, существующей в пределах народной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культуры в разных странах, как разное выражение одного лица зависит от положения линии губ и бровей, выражения глаз. Овладеют художественно-графическими умениями в передаче пропорций и выражения лица, умением применять цвет для достижения своего замысла. Научатся действовать самостоятельно 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проговаривать последовательность действий на уроке, работать по предложенному учителем плану, отличать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выполненное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задание от неверного, совместно с учителем и другими учениками давать эмоциональную оценку деятельности класса на уроке.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умение ориентироваться в своей системе знаний: отличать новое от уже известного (с помощью учителя), перерабатывать полученную информацию: делать выводы в результате совместной работы всего класса;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умение добывать новые знания: находить ответы на вопросы, используя учебник, свой жизненный опыт и информацию, полученную на уроке, делать предварительный отбор источников информации: ориентироваться в учебнике (на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разворо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gram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При разглядывании масок постараться понять, что происхождение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ритуальной маски разных народов зависело от своеобразия ее связей с жизнью, трудом,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поэтическим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(мифологическим) восприятием природы. Устное описание карнавальных масок. Сочинение-сказка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«Как-то раз на карнавале…»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Наброски с передачей разного выражения лица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(карандаш).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Раскрашивание масок в рабочей тетради. Декоративная композиция «Карнавальная маска»: выполнение эскиза веселой маски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затем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выражение лица персонажей народных сказок, мифов, фантастических героев. Прием трансформации формы для выразительности характеристики персонажа.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Глиняная игрушка современного мастера декоративно-прикладного искусства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Абакиной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«Ряженый»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ражать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пропорции лица. Работа с учебником: художественно-дидактическая таблица. Выполнение на отдельном листе линейных набросков с передачей разного выражения лица. Раскраска (завершение) масок в творческой тетради.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Выполнение своего эскиза веселой маски для новогоднего представления.</w:t>
            </w:r>
          </w:p>
          <w:p w:rsidR="008D457D" w:rsidRDefault="008D457D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Орнамент в искус-</w:t>
            </w:r>
          </w:p>
          <w:p w:rsidR="008D457D" w:rsidRDefault="008D457D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стве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народов мира.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Декоративная композиция: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простые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 xml:space="preserve"> и цветные карандаши, фломастеры, гуашь, акварель.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Игра «Маска, ты кто?»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при разрешении проблемно-творческих ситуаций, выполнять быстрые линейные наброски выражения лица: человек смеется или сердится, спокоен или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гневается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те, в оглавлении, в словаре).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пользоваться языком изобразительного искусства, доносить свою позицию до собеседника;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оформить свою мысль в устной форме (на уровне одного предложения или небольшого текста), слушать и понимать высказывания собеседников, выразительно читать стихи о новогоднем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карнавале, использовать образную речь при описании масок, новогоднего карнавала, показывая чуткость к меткому слову устного народного творчества (загадки, песни), совместно договариваться о правилах общения и поведения на уроках изобразительного искусства и следовать им.</w:t>
            </w:r>
            <w:proofErr w:type="gramEnd"/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имеют мотивацию учебной и творческой деятельности; понимают причины успеха или неуспеха выполненной работы, уважительно относятся к творчеству, как своему, так и других людей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рисунка гуашью, акварелью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Передача настроения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творчес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 истории празднования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Нового года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Беседа о русских зимних праздниках под впечатлением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произ</w:t>
            </w:r>
            <w:proofErr w:type="spellEnd"/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Узнают отдельные произведения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выдающихся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оценивать и анализировать результат своего труда, определять то, что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 рассматривании репродукций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произведе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Рисунок-натюрморт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кой работе. Новогодний натюрморт.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Цвета радуги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новогодней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ёл-ке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. Сюжетная композиция.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Практическая работа: рисование новогодних шаров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(акварель, гуашь, пастель).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50–52.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32–33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 России: символика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сюжетика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праздника.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Русские зимние праздники в произведениях художников и народных мастеров. Изобразительные и выразительные возможности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цвета в природе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кусстве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Цвет как способ передачи настроения (праздника), эмоций. Выбор и применение выразительных сре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я реализации собственного замысла в праздничном натюрморте. Натурная постановка натюрморта. Композиционное построение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ведений художников и народных мастеров (мультимедийная презентация). Коллективный обмен мнениями, впечатлениями. Ответы 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какие цвета соответствуют передаче праздничного настроения? Как соотносятся ближние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 дальние предметы на картинах художников? Заслушивание стихотворений о новогодних праздниках. Устное сочинение-описание «Елочный шар в руках я держу». Работа с цветовым кругом (12 цветов) и по вопросам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учебнике; выполнение упражнения (палитра праздничного настроения) на отдельном листе. Беседа «Цвета радуги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новогоднем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натюр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отечественных художников, посвященные новогодним праздникам, их авторов. Углубят представление об изобразительных и выразительных возможностях цвета в природе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кусстве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 цветовом круге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(12 цветов) и цветовом контрасте, холодных и теплых цветах. Научатся передавать настроение (праздника), эмоции с помощью цвета и использования различных художественных материалов, приёмов работы с ними, передавать форму и цвет предметов, расположение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соотноше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лучше всего получилось, а при необходимости вносить необходимые изменения в рисунок, планировать алгоритм действий по выполнению творческой практической работы, организовывать свое рабочее место с учетом удобства и безопасности работы.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осознанное и произвольное речевое высказывание в устной форме об особенностях новогоднего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натюрморта на русских зимних праздниках; составление описания новогоднего шара; приведение поэтических примеров изображения новогодних праздников;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умение формулировать проблемы; самостоятельно решать проблемы творческого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поискового характера.</w:t>
            </w:r>
          </w:p>
          <w:p w:rsidR="008D457D" w:rsidRDefault="008D457D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строить понятное монологическое высказывание, обмениваться мнениями, понимать позицию партнера, активно слушать одноклассников, учителя, вступать в коллективное учебное сотрудничество, принимая его условия и правила,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живописи постараться понять, как цвет передает ощущение праздника. Устное сочинение-описание «Елочный шар в руках я держу». Творческая работа: при разглядывании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понравившегося произведения художника или народного мастера ощутить красоту и духовную значимость произведения, рассказать о своих художественных впечатлениях и умении автора воплотить замысел в своем произведении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представлению или с натуры,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изображающий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новогодние шары, выполненный акварелью, гуашью или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пастелью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сунка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Форма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цвет предметов. Предварительный цветовой эксперимент на палитре. Произведения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Фроленкова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В. Смирнова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народного мастера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Т. Рукиной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 Городца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морте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». Экспериментирование: передай цветом радость зимнего праздника. Завершение новогоднего натюрморта в тетради. Рисование с натуры новогодних шаров.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Основы художественного изображения.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Рисование по представлению. Рисование с натуры: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акварель, гуашь, кисти, цветные мелки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ближних и дальних предметов при рисовании по представлению и с натуры, использовать предварительный цветовой эксперимент на палитре, цветовой контраст как основное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выразительное средство в передаче праздничного новогоднего настроения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находить ответы на вопросы, формулировать их; использовать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об-разную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речь при описании новогодних шаров, зимних праздников, выразительно читать стихи о новогодних праздниках.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умеют учиться и способны к организации своей деятельности (планированию, контролю, оценке); воспринимают произведения изобразительного искусства, сориентированы на активное восприятие произведений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живописи, литературы, понимают чувства других людей и сопереживают им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Виды изобразительного искусства. Архитектура белокаменной Руси.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Храмы Древней Руси. Архитектура: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объ-емы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, пропорция, симметрия,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Знакомство с храмами древнерусской архитектуры. Основные архитектурные объемы и детали русского храма. Термины: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архитектура, храм (</w:t>
            </w:r>
            <w:r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  <w:lang w:val="ru-RU"/>
              </w:rPr>
              <w:t>церковь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), купол, барабан, глава,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ос-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новная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часть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Беседа «Мастерство русских зодчих».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Знакомство с храмами древнерусской архитектуры (рисунки </w:t>
            </w:r>
            <w:proofErr w:type="gramEnd"/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 Мавриной, мультимедийная презентация).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Участие в коллективной беседе: обмен мнениями, устное описание архитектурных сооружений и своего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отноше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Познакомятся с отдельными произведениями выдающихся отечественных архитекторов, художников: 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Т. Мавриной,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А. Косова,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Сандырева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Научатся объяснять термины: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архитектура, 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выделять и сохранять цель, заданную в виде образца-продукта действия, оценивать и анализировать результат своего труда, определять то, что лучше всего получилось, а при необходимости вносить необходимые изменения в рисунок, планировать алгоритм действий по выполнению творческой практической работы, организовывать свое рабочее место с учетом удобства и безопасности работы.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Исследование: найти в словарях, учебнике определение таких терминов: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Аркатурный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поясок, закомары, барабан, лопатки, портал.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Устное сочинение-описание «Белокаменные шедевры: мое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Зарисовка куполов симметричной формы.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Рисунок по представлению и по памяти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белокаменного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ритм.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работа: изображение храма (гуашь).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53–56.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34–35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 нижнее основание храма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Древнерусские храмы в произведениях художников. Композиционные схемы одноглавого храма. Передача образа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архитектурного сооружения (симметрия, ритм, пропорции, значение вертикали). Симметрия. Определение основных парных ориентиров в изображении симметричной формы. Объем в пространстве и на плоскости. Способы передачи объема. Выразительность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объ-емных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композиций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 этим произведениям российского искусства. Ответы на вопросы: как видят храмовую архитектуру художники, народные мастера? Что восхищает нас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шедеврах русского зодчества? Чтение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композиционных схем одноглавого храма. Разъяснение названий основных архитектурных объемов и деталей русского храма. Выполнение графической зарисовки разных куполов симметричной формы. Рисование по представлению и по памяти белокаменного храма. Рассуждение некоторых учащихся о том, какое настроение они хотели передать в своих рисунках.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х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рам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(церковь),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купол, барабан, глава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основная часть и нижнее основание храма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различать основные виды и жанры пластических искусств, понимать их специфику,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читать композиционную схему одноглавого храма; овладеют художественно-графическим умением в передаче образа архитектурного сооружения (симметрия, ритм, пропорции, значение вертикали); научатся выполнять графические зарисовки разных куполов симметричной формы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умение осознанно и произвольно строить речевое высказывание в устной форме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о красоте архитектурных сооружений русского зодчества; выбирать наиболее эффективный способ решения творческой задачи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зависимости от конкретных условий;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осуществление поиска информации из разных источников, расширяющей и дополняющей представление о шедеврах древнерусской архитектуры, композиционных схемах храмов.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строить понятные речевые высказывания, использовать образную речь при описании шедевров русского зодчества, участвовать в обсуждениях, отстаивать свою точку зрения; ориентироваться на позицию других людей, отличную от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воспринимают и эмоционально оценивают шедевры национального, российского искусства (живопись,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архитекту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gram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отношение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ним» или «Вечно живой мир русских древностей в работах художника Т. Мавриной».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Сочинение-раз-мышление «Великая Русь»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храма,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гуашью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Основы художественного изображения.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Рисование по представлению: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гуашь, акварель, кисти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Использование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вырезанок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храмов, выполненных на уроках художественного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труда: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силуэты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), изображающие различные стороны окружающего мира и жизненных явлений, уважительно относятся к старине и к русским обычаям, выражают любовь к Древней Руси и России</w:t>
            </w:r>
            <w:proofErr w:type="gram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Зимние пейзажи в творчестве русских художников.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Измени яркий цвет белилами. Пейзаж: пространство, линия горизонта, планы, цвет и свет.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работа: изображение зимнего пейзажа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гу-ашь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с. 58–61.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Зима и зимние забавы в произведениях живописи выдающихся художников: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А. Куинджи,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И. Шишкина,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А. Рылова,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А. Остроумовой-Лебедевой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(графика),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Ромадина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В. Гаврилова.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 Пушкин о русской зиме. Сопоставление зимних живописных пейзажей с образной картиной русской зимы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Беседа «Какого цвета снег?». Зимние пейзажи в произведениях художников. Знакомство с произведениями художников и работа по вопросам в учебнике (учебник, мультимедийная презентация).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коллективной беседе: обмен мнениями, устное описание зимних пейзажей и своего отношения к поэтическим произведениям российского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ис-кусства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изображающим красоту зимы.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Ответы на вопросы: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Узнают произведения русских художников. Углубят представление об изобразительных и выразительных возможностях белого цвета при смешении его с другими в изображении зимнего пейзажа. Научатся составлять нежные оттенки цвета с помощью белил; свободно размещать главные элементы композиции пейзажа 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ориентироваться на образец и правило выполнения действия, контролировать и корректировать свои действия в соответствии с конкретными условиями, адекватно воспринимать информацию учителя или товарища, содержащую оценочный характер ответа и отзыва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готовом рисунке.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осознанное и произвольное речевое высказывание в устной форме об особенностях и признаках зимней поры; составление описания зимних пейзажей; приведение поэтических, изобразительных примеров изображения зимы; понимание назначения условных обозначений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Устное сочинение-описание зимних пейзажей: «Мороз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солнце. День чудесный…» или «Метели белой круговерть…». Творческая работа «Экспериментируй: измени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яр-кий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цвет белилами». Рассказ о том, какую зиму учащиеся нарисовали, или сочинение-сказка «Однажды зимней порой».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Рисунок по памяти или представлению картины зимнего пейзажа «Нарисуй зиму такой, какой она тебе больше нравится…», выполненный гуашью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36–37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видах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искус-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(музыка, устное народное творчество: пословицы, поговорки, загадки, календарные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праздники, приметы).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Изобразительные и выразительные возможности белого цвета при смешении его с другими в изображении зимнего пейзажа. Композиционные схемы зимнего пейзажа. Размещение главных элементов композиции пейзажа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(место для неба, снежного покрова, леса, деревьев). Составление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нежных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от-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тенков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цвета с помощью белил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какой видят зиму художники? Что восхищает нас в зимней природе родного края? Какие жанры искусства помогают нам ярче и полнее ощутить мир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зимней красоты? Выполнение упражнения на получение нежных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тенков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цвета (6 цветов по цветовому кругу) при увеличении количества белил. Рассматривание и «чтение» композиционных схем зимнего пейзажа. Рисование зимней картины. Рассуждение учащихся о том, какое настроение они хотели передать в своих рисунках, рассказ о том, какую зиму они нарисовали, что особенно нравится им в зимней природе (по желанию).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есто для неба, снежного покрова, леса, деревьев), воплощать художественные образы в различных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формах художественно-творческой деятельности; сравнивать пейзажи живописцев, находить в них об-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щее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различное, называть месторасположение линии горизонта в пейзажах, выражать в творческой работе свое отношение к красоте родной природы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бодное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ориентирование в них; умение пользоваться знаками, символами, приведенными в учебнике, тетради; формулирование ответов на вопросы учителя; использование образной речи при описании зимних пейзажей;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умение формулировать проблему; самостоятельно осуществлять поиск способов решения проблем творческого и поискового характера (выразительные возможности белого цвета).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выражать собственное мнение, отстаивать свою точку зрения, строить понятные речевые высказывания о красоте зимних пейзажей, своем отношении к произведениям живописи, выразительно читать стихотворения о зиме.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проявляют интерес к предмету, эстетически воспринимают окружающий мир, произведения искусства; понимают значение красоты природы и произведений поэтов, художников, народных мастеров для человека и принимают его; сориентированы на активном восприятии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произве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Исследование: тема зимы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изобразительном искусстве, сопоставление зимних живописных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пейзажей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образной картиной русской зимы в других видах искусства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(музыка, устное народное творчество: пословицы, поговорки, загадки, календарные праздники, приметы)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Основы художественного изображения.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Рисование по памяти. Рисование по представлению: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акварель, белая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гуашь, кисти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поэзии, живописи, графики, народного искусства и красоты окружающего мира; связывают свои наблюдения за зимними приметами родного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оценкой увиденного в произведениях искусства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Пропорции фигуры человека. Творчество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А. Дейнеки.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Зимняя прогулка. Сюжетная композиция: пейзаж с фигурой человека в движении.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Практическая работа: изображение фигур людей на зимней картине.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62–63.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38–39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Изображение фигур детей в движении. Пропорции и общее строение человеческой фигуры. Варианты расположения фигурок ребят на фоне зимнего пейзажа. Соотношение главных элементов схематической детской фигурки при изображении разнообразных движений. Спортивные сюжеты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произведениях А. Дейнеки. Образы природы и человека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Беседа «Пропорции и общее строение человеческой фигуры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творчестве Леонардо да Винчи», «Красоту и выразительность движения людей в рисунках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А. А. Дейнеки». Рассматривание графических и живописных произведений (мультимедийная презентация). Участие в коллективной беседе: обмен мнениями об изображении человеческих фигур в произведениях живописи и графики, вариантах композиционных решений. Ответы на вопросы: каково главное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отли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Познакомятся с творчеством Леонардо да Винчи, Дейнеки А. А.,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вариантами расположения фигурок ребят на фоне зимнего пейзажа.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Научатся сравнивать собственные наблюдения природы с зимним пейзажем, увиденным на картине, «читать» композиционные схемы зимнего пейзажа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фигурками людей, передавать пропорции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щее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строение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человеческой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фигу-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оценивать и анализировать результат своего труда, определять то, что лучше всего получилось, а при необходимости вносить изменения в работу, добиваясь соответствия с эталоном, планировать алгоритм действий по выполнению творческой практической работы, организовывать свое рабочее место с учетом удобства и безопасности работы.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выявление с помощью сравнения отдельных признаков, характерных для сопоставляемых графических и живописных произведений, умение анализировать результаты сравнения, познавая основные средства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выразительности в изобразительном искусстве;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логические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осуществление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разглядывании произведений живописи и графики постараться выявить особенность стиля каждого художника в передаче внутренней энергии образа человека, ритмический строй композиции. Творческая работа «Изобрази в зимней картине фигурки ребят». Рассказ «Зимние забавы детей»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Наброски фигур людей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картине зимней природы. Рисунок (пейзаж) по представлению, выполненный акварелью или гуашью и аппликацией, изо-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бражающий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сюжетно-тематическую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живописи. Композиция. Пропорции и перспектива. Передача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 помощью цвета характера персонажа, его эмоционального состояния. Красота и гармония общения человека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природой в сюжетной композиции на темы зимнего спорта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чие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пропорций фигурок детей от пропорций взрослого? Как изменяется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соотношение главных элементов схематической детской фигурки при изображении разнообразных движений? Формирование художественно-графических умений: способов передачи пропорций и общего строения человеческой фигуры, вариантов расположения фигурок ребят на фоне зимнего пейзажа.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Наблюдение за фигуркой «натурщика», имитирующей движение бегущего на лыжах. Выполнения наброска кистью.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Основы художественного изображения.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Рисование по памяти, по представлению: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акварель, гуашь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делать набросок кистью, стараясь уловить главное в силуэте,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определять цветовую гамму, соответствующую замыслу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(солнечный или пасмурный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>день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), подбирать нежные цвета на палитре, смешивая яркие цвета с белой гуашью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поиска информации из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:rsidR="008D457D" w:rsidRDefault="008D45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точников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расширяющей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дополняющей представление о творчестве Леонардо да Винчи, </w:t>
            </w:r>
          </w:p>
          <w:p w:rsidR="008D457D" w:rsidRDefault="008D45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А. А. Дейнеки, пропорциях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:rsidR="008D457D" w:rsidRDefault="008D45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щем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строении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человеческой фигуры, способах изображения фигуры человека в движении.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участвовать в обсуждении содержания и выразительных сре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оизведениях изобразительного искусства на тему спорта, своеобразия передачи в них стремительных и плавных движений человека, строить понятные речевые высказывания, отстаивать собственное мнение, формулировать ответы на вопросы.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имеют желание учиться новому и способны к организации своей деятельности (планированию, контролю, оценке); воспринимают произведения изобразительного искусства, умеют видеть проявления прекрасного в произведениях искусства и окружающем мире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позицию на тему «Зимние забавы»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Композиция в декоративно-прикладном искусстве. Скульптура.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Русский изразец в архитектуре. Декоративная композиция: импровизация по мотивам русского изразца.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работа: узор изразца (акварель, белая гуашь).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64–67.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40–41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Изразцы в древнерусской архитектуре как явления национальной культуры.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Искусство украшения изразцами русских храмов и печей. Одноцветные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многоцветные изразцы. Керамическая мозаика. Сюжеты мозаичных картин. Узоры на изразцах. Орнамент. Знакомство с композиционными схемами размещения орнамента на квадрате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на прямоугольнике. Представление о сочетании сближенных цветов на примере возможностей получения оттенков зеле-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Беседа «Узнай об искусстве украшения изразцами русских храмов и печей». Просмотр мультимедийной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презентации по изучаемой теме. Знакомство со словом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изразец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памятниками древнерусской архитектуры,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украшении которых применялся муравленый изразец. Коллективное обсуждение особенностей данного вида изобразительного искусства, обмен впечатлениями о красоте памятников древнерусской архитектуры, украшенных изразцами. Устное сочинение-описание одного из вида образцов. Рассуждение о том, почему старинные изразцы сохраняются в музейных коллекциях как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Узнают содержание терминов: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из-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разец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муравленый изразец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познакомятся с памятниками древнерусской архитектуры, с композиционными схемами размещения орнамента на квадрате и на прямоугольнике. Углубят представление о сочетании сближенных цветов на примере возможностей получения оттенков зеленого (муравленый изразец).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Научатся «читать» композиционные схемы, продолжат освоение творческих принципов народного искусства (повтор, вариации, </w:t>
            </w:r>
            <w:proofErr w:type="gramEnd"/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определять последовательность промежуточных целей с учётом конечного результата; составлять план и последовательность действий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 вносить в них коррективы в случае отклонения, адекватно относиться к оценке результатов работы учителем и сверстниками.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осознанное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произвольное речевое высказывание в устной форме об особенностях изучаемого вида декоративно-прикладного искусства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(изразца); умения пользоваться знаками, символами, приведенными в учебнике, тетради; формулирование ответов на вопросы учителя;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построение логической цепи рассуждений при изучении композиционных схем размещения орнамента на изразцах разной формы; осуществление поиска существенной информации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(из материалов учебника, творческой тетради, по воспроизведению в памяти примеров из личного практического опыта), дополняю-</w:t>
            </w:r>
            <w:proofErr w:type="gram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Устное сочинение-описание одного из вида образцов. Исследование: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отличительные особенности изразцов от современных облицовочных плиток. При разглядывании образцов постараться понять замысел автора при размещении орнамента на изразце.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Творческая работа: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выкраска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оттенков зеленого на палитре, которые получаются от смешения зеленой краски попеременно: то с синей, то с желтой, то с белилами</w:t>
            </w:r>
            <w:proofErr w:type="gramEnd"/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Завершение изображения в цвете старинно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го муравленого изразца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(по готовому рисунку).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Составление декоративной композиции изразца. Декоративная композиция по мотивам русских изразцов, выполненная акварелью или гуашью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Техника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кистевой росписи в передаче ритма и соотношения элементов декоративной композиции. Отражение в произведениях пластических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кусств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общечеловеческих идей о нравственности и эстетике: отношение к природе, человеку и обществу. Симметрия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народного искусства, как яркие явления в культуре нашего отечества. Знакомство с композиционными схемами размещения орнамента на квадрате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на прямоугольнике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их «чтение». Завершение изображения в цвете старинного муравленого изразца. Разъяснение значения сочетания сближенных цветов на примере оттенков зеленого. Создание декоративной композиции для муравленого изразца с любым сюжетом или орнаментом.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Народный орнамент 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Декоративная композиция по мотивам русских изразцов: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ак-варель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, белая гуашь, кисти.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Заслушивание суждения о замысле выполненной работы, 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декоратив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импровизации),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отличать оттенки муравленой картинки. Овладеют художественно-графическими навыками кистевой росписи в передаче ритма и соотношения элементов декоративной композиции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щей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расширяющей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имеющиеся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представления об одном из видов декоративно-прикладного искусства.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учебное сотрудничество, принимая его условия и правила, совместно рассуждать и находить ответы на вопросы, формулировать их, участвовать в обсуждении художественных особенностей русских изразцов, их разнообразных форм, рисунков, цветовых оттенков, видов использования.</w:t>
            </w:r>
            <w:proofErr w:type="gramEnd"/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сориентированы на эмоционально-ценностное восприятие изразцов в древнерусской архитектуре как явления национальной культуры, адекватно оценивают результаты своей работы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решениях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композиции (сюжет 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орнамент)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Представление о роли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изобразительных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ис-кусств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организации материального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ок-ружения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человека, его повседневной жизни. Интерьер русской избы.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Изразцовая русская печь. Сюжетно-декоративная композиция по мотивам народных сказок.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работа: изображение эпизода сказки с печкой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proofErr w:type="gram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Печь как неотъемлемая часть интерьера русской избы. Многофункциональность русской печи. Связь печи со стихиями огня и земли. Образ печи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народном творчестве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(сказки, загадки, пословицы, поговорки).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ройство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печи. Термины: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опечье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печурка, под, устье, шесток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Композиционные схемы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изображением печи. Передача ритма, соотношения элементов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декоративной</w:t>
            </w:r>
            <w:proofErr w:type="gramEnd"/>
          </w:p>
          <w:p w:rsidR="008D457D" w:rsidRDefault="008D45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композиции.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Беседа «О чем может рассказать русская печь». Знакомство с многофункциональностью русской печи в жизни крестьянина (мультимедийная презентация). Поэтизация образа печи в народных сказках.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Коллективное обсуждение роли изобразительных иску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сств в 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овседневной жизни человека. Коллективное рассуждение о значении печи как неотъемлемой части интерьера русской избы, важной стороны жизни наших предков, их обычаев и представления о мироздании. Чтение композиционных схем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изображением печи. Завершение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Узнают содержание терминов: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опечье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печурка, под, устье, шесток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значение печи в жизни наших предков, их обычаев и представления о мироздании. Научатся составлять сюжетно-декоративную композицию по мотивам народной сказки,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которой печь помогает героям, выбирать цветовую гамму для композиции, помня, что цвет может играть символическую роль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не совпадать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цветом реального или природного явления.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развивать умение принимать и сохранять творческую задачу, планируя свои действия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ней; вырабатывать способность различать способ и результат действия; в сотрудничестве с учителем ставить новые творческие и учебные задачи.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извлечение необходимой информации из прослушанных текстов различных жанров; определение основной и второстепенной информации, выявление с помощью сравнения отдельных признаков, характерных для устройства и декоративного оформления печи, умение анализировать композиционные схемы;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умение самостоятельно осуществлять поиск способов решения проблем творческого и поискового характера при создании декоративной композиции.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пользоваться языком изобрази-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Творческая работа: сочинение декоративной композиции по мотивам народных сказок с изображением печи. Исследование: образ печи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устном народном творчестве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(сказки, загадки, пословицы, поговорки).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Викторина: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«Назови сказку по описанию печи»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Рассуждение (рассказ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том, какое участие принимает печь в судьбе героев нарисованной учащимися сказки)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Творческая работа «Закончи «облицовку» печи изразцами». Декоративная композиция по мотивам русских изразцов: эпизод сказки, в котором печь была бы одним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из героев (акварель, белая гуашь)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рель, белая гуашь).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У., с. 68–71.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42–43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Выбор сюжета декоративной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композиции по мотивам народных сказок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изображением печи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«облицовки» печи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разцами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Сочинение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декоративной композиции по мотивам народных сказок с изображением печи.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Народный орнамент России.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Декоративная композиция по мотивам русских изразцов: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фломастер, цветные карандаши, цветные мелки, акварель или гуашь, кисти.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Рассуждение (рассказ) о том, какое участие принимает печь в судьбе героев нарисованной учащимся сказки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Овладеют художественно-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графическими умениями в передаче ритма, соотношения элементов декоративной композиции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тельного искусства, доносить свою позицию до собеседников,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вступать в коллективное учебное сотрудничество с учителем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сверстником, слушать и понимать высказывания собеседников, осознавать содержание своих действий и степень усвоения учебного содержания.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имеют адекватную мотивацию учебной деятельности, сориентированы на эмоционально-ценностное восприятие картин жизни и поверий далеких предков, проявляют интерес к культуре и истории своего народа, оценивают собственную учебную деятельность: свои достижения, самостоятельность, инициативу, ответственность, причины успеха</w:t>
            </w:r>
            <w:proofErr w:type="gram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Отражение патриотической темы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произведениях отечественных художников.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Русское поле. Воины-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произведения-ми живописи, прославлявшими воинскую доблесть, подвиги русских воинов Древней Руси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произведе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Беседа «Русское поле… Доблестные воины в работах народных мастеров и художников». Знакомство с произведениями искусства, прославлявшими воинскую доблесть, подвиги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Познакомятся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отдельными произведениями выдающихся отечественных художников, их авторами. Овладеют художественно-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графичес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контролировать свою деятельность (в форме сличения способа действия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его результата с заданным эталоном с целью обнаружения отклонений и отличий от эталона), вносить коррективы в свои действия при обнаружении отклонений, адекватно относиться к оценке своей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 разглядывании произведений живописи постараться раскрыть в художественных образах красоту воинской доблести защитников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Рисунок по представлению, изображающий воинские доспехи </w:t>
            </w:r>
          </w:p>
          <w:p w:rsidR="008D457D" w:rsidRDefault="008D457D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оружие,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богатыри. Сюжетная композиция: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фигура воина на коне. Прославление богатырей – защитников земли Русской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>в искусстве.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работа: композиция «Русское поле» (материалы по выбору).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72–75.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44–45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живописи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В. М. Васнецова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графики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В. А. Фаворского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произведения декоративно-прикладного искусства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Куландина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(финифть),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Т. М. Рукина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поэзии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К. Бальмонта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Воинская доблесть в литературе и музыкальных произведениях. Красота и бескорыстие воинских побед русских богатырей. Костюм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доспехи русских воинов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(XI–XVI вв.). Старинное русское оружие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(XI–XVI вв.).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Термины: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меч, копье, щит, палица, лук.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русских воинов Древней Руси (мультимедийная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презентация, учебник). Коллективное обсуждение произведений живописи, рассказ-высказывание о чувствах, которые возникают при знакомстве с произведениями искусства, прославляющими воинскую доблесть, подвиги русских воинов Древней Руси. Работа по таблице «Костюм и доспехи русских воинов (XI–XVI вв.)» в учебнике. Объяснение значений слов: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меч, копье, щит, палица, лук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Рисование по представлению фигурок воинов на боевых конях в композиции «Русское поле». Об-ращение к упражнению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аппликативным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подвижным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кими умениями: способностью передавать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рисунке формы, пропорции, общее строение предмета. Научатся передавать пропорции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общее строение человеческой фигуры в движении, объяснять термины: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кольчуга, шлем, меч, копье, щит, палица, лук;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выбирать материалы соответственно творческому замыслу, изображать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(по выбору) один из сюжетов: богатырь на коне в дозоре, или выступивший в поход на боевом коне, или стоящий на родной земле и готовый принять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работы учителем и сверстниками.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осознанное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 произвольное речевое высказывание в устной форме о произведениях живописи, прославляющих подвиги русских воинов, о своем отношении к подвигу русских воинов; выявление с помощью сравнения отдельных признаков, характерных для воинских доспехов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оружия пеших и конных воинов;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осуществление поиска информации из разных источников, расширяющей и дополняющей представление о творчестве А. А. Дейнеки, костюмах и доспехах воинов Древней Руси.</w:t>
            </w:r>
          </w:p>
          <w:p w:rsidR="008D457D" w:rsidRDefault="008D457D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проявлять инициативное сотрудничество в поиске и сборе информации, участвовать в коллективных обсуждениях композиционных приемов и художественных выразительных средств, с помощью которых воссоздается образ мужественного защитника земли русской, проявлять инициативу, отстаивать собственное мнение, активно слушать одноклассников, учи-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Древней Руси.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Творческая работа «Дорисуй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композицию „Русское поле”».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Рассказ-высказывание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выполненный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ами по выбору. Рисунок по представлению фигурок воинов на боевых конях в композиции «Русское поле»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3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Схематическое изображение фигурки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всадника на коне. Передача в рисунке формы, пропорции, общее строение предмета. Жанр портрета. Композиция. Цвет. Линия. Образ защитника Отечества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материалом. Рисование по представлению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воинских доспехов и оружия (меч, копье, щит, лук, стрелы), хранящих бесценную память о подвигах русского оружия.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Основы художественного изображения.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Ж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ивопись, графика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бой, сверять изображение костюма 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доспехов русских воинов в своей работе с таблицей «Костюм и доспехи русского воина»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теля.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имеют мотивацию учебной и творческой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деятельности, сориентированы на сохранение исторической памяти, уважительное отношение к подвигу своих предков, эстетически воспринимают произведения искусства, выражают в творческой работе свое чувство сопричастности и гордости за Родину, российский народ и историю России – подвиги воинов Древней Руси</w:t>
            </w:r>
            <w:proofErr w:type="gram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Передача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настроения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произведениях народного искусства.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Народный календарный праздник «Масленица»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кусстве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Народный орнамент. Узоры-символы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весеннего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воз-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Мир народного праздника. Масленица. Красота, гармония, поэтичность обрядового действа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произведениях искусства и песенном фольклоре. Произведения живописи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декоративно-прикладного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кусства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сюжетами масленичных обрядов.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Беседа «Узнай, как передать радость и веселье в произведении искусства». Колорит картин, созвучный праздничному веселью. Рассматривание произведений с сюжетами масленичных обрядов (мультимедийная презентация, учебник). Коллективное обсуждение просмотренных произведений, обмен впечатлениями.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Познакомятся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традициями празднования Масленицы. Углубят представление о знаках-символах солнца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украшении праздничных саночек для катания с гор – одного из центральных событий масленичных гуляний, о композиционных схемах 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осуществлять пошаговый контроль своих действий, ориентируясь на объяснение учителя, а затем самостоятельно оценивать правильность выполнения действий на уровне адекватной ретроспективной оценки, вносить необходимые дополнения и коррективы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способ действия в случае расхождения эталона, реального действия и его продукта.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выявление с помощью сравнения отдельных признаков, характерных для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произве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Творческая работа «Укрась праздничные саночки по мотивам народных узоров». Рассказ «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>Расскажи о своих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впечатлениях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 праздновании Масленицы». Рассказ-рассуждение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о сочетании контрастных цветов, разнообразии ритма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Сочинение узора для украшения праздничных саночек. Декоративная композиция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Ук-рашение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деревянных саночек»,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рождения природы: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импровизация.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работа:  украшение  саночек (акварель, гуашь).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82–84.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48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Колорит картин. Сочетание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контрастных цветов. Обряд катания на санках с горки. Украшение праздничных санок. Знаки-символы солнца и земли-матушки. Разнообразие ритма в изображении знаков-символов солнца, земли. Композиционные схемы расположения элементов узора на квадрате и на прямоугольнике. Способы изображения ритма, соотношения элементов узора и сочетания декоративной композиции с формой украшаемого предмета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Сообщение сведений об обряде катания 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гор на саночках и значении знаков-символов в их украшении. Ответ на вопрос: почему в узоры, украшающие санки, включены знаки-символы Солнца? Обсуждение композиционных схем расположения элементов узора на квадрате и на прямоугольнике и включение в них знаков-символов солнца и земли-матушки. Самостоятельная работа – сочинение узоров для украшения праздничных саночек.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Народный орнамент 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Декоративная композиция (украшение деревянных саночек):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гуашь, акварель, кисти.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Рассказ-рассуждение о сочетании кон-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расположения элементов узора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на квадрате и на прямоугольнике. Овладеют художественно-графическими умениями: способами изображения ритма, соотношения элементов узора и сочетания декоративной композиции с формой украшаемого предмета. Научатся выполнять декоративную композицию по мотивам народных узоров, передавать настроение колоритом рисунка, украшать саночки, импровизируя образы-символы лучистого солнышка, земли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дений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искусства, передающих радость и веселье, освоение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способов решения проблем творческого и поискового характера, приемов вариации и импровизации узоров при выполнении творческой работы, умение использовать знаково-символические средства представления информации для создания схем решения учебной и практической задачи;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построение логической цепи рассуждений при обсуждении композиционных схем; выдвижение альтернативных вариантов композиционных решений узоров орнамента.</w:t>
            </w:r>
            <w:proofErr w:type="gramEnd"/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слушать собеседника и вести диалог, участвовать в обсуждении характерных признаков народного праздника, отраженных в сюжете произведения (наряды людей, узоры конской упряжи), в состоянии природы (цвет неба, снежного покрова, деревьев, кустов), художественных приемов передачи веселья и удали; признавать возможность существования различных точек зрения и права каждого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жении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знаков-символов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солнца, земли в декоративной композиции «Украшение деревянных саночек», выполненной учащимся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гу-ашью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или акварелью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трастных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цветов,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разнообразии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ритма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изображении знаков-символов солнца, земли в декоративной композиции «украшение деревянных саночек», выполненной учащимся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иметь свою; излагать свое мнение и аргументировать свою точку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зрения и оценку событий, не создавать конфликтов и находить выходы из спорных ситуаций.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имеют мотивацию к творческому труду, потребность в художественном творчестве и в общении с искусством, работе на результат, понимают необходимость в бережном отношении к духовным ценностям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натуры живописного натюрморта.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Натюрморт из предметов старинного быта. Композиция: расположение предметов на плоскости.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работа: натюрмо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рт с пр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едметами,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Домашняя утварь: практическая и символическая функции предметов крестьянского быта. Натюрморты современного художника, в которых изображены предметы старинного быта. Разнообразие форм и декора древних сосудов: зависимость художественных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досто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Эмоционально-эстетическое восприятие учащимися натюрморта современного художника, в котором есть предметы старинного быта. Беседа «Полюбуйся натюрмортами из предметов старинного быта». Знакомство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формой и назначением традиционной утвари: для русского застолья (братины, ендовы,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скобкари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для заготовки, приготовления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хране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Познакомятся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предметами старинного быта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(старинной русской утварью),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художественным обликом домашней утвари. Расширят свои представления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натюрморте.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Овладеют художественно-графическими умениями в изображении соотношения частей предметов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симметрич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контролировать (в форме сличения способа действия и его результата с заданным эталоном с целью обнаружения отклонений и отличий от эталона), корректировать свои действия в соответствии с выявленными отклонениями, адекватно оценивать результаты своего труда.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8D457D" w:rsidRDefault="008D457D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умение эмоционально реагировать на цвет и форму предметов в натюрморте, преобразовывать модель с целью выявления общих законов, определяющих данную предметную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:rsidR="008D457D" w:rsidRDefault="008D457D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ласть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(выявление формы и цвета предметов); осуществлять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Постараться понять, что многие предметы утвари могли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отдельные,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точки зрения крестьянина, важные моменты жизни превращаться из вещей утилитарных в символические. Творческая работа «Нарисуй с натуры натюрморт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предметом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старинного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русско-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Натурная постановка натюрморта. Рисунок с натуры с изображением натюрморта с предметом старинного русского быта, выполненный гуашью,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старины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(гуашь, акварель).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85–87.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49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инств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изделий от функций и места их в русском народном быту. Традиционная утварь для русского застолья и для заготовки, приготовления и хранения пищи, подачи ее на стол. Термины: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братина, ендова,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скобкарь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горшок, корчага, крынка, чаша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Композиционные схемы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изображением натюрмортов, включающих предметы старинного быта. Натурная постановка натюрморта. Соотношение частей предметов симметричной формы.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пищи, подачи ее на стол (горшок, чаша, крынка, корчага). Просмотр мультимедийной презентации по изучаемой теме и образцов старинной утвари. Чтение композиционных схем с изображением натюрмортов, включающих предметы старинного быта. Беседа о натурных постановках в классе. Самостоятельное рисование с натуры. Творческая работа «Нарисуй с натуры натюрмо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рт с пр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едметом старинного русского быта».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Основы художественного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изображения.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Рисование с натуры: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гуашь, акварель, кисти, пастель, тушь, перо, фломастеры; предметы натурной </w:t>
            </w:r>
            <w:proofErr w:type="gramEnd"/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ной формы, в расположении предметов на плоскости (ближе – дальше). Научатся называть предметы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(братина, ендова,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скобкарь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горшок, корчага, крынка, чаша)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 живописном натюрморте и определять их назначение, видеть образ художественной вещи в произведениях современной живописи, при выполнении натурной постановки натюрморта, определять место предметов на плоскости (какие предметы в натюрмортах расположены ближе, какие дальше, какие загорожены)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объектов при выполнении натурной постановки предметов, устанавливать аналогии при выяснении цвета натуры и для подбора оттенков красок при рисовании натюрморта;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осуществление поиска информации из разных источников, расширяющей и дополняющей представление о способах получения разных оттенков цвета, достижения декоративности в рисунке.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строить понятные речевые высказывания, использовать образную речь при описании рукотворных форм в натюрморте, участвовать в обсуждении расположения предметов на плоскости с помощью приемов перспективы и художественных выразительных средств передачи их формы и объема в натюрмортах художников; аргументированно отстаивать свою точку зрения; совместно рассуждать и находить ответы на вопросы; выразительно пользоваться языком изобразительного искусства, оформить свою мысль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устной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быта». Устное сочинение о том, кому мог принадлежать нарисованный учащимися старинный предмет, какое отношение к этому предмету автор рисунка старался передать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упоминание сказок, литературной прозы и т. д.)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акварелью, пастелью, тушью (по выбору)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Расположение предметов на плоскости (ближе – дальше)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постановки.</w:t>
            </w:r>
          </w:p>
          <w:p w:rsidR="008D457D" w:rsidRDefault="008D457D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Устное сочинение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том, кому мог принадлежать нарисованный учащимися старинный предмет, какое отношение к этому предмету автор рисунка старался передать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упоминание сказок, литературной прозы и т. д.)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вописной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форме.</w:t>
            </w:r>
          </w:p>
          <w:p w:rsidR="008D457D" w:rsidRDefault="008D457D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соблюдают организованность, дисциплинированность на уроке, действуют согласно правилам обращения с художественными материалами и работы с ними, адекватно оценивают свою работу на уроке, сориентированы на эмоционально-эстетическое восприятие предметов традиционной русской домашней утвари, натюрмортов современных художников, в которых есть предметы старинного быта, уважительно относятся к истории своего народа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345"/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! Что ты нам принесла?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Изображение по памяти фигуры человека в народном костюме.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«А сама-то величава, выступает, будто пава…».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Волшебный мир народного костюма. Русский женский праздничный костюм в фольклоре, сказках и произведениях живописи (И.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Билибин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Котухин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).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Северорусский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Беседа «А сама-то величава, выступает, будто пава…». Рассматривание видов женского народного костюма (мультимедийная презентация, учебник). Знакомство с главными элементами женского народного костюма, их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Познакомятся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главными элементами женского народного костюма, их названием и назначением, последовательностью надевания каждой части ансамбля одежды. 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выделять и сохранять цели, заданные в виде образца-продукта, действия, ориентироваться на образец и правило выполнения действия, контролировать и корректировать свои действия, оценивать результаты своей работы.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осознанное и произвольное речевое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Творческая работа «Нарисуй костюм красной девицы и костюм доброго молодца». Устное сочинение-описание женского костюма (по выбору) или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сочинение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Декоративная композиция «Волшебный мир русского народного костюма» по мотивам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1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Образ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русской женщины. Русский народный костюм: импровизация.</w:t>
            </w:r>
          </w:p>
          <w:p w:rsidR="008D457D" w:rsidRDefault="008D457D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работа: изображение женского народного костюма (акварель, гуашь).</w:t>
            </w:r>
          </w:p>
          <w:p w:rsidR="008D457D" w:rsidRDefault="008D457D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76–77.</w:t>
            </w:r>
          </w:p>
          <w:p w:rsidR="008D457D" w:rsidRDefault="008D457D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46–47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сарафанный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комплекс. Главные элементы женского народного костюма.</w:t>
            </w:r>
          </w:p>
          <w:p w:rsidR="008D457D" w:rsidRDefault="008D457D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Термины: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сарафан, рубаха, душегрея, головной девичий убор – венец,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коруна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Декор народного костюма. Соотношение цветов главных частей костюма. Приемы рисования по мотивам декора народного костюма. Особенности конструкции и декоративного решения народного костюма. Особая роль ритма в декоративно-прикладном искусстве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названием 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назначением, последовательностью надевания каждой части ансамбля одежды по таблице. Беседа о красоте праздничного северорусского народного костюма. Участие в коллективной беседе: обмен мнениями, устное описание женского костюма, украшений и своего отношения к поэтическим произведениям российского искусства, изображающим красоту народного костюма. Рисование декора костюма красной девицы и завершение костюма доброго молодца.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Народный орнамент России.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Декоративная композиция по мотивам декора народного костюма: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акварель, гуашь, кисти, карандаш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Овладеют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художественно-графическими приемами рисования по мотивам декора народного костюма. Научатся решать задачи на вариацию и им-</w:t>
            </w:r>
          </w:p>
          <w:p w:rsidR="008D457D" w:rsidRDefault="008D457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провизацию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орнамента; объяснять термины: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сарафан, рубаха, душегрея, головной девичий убор – венец,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коруна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рисовать фигуру красной девицы в народной одежде, соблюдать симметрию, использовать выразительные средства декоративно-прикладного и народного искусства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(выразительность силуэта, цвет, ритм, богатое узорочье)</w:t>
            </w:r>
            <w:proofErr w:type="gramEnd"/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устной форме о красоте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народного костюма, его декоре; умение составлять и анализировать варианты декора женских народных костюмов, сравнивать их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выбирать лучший, восприятие русского женского праздничного костюма как идеала женской красоты; </w:t>
            </w:r>
          </w:p>
          <w:p w:rsidR="008D457D" w:rsidRDefault="008D457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умение осуществлять поиск информации в разных источниках, ее осмысление, составление словесного описания русского народного костюма.</w:t>
            </w:r>
          </w:p>
          <w:p w:rsidR="008D457D" w:rsidRDefault="008D457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использовать образную речь при описании народного костюма, воспринимать поэтические строки, посвященные народному костюму; участвовать в обсуждении художественных выразительных средств (симметрия, пропорции, цвет, ритм узоров) передачи красоты и величия в образе красной девицы в праздничной нарядной одежде.</w:t>
            </w:r>
          </w:p>
          <w:p w:rsidR="008D457D" w:rsidRDefault="008D457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эстетически воспринимают окружающий мир, предметы быта, выполненные народными мастерами, произведения искусства, выражают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«Что поразило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народном костюме?». Исследование «Где сегодня оживает волшебный мир народного костюма». Сравнение современных фольклорных костюмов и старинного народного костюма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декора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народного костюма с изображением по памяти фигуры человека в женском народном костюме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родолжение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ческой работе свое отношение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к историко-культурному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наследию своего Отечества – народному костюму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Сказки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А. С. Пушкина в произведениях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Палеха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удо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палехской сказки. Сюжетная композиция: импровизация на тему литературной сказки.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работа: иллюстрация сказки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(гуашь, цветные мелки).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78–80.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47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Сокровища русского искусства. Палех. Палехская лаковая миниатюра. Поэтический мир Пушкина – источник вдохновения палехских мастеров. Работы мастеров лаковой миниатюры. Сказочно-условный характер живописной изобразительности палехской миниатюры: соединение разновременных действий,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многосюжетность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живописного повествования, декоративность. Создание образа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сказоч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Беседа «Сказки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А. С. Пушкина в произведениях художников Палеха». Особенности декоративной композиции в миниатюре А. 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Котухина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«Сказка о царе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многосюжетность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объединение действий, происходящих в разное время, декоративность, красочность и орнаментальность, созвучные поэтическому слову сказок Пушкина). Образ моря, объединяющий главные сцены из «Сказки о рыбаке и рыбке» в миниатюре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И. И. Зубкова. Беседа о произведениях художников миниатюрной живописи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Получат начальное представление о художественном образе – «продукте» литературного и изобразительного творчества, его метафоричности. Закрепят полученные ранее навыки работы гуашью (мелками), смешивая цвета и создавая живую связь красок на рисунке.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Научатся строить композицию, исходя из собственного замысла, подбирать на палитре красивое сочетание цветов, которые будут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принимать и сохранять творческую задачу, планируя свои действия в соответствии с ней (определять порядок ее выполнения) в соответствии с последовательностью палехских мастеров; вырабатывать способность различать способ и результат действия; в сотрудничестве с учителем ставить новые творческие и учебные задачи.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умение самостоятельно выделять и формулировать познавательную цель, делать умозаключения и выводы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словесной форме, производить логические мыслительные операции для решения познавательной задачи (анализ, сравнение миниатюр с целью выяснения их особенностей), стремление к расширению своей познавательной сферы; 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осуществление поиска информации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разных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Творческая работа «Нарисуй свою иллюстрацию (героев)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к „Сказке о царе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”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А. С. Пушкина».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 время разглядывания палехских миниатюр постараться увидеть живописность и поэтическую повествовательность палехской миниатюры. Устное сочинение-рассуждение «Фольклорная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песенность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красочность миниатюрной живописи»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Выбор героев для иллюстрации к «Сказке о царе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». Самостоятельная работа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иллю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страции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сказки </w:t>
            </w:r>
          </w:p>
          <w:p w:rsidR="008D457D" w:rsidRDefault="008D457D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30"/>
                <w:sz w:val="22"/>
                <w:szCs w:val="22"/>
                <w:lang w:val="ru-RU"/>
              </w:rPr>
              <w:t xml:space="preserve">. С. </w:t>
            </w:r>
            <w:proofErr w:type="spellStart"/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«Сказка о царе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 в творческой тетради, выполненная гуашью,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чуда,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победы добра и красоты палитрой красок.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Песенность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миниатюрной живописи. Создание образа сказочного героя из «Сказки о царе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 с помощью цвета, соотношения главных частей композиции.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Последовательность работы над рисунком. Композиционное решение рисунка. Подбор цвета. Правила смешивания красок. Пропорции фигуры человека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Палеха на темы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сказок А. С. Пушкина. Узнавание сказочных образов в миниатюре «У Лукоморья» Д. 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Определение разновременных сюжетов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рисунке А. 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Котухина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«Сказке о царе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». Участие в коллективной беседе: обмен мнениями, устное описание сюжета, способов достижения выразительности одной из миниатюр. Выбор второклассниками героев для иллюстрации к «Сказке о царе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». Самостоятельная работа в творческой тетради.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Основы художественного изображения.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Рисование по представлению: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гуашь, акварель, кисти, цветные мелки.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ваны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композиции, создавать образ сказочного героя из «Сказки о царе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». Овладеют художественно-графическими умениями (с помощью цвета, соотношения главных частей композиции)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точниках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 способах достижения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выразительности рисунка, ее осмысление.</w:t>
            </w:r>
          </w:p>
          <w:p w:rsidR="008D457D" w:rsidRDefault="008D457D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образно излагать своё мнение, аргументировать свою точку зрения с опорой на фрагменты литературных произведений (поэзии, сказок), произведений устного народного творчества (сказки, пословицы, поговорки, скороговорки), использовать образную речь при описании сюжетов миниатюр, слушать других, уважать мнение другого, совместно рассуждать и находить ответы на вопросы, формулировать их; выразительно пользоваться языком изобразительного искусства, оформить свою мысль в устной и живописной форме.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проявляют интерес к предмету, сориентированы на эмоционально-эстетическое восприятие того, как мастера лаковой миниатюры творят палехскую сказку под воздействием поэтического мира А. Пушкина, адекватно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оценивают собственное поведение и поведение окружаю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релью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или мелками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Рассуждение (рассказ) нескольких второклассников о том, какой фрагмент сказки они изобразили в своих рисунках, как была достигнута выразительность цветового решения и соотношение главных частей композиции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 время коллективного обсуждения какого-либо вопроса, самостоятельны в поиске решения различных изобразительных задач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Рисование по представлению весеннего пейзажа. Творчество 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Цвет и настроение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ис-кусстве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Декоративная композиция. Пейзаж: колорит весеннего пейзажа.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Практическая работа: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весенний</w:t>
            </w:r>
            <w:proofErr w:type="gram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Идет матушка весна. Изменения в природе и настроении человека. Ранняя весна в литературных произведениях и живописи 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И. Левитан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«После дождя»,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В. Бочков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 Палеха,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У. Лапшин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Жостово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). Приметы ранней весны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пейзаже (цвет, оттенки). Особенности красок ранней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вес-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Беседа «Черный не только цвет печали». Знакомство с произведениями художников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работа по вопросам в учебнике (учебник, мультимедийная презентация). Участие в коллективной беседе: обмен мнениями о том, как образ ранней весны отражен в живописи, устное описание весенних пейзажей и своего отношения к поэтическим произведениям российского искусства,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изобража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Узнают о приметах ранней весны в пейзаже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(цвет, оттенки, роль черного цвета, смешанного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другими цветами). Расширят представления об изобразительных и выразительных возможностях оттенков красок. Познакомятся с творчеством художника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И. Левитана.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Научатся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ориентироваться на образец и правило выполнения действия, контролировать и корректировать свои действия в соответствии с конкретными условиями, адекватно воспринимать информацию учителя или товарища, содержащую оценочный характер ответа и отзыва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готовом рисунке.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осознанное и произвольное речевое высказывание в устной форме об особенностях и признаках ранней весны; составление описания весенней поры; приведение поэтических, изобразительных примеров изображения ранней весны; формулирование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Устное сочинение-описание весенних пейзажей «Уходи, Зима седая! Уж красавицы Весны Колесница золотая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чится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горной вышины!..». Творческая работа «Экспериментируй: измени цвет красок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красками весенней природы».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Рассказ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о том,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какую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Рисунок с натуры, по памяти или по представлению, изображающий весенний пейзаж «Увидал грача – весну встречай», выполненный гуашью,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810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пейзаж (гуашь, акварель, пастель).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88–90.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50–51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Роль черного цвета, смешанного с другими цветами. Своеобразие передачи весны в картине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«Грачи прилетели». Композиционные схемы весеннего пейзажа. Подбор палитры для композиции, посвященной встрече весны. Образы природы и человека в живописи. Пейзажи родной природы. Композиция. Цвет. Эмоциональные возможности цвета. Особенности колорита весеннего пейзажа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ющим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красоту ранней весны. Ответы 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какой видит весну художник А. Саврасов? Что восхищает нас в весенней природе родного края? Какие жанры искусства помогают нам ярче и полнее воспринимать приход весны? Коллективное обсуждение изменений в природе и настроении человека. Творческая работа: рисование яркой, по-весеннему звонкой картины «Увидал грача – весну встречай». Наблюдения за состоянием природы в это время года, особенности красок ранней весны: колебание бледно-лазоревых, голубых, серых, коричневых и преобладание холодных цветов.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давать особенности соотношения цветовых оттенков начала весны, смешивать краски на палитре для получения нужных оттенков, свободно размещать главные элементы композиции пейзажа, передавать цветовыми пятнами и линиями радость пробуждения природы весной, определять, какие цвета могут передавать настроение, выделять в композиции пейзажа композиционный центр. Овладеют художественно-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графическими умениями в передаче красок ранней весны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ответов на вопросы учителя; выполнение работы согласно правилам работы на уроке ИЗО и обращения с художественными материалами; </w:t>
            </w:r>
            <w:proofErr w:type="gramEnd"/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осуществление поиска существенной информации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весне, восприятие пейзажного образа начала весны, сопоставление его со своими собственными наблюдениями в природе.</w:t>
            </w:r>
            <w:proofErr w:type="gramEnd"/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строить понятное монологическое высказывание о своих наблюдениях за приметами ранней весны, обмениваться своими впечатлениями об увиденных картинах-пейзажах выдающихся художников, активно слушать одноклассников, учителя, вступать в коллективное учебное сотрудничество, совместно рассуждать и находить ответы на вопросы,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формулировать их; выразительно читать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весну учащиеся нарисовали, или сочинение-сказка «Идёт Весна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городу!».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Исследование: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 весны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изобразитель-ном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искусстве, сопоставление весенних живописных пейзажей с образной картиной весны в других видах искусства (музыка, устное народное творчество: пословицы, поговорки, загадки, календарные праздники, приметы). Творческая работа «Нарисуй яркую, по-весеннему звонкую картину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"Увидал грача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весну встречай"»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акварелью или пастелью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Основы художественного изображения.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Рисование с натуры или по памяти, по представлению: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гуашь, акварель, пастель.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Рассказ о том, какую весну учащиеся нарисовали, или сочинение-сказка «Идёт весна по городу!»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стихотворения о весне, использовать образную речь, показывая чуткость к меткому слову в устном народном творчестве (на примерах загадок, пословиц, поговорок).</w:t>
            </w:r>
          </w:p>
          <w:p w:rsidR="008D457D" w:rsidRDefault="008D457D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имеют необходимый уровень мотивации учебной и творческой деятельности; ориентируются на понимание причин успеха или неуспеха выполненной работы, на восприятие и понимание предложений и оценок учителей и товарищей; испытывают эстетические чувства при знакомстве с произведениями искусства; сориентированы на особое отношение к природе – источнику красоты и вдохновения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Передача настроения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творческой работе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помощью цвета.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Космические фантазии. Пейзаж: пространство и цвет,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Красота и гармония мироздания.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Космические фантазии художников (К.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proofErr w:type="gramEnd"/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Ромадина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Е. Николаевой).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Природные стихии в художественном изображении.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Беседа «Космические фантазии». Рассматривание произведений живописи, фотографий с изображением космических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пейзажей (мультимедийная презентация). Коллективный обмен мнениями, рассуждения о том, как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Получат представление о множественности приемов изображения художественными средствами природных стихий (земля, вода, огон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>ь,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оздух). Расширят словарный запас: 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принимать и сохранять творческую задачу, планируя свои действия в соответствии с ней; вырабатывать способность различать способ и результат действия; в сотрудничестве с учителем ставить творческие и учебные задачи.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познавательной цели; поиск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 разглядывании художественных произведений обратить внимание на множественность форм выражения природных стихий художественными средствами (например, </w:t>
            </w:r>
            <w:proofErr w:type="gramEnd"/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Творческая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ком-позиция по представлению «Космические фантазии», изображающая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реальное и символическое изображение.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я работа: космический пейзаж (материалы по выбору).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91–92.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52–53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ление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разных видов изображений (знак-символ,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реальное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абстрактное,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декоративное). Наш космический дом. Термины: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планета, полет космический, космос, вселенная, Солнечная система, атмосфера.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Передача настроения в творческой работе с помощью цвета. Последовательность работы над композицией «Космические фантазии». Выбор приема для передачи космического пейзажа. Композиционное решение рисунка. Подбор красок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ники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передают космическое пространство, ответы на вопросы в учебнике. Рассматривание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таблицы «Природные стихии в художественном изображении». Заслушивание стихотворных строк, прозаических текстов о красоте космических пейзажей. Определение разных видов изображений (знак-символ, реальное, абстрактное, декоративное). Беседа «Земля – наш дом в космосе». Работа над творческой композицией космического пейзажа.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Основы художественного изображения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Рисование по представлению: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разнообразные.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Рассказ о том, какие «открытия»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космосе удалось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планета, полет космический, космос, вселенная, Солнечная система,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атмосфера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Узнают о разных видах изображений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(знак-символ, реальное,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gramEnd"/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рактное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декоративное).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Овладеют художественно-графическими умениями (свободный выбор приема для передачи космического пейзажа). Научатся подбирать цвета для воплощения своего замысла, смешивать на палитре цвета для получения нужных оттенков, передавать свои воображаемые космические впечатления 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 выделение информации; осознанное и произвольное речевое высказывание в устной форме о красоте космических пейзажей, умение составлять, анализировать, сравнивать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варианты композиционных схем, выбирать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лучший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осуществление поиска информации, расширяющей и дополняющей представление о художественных средствах изображения природных стихий.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активно слушать одноклассников, учителя, вступать в коллективное учебное сотрудничество, принимая его условия и правила, уметь инициативно сотрудничать в поиске и сборе информации, использовать образную речь при описании космических пейзажей.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видят красоту реальной действительности путем наблюдения природы; понимают значение красоты природы и произведений поэтов, художников, народных мастеров для человека, принимают его, сориентированы на активное восприятие произведений живописи, литературы,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земля может быть изображена как сочетание абстрактных пятен, как реальный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пейзаж, космическое тело (планета Земля) или символ (мать-земля)).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Творческая работа «Нарисуй космические дали». Передай праздник цвета незнакомой планеты. Рассказ о том, какие «открытия» в космосе удалось сделать учащимся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космический пейзаж,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художест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венными материалами по выбору.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Составление из работ учащихся мозаичного панно «Наша Вселенная»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D457D" w:rsidRDefault="008D457D" w:rsidP="008D457D">
      <w:pPr>
        <w:pStyle w:val="ParagraphStyle"/>
        <w:tabs>
          <w:tab w:val="left" w:pos="855"/>
        </w:tabs>
        <w:spacing w:after="75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tab/>
      </w:r>
      <w:r w:rsidRPr="008D457D"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сделать учащимся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цвете, использовать известные приемы и техники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принимают ценности отечественной и мировой культуры, адекватно оценивают результаты своей работы на уроке, понимают, что природа нашей планеты хрупка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поэтому ее необходимо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беречь</w:t>
            </w:r>
            <w:proofErr w:type="gram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Знакомство с графическими техниками. Монотипия.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Весна разноцветная. Пейзаж в графике: монотипия.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работа: пейзаж в технике монотипия (гуашь, тушь, перо). У.,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с. 93–96.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54–55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 нам весна шагает быстрыми шагами…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). Изменения в природе и настроении. Приметы поздней весны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произведениях художников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(В. Бакшеев, </w:t>
            </w:r>
            <w:proofErr w:type="gramEnd"/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Т. Маврина,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Юон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Ромадин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Выразительные средства, с помощью которых художники передают разное весеннее состояние природы. Пейзажи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географиче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Беседа о тех изменениях и настроении, которые дарит нам природа весной «Весна разноцветная». Участие в коллективной беседе: обмен мнениями о приметах поздней весны (яркие, чистые цвета неба, зелени травы и деревьев, цветов и др.), как они отражаются в произведениях художников, устное описание весенних пейзажей и своего отношения к поэтическим произведениям российского искусства, изображающим красоту поздней весны.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Познакомятся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графическими техниками,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от-дельными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пейзажами, выполненными российскими художниками. Узнают об отличительных особенностях монотипии. Овладеют художественно-графическими умениями в технике монотипии, научатся объяснять смысл понятий: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колорит, монотипия.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Научатся самостоятельно (на основе полученный в ре-</w:t>
            </w:r>
            <w:proofErr w:type="gramEnd"/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принимать и сохранять учебную задачу урока, планировать свою деятельность, контролировать свои действия во время творческой практической деятельности, внесение необходимых дополнений и корректив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способ действия в случае расхождения эталона, реального действия и его продукта).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осознанное и произвольное речевое высказывание в устной форме о красоте весеннего пейзажа, многоцветье природы весной; составление описания весенней природы; умение понимать назначение условных обозначений и свободное ориентирование в них, пользоваться знаками, </w:t>
            </w:r>
          </w:p>
          <w:p w:rsidR="008D457D" w:rsidRDefault="008D457D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символами, приведенными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учеб-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 разглядывании художественных произведений постараться увидеть разнообразие колорита и почувствовать ощущение радости от пробудившейся природы. Устное сочинение-описание «Розовая весна», «Зеленая весна» и т. п. Творческая работа «Выполни весеннюю картину-монотипию в любой цветовой гамме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графической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дорисов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Рисунок по памяти и по представлению, изображающий весенний пейзаж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технике «монотипия» с графической прорисовкой «Весенняя картина» или «Весна прекрасна сказочно», вы-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широт. Разнообразие колорита (яркие, чистые цвета неба, зелени травы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деревьев, цветов), создающее ощущение радости от пробудившейся природы. Знакомство с графическими техниками. Линия, штрих, пятно, художественный образ. Техника монотипии: приемы работы. Получение красок нужных оттенков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Ответы 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какие выразительные средства используют художники для передачи весеннего состояния природы? Объяснение и самостоятельная работа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технике монотипии «Весенняя картина». Выразительные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сре-дства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описание, как художники передают разное весеннее состояние природы.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Основы художественного изображения.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Рисование по памяти и по представлению: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фломастер, перо, тушь.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Устное сочинени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описание, в котором характеризуются выразительные средства пейзажного образа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зультате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сотрудничества с учителем и сверстниками информации) решать композиционные задачи, выполнять рисунок в технике монотипии; объяснять смысл понятий: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колорит, монотипия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использовать цвет как основное выразительное средство в своей творческой работе; называть цвета в колорите различных картин</w:t>
            </w:r>
            <w:proofErr w:type="gramEnd"/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тетради; сравнивать варианты композиционных схем, формулировать ответы на вопросы учителя;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построение логической цепи рассуждений; доказательство; осуществление поиска существенной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весне, техниках живописи.</w:t>
            </w:r>
            <w:proofErr w:type="gramEnd"/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строить понятное монологическое высказывание о своих наблюдениях за приметами весны, расцветающей весенней природой, обмениваться мнениями о своих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впечатлениях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 увиденных картинах-пейзажах выдающихся художников, выразительно читать стихотворения о весне, использовать образную речь, показывая чуткость к меткому слову в устном народном творчестве (на примерах загадок, пословиц, поговорок).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кой»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полненный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гуашью, тушью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имеют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мотивацию к учебной и творческой деятельности, воспринимают природу и искусство, понимают необходимость бережного отношения к природе, важность ее сохранения для жизни на земле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420"/>
          <w:jc w:val="center"/>
        </w:trPr>
        <w:tc>
          <w:tcPr>
            <w:tcW w:w="14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В гостях у солнечного света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Знакомство с орнаментами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Полхов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-Майдана.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Тарарушки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села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Полоховский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Майдан. Народная роспись: повтор и импровизация.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Практическая работа: узоры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Полхов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-Майдана, роспись силуэта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иг-рушки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(акварель). У.,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с. 98–99.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Полхов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-Май-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место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-конного русского промысла. Знакомство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орнаментами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Полховского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Майдана. Произведения народных мастеров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Полховского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Майдана. Точеная игрушка. Своеобразие росписи игрушек. Связь декоративного образа игрушек с природой. Цветовой контраст в росписи: яркость,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Беседа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Тарарушки-тарарушки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очень славные игрушки». Рассматривание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полхов-майданских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игрушек, орнаментов, которыми они украшены (мультимедийная презентация, образцы игрушек,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>учебник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). Игра-путешествие в веселое сказочное царство расписных деревянных игрушек из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Полховского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Майдана. Коллективная беседа: обмен мнениями о впечатлениях, полученных от игрушек, средствах выразительности,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Познакомятся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полхов-майданским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художественным промыслом, игрушками и орнаментами, которыми они украшаются. Узнают цветовую гамму,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-пользуемую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для раскраски игрушек. Научатся художественно-графическим умениям в передаче ритма, цветового контраста, связывать узор с украшаемым предметом, выполнять элементы узора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быть способными мобилизовать силы и энергию для разрешения ситуаций мотивационного конфликта и к преодолению препятствий; уметь принимать и сохранять учебную задачу урока, планировать свою деятельность, контролировать свои действия во время творческой практической деятельности, внесение необходимых дополнений и корректив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способ действия в случае расхождения эталона, реального действия и его продукта.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умение самостоятельно выделять и формулировать познавательную цель, делать умозаключения и выводы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словесной форме, производить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Творческая работа «Повтори за мастером из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Полховского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Майдана элементы народной росписи. Нарисуй нарядную расписную игрушку в подарок». Устное сочинение-рассуждение о том, кому учащиеся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хотят подарить игрушки и что особенно их поразило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майданских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тарарушках</w:t>
            </w:r>
            <w:proofErr w:type="spellEnd"/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Упражнение на повтор за мастером любимых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полховцами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элементов: боль-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розы, бутона с листиками. Сочинение учащимися игрушки в подарок. Рисунок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56–57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растность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чистого цвета (желтый, розовый, алый, красный, голубой, зеленый, фиолетовый), наводка черным цветом.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Значение черного контура-наводки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Полхов-Майданской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росписи. Связь узора с украшаемым предметом. Элементы узора. Техника выполнения большой розы и бутона с листиками. Повтор и вариации по мотивам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Полхов-Майданской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росписи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зуемых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народными мастерами при работе над игрушками. Знакомство с цветовым контрастом в росписи. Повтор за мастером любимых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полховцами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элементов: большой розы, бутона с листиками. Сочинение игрушки в подарок, украшение ее по мотивам народных узоров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тарарушек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Народный орнамент 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Повтор и вариации по мотивам народной росписи: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акварель, кисти.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Устное сочинение-рассуждение о том, кому учащиеся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хотят подарить игрушки и что особенно их поразило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майданских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тарарушках</w:t>
            </w:r>
            <w:proofErr w:type="spellEnd"/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(большую розу и бутон), вариации по мотивам народной росписи; понимать знаково-символический язык народной игрушки, называть в  росписи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тарарушек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 цветовой контраст (красный – синий, зеленый – оранжевый, желтый – фиолетовый, синий – оранжевый); учитывать стилистику декоративного образа игрушки</w:t>
            </w:r>
            <w:proofErr w:type="gramEnd"/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логические мыслительные операции для решения познавательной задачи (анализ, сравнение узоров с целью выяснения их особенностей), стремление к расширению своей познавательной сферы, решение художественных задач разного типа (повтор и вариации по мотивам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Полхов-Майданской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росписи); </w:t>
            </w:r>
          </w:p>
          <w:p w:rsidR="008D457D" w:rsidRDefault="008D457D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осуществление поиска существенной информации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(из материалов учебника, творческой тетради, по воспроизведению в памяти примеров из личного опыта), дополняющей и расширяющей имеющиеся представления о народной точеной игрушке, узорах, ее украшающих.</w:t>
            </w:r>
            <w:proofErr w:type="gramEnd"/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адекватно использовать коммуникативные (речевые) средства для решения различных коммуникативных задач, овладевать диалогической формой коммуникации; задавать существенные вопросы, формулировать собственное мнение.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памяти или с натуры,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изображающий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полхов-майданскую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игрушку, выполненный акварелью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имеют мотивацию к учебной деятельности, сориентированы на эмоционально-ценностное восприятие произведений народных мастеров из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Полховский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Майдан, умеют видеть связь декоративного образа с природой</w:t>
            </w:r>
            <w:proofErr w:type="gram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Совершенствование графических навыков.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Печатный пряник с ярмарки. Декоративная композиция: прорезные рисунки с печатных досок.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работа: рисунок пряничной доски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(графические материалы). У.,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с. 100–102. Т., с. 58–59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Печатный пряник: история, традиции, изготовление. Обрядовая роль пряника. Знакомство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искусством мастеров-резчиков пряничных досок. Декоративность образов (сказочных птиц, рыб, животных и т. п.). Значение декоративного силуэта изображения и выразительности ритма декоративных углублений. Техника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графического рисунка для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Беседа «Гостинец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весенней ярмарки – печатный пряник». Чудесные пряничные доски. Рассматривание пряничных досок (мультимедийная презентация, учебник, образец).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Русский пряник «в почесть» и сладкий подарок детям. Представление о многообразии искусства мастеров (резчиков и пекарей), связанного с обрядовой ролью пряников в русском быту. Коллективный обмен мнениями, впечатлениями о красоте резьбы, способе изготовления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пряни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Познакомятся с искусством мастеров-резчиков пряничных досок. Получат представление о многообразии искусства мастеров-резчиков и пекарей, о характере творческой деятельности мастера. Узнают об обрядовой роли пряников в русском быту. Овладеют художественно-графическими умениями в передаче декоративного образа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(сказочных птиц, рыб, животных и т. п.) 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планировать свои действия и контролировать их выполнение во время работы, адекватно воспринимать информацию учителя или товарища, содержащую оценочный характер ответа и отзыва о готовом рисунке; организовывать рабочее место.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умение самостоятельно выделять и формулировать познавательную цель, делать умозаключения и выводы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словесной форме, производить логические мыслительные операции для решения познавательной задачи (анализ, сравнение орнаментов и узоров с целью выяснения их особенностей), стремление к расширению своей познавательной сферы;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логические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осуществление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Творческая работа «Повтори за мастером рисунок с пряничной доски». Сочини в эскизе узор своей резной доски для печатного пряника. При разглядывании пряничных досок постараться увидеть и оценить значение декоративного силуэта и выразительность ритма декоративных углублений, выяснить особенности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орнамента и узоров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Эскиз резной доски для печатного пряника, выполненный по мотивам старинных узоров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эскиза пряничной доски. Красота и разнообразие природы, человека, зданий, предметов, выраженных средствами рисунка. Роль рисунка в искусстве: основная и вспомогательная. Композиции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ков. Работа учащихся по тетради и учебнику. Повтор за мастером рисунка с пряничной доски. Работа над эскизом резной доски для печатного пряника.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Народный орнамент России.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Повтор и импровизация по мотивам резной пряничной доски: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карандаш, фломастер, гелиевая ручка, тушь, перо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технике графического рисунка для пряничной доски, продолжат совершенствовать графические навыки. Научатся выбирать графические материалы согласно замыслу творческой работы, выполнять изображения с учетом стилизации образа коня, птицы и др. в декоративном рисунке, применять ритм штрихов в разном направлении, сочетание черного и белого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поиска существенной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народных промыслах и творческой деятельности мастеров.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пользоваться языком изобразительного искусства, доносить свою позицию до собеседника; оформить свою мысль в устной форме (на уровне одного предложения или небольшого текста), слушать и понимать высказывания собеседников, использовать образную речь при описании пряничных досок, совместно договариваться о правилах общения и поведения и на уроках изобразительного искусства и следовать им.</w:t>
            </w:r>
            <w:proofErr w:type="gramEnd"/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имеют необходимый уровень мотивации учебной и творческой деятельности; понимают причины успеха или неуспеха выполненной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работы, сориентированы на восприятие и пони-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мание предложений и оценок учителей и товарищей; бережно относятся к народному искусству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его создателям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Виды изобразительного искусства. Скульптура.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Русское поле. Памятник доблестному воину. Скульптура: рельеф, круглая скульптура.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Практическая работа: эскиз рельефной плитки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(тушь, гуашь, акварель).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103–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104. Т.,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с. 60–61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Виды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изобразительного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искус-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Скульптура как один из видов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изобразительного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искус-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Каменный рельеф Михайловского златоверхого храма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Киеве. Монументальная скульптура. Рельеф «Георгий Победоносец». Выразительные возможности скульптурной формы. Памятник «Тысячелетие России». Язык пластических форм скульптуры. Последовательн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ость работы над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эски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Беседа «Русское поле». Образ доблестного воина в скульптуре. Рассматривание скульптурных произведений (мультимедийная презентация, скульптуры малых форм, учебник). Характеристика образа доблестного воина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скульптуре. Роль скульптурного материала в раскрытии замысла художника. Коллективный обмен мнениями, впечатлениями. Ответы на вопрос: чем отличаются разные виды скульптурных произведений искусства друг от друга? Экскурсия 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памятнику (на материале учебника). Беседа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Получат первоначальное представление о скульптуре как объемном изображении.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Узнают суть терминов скульптура, памятник, рельеф, горельеф,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о выразительных возможностях скульптурной формы, роли скульптурного материала в раскрытии замысла художника. Овладеют художественно-графическими навыками в передаче выразительного силуэта. Научатся различать разные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виды скульптурных произведений, выполнять 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определять последовательность промежуточных целей с учётом конечного результата; составлять план и последовательность действий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вносить в них коррективы в случае отклонения, адекватно относиться к оценке результатов работы учителем и сверстниками.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  <w:p w:rsidR="008D457D" w:rsidRDefault="008D457D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осознанное и произвольное речевое высказывание в устной форме об особенностях одного из видов изобразительного искусства – скульптуры, выразительных возможностях разных видов скульптуры, составление описания скульптурных произведений искусства; приведение поэтических описаний скульптур;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умение формулировать проблемы; самостоятельно решать проблемы творческого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поискового характера.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использовать образную речь при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Экскурсия к памятнику, монументальной скульптуре с целью выяснить особенности данного вида изобразительного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ис-кусства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(объемность, монументальность, идею скульптуры, ее роль в пространственной среде). Устное сочинение-описание одной из скульптур малой формы. Творческая работа «Нарисуй эскиз своей рельефной плиточки». Передай свое восхищение подвигами бойцов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Эскиз рельефной плитки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изображением образов воинов, выполненный тушью, гуашью, акварелью или фломастером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для рельефной плиточки, посвященной подвигам бойцов. Образ защитника Отечества. Красота человека, выраженная средствами скульптуры. Объем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пространстве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на плоскости. Выразительность объемных композиций. Виды скульптур: статуя (скульптурная группа), плита с рельефом. Материалы скульптуры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(дерево, камень, металл) и их роль в создании выразительного образа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монументальной скульптуре, о рельефе. Сообщение о памятнике «Тысячелетие России». Коллективное рассуждение о замысле скульптора М. Микешина, средствах, с помощью которых автор добился выразительности. Творческая работа над эскизом для рельефной плиточки, посвященной подвигам бойцов.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Основы художественного изображения.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Рисование по представлению: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тушь, гуашь, акварель, кисти, фломастер.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Рассказ о своем замысле, как этот замысел был воплощен в эскизе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композицию для памятной доски в честь героев-защитников Отечества, использовать свой рисунок для лепки рельефного изображения памятной доски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описании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скульптурных произведений искусства, выразительно читать стихотворение о скульптурах, понимать позицию одноклассника, согласовывать свои действия со сверстником, вступать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коллективное сотрудничество, участвовать в обсуждении выразительных средств скульптуры в передаче красоты человека-воина – защитника своего Отечества.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имеют мотивацию учебной и творческой деятельности; понимают причины успеха или неуспеха выполненной работы, воспринимают и понимают предложения и оценки учителя и товарищей; воспринимают красоту окружающего мира и произведений искусства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Изображение с натуры и по памяти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Домашние животные. Иллюстрации к книгам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Беседа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«Братья наши меньшие». Рассматривание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иллюст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Знают технику работы с графическими материала-</w:t>
            </w:r>
            <w:proofErr w:type="gramEnd"/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самостоятельно планировать свою деятельность, контролировать про-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Творческая работа «Изобрази домашнее живот-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Рисунок с натуры,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</w:t>
            </w:r>
            <w:proofErr w:type="gram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772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домашних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животных.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Братья наши меньшие. Графика: набросок, линии, разные по виду и ритму.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работа: изображение домашних животных (графические материалы).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105–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107. Т., с. 62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 животных.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Произведения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Ватагина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,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Г. Захарова,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Ю. Александрова, К. Петрова-Водкина,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М. Примаченко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Изображение птиц, животных: общие и характерные черты. Пропорции, строение тела животных. Композиционные схемы рисунка. Цветовое решение рисунка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раций к книгам о животных. Коллективное обсуждение впечатлений о просмотренных произведениях, техниках рисования животных. Повторение сведений о пропорциях, строении тела животных. Обсуждение композиционных схем. Материалы и техники графики.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Основы художественного изображения.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Рисование по памяти, по представлению: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фломастеры, тушь, перо, черная гелиевая ручка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ми. Овладеют художественно-графическими навыками при изображении домашних животных, умениями применить пятно, линию, белую оживку при рисовании домашних животных, передавать образ животного, настроение. Научатся создавать выразительный образ домашнего животного и передавать свое отношение к нему; выбирать и использовать различные приемы художественного языка графики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для передачи собственного замысла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межуточные результаты с целью выявления отклонений от эталона, вносить коррективы в план и способ действия в случае расхождения с эталоном.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формулирование познавательной цели; поиск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выделение информации; умение составлять и анализировать варианты композиционных схем; сравнивать их и выбирать лучший;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осуществление поиска информации, расширяющей и дополняющей представление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художественных средствах изображения животных.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уметь пользоваться языком изобразительного искусства, доносить свою позицию до собеседника; оформить свою мысль в устной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графической форме.</w:t>
            </w:r>
            <w:proofErr w:type="gramEnd"/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имеют мотивацию к творческому труду, потребность в художественном творчестве и в общении 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искусством, работе на результат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 в технике графики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представлению или по памяти,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изображающий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домашнего животного, выполненный карандашом, тушью или фломастером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Орнамент народов мира. Виды орнаментов.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Эр-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митаж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Цветы в природе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искус-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стве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Орнамент народов мира: форма изделия и декор.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Практическая работа: элементы растительного орнамента (гуашь, акварель,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фломасте-ры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 У.,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с. 108–109.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Т., с. 63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Эрмитаж – ведущий художественный музей России. Орнамент народов мира (на примере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декоративного фарфора из Китая и вазы из Индокитая). Виды орнаментов. Растительные орнаменты народов мира (Турция, Индия, Египет, Иран, Китай, Франция). Цветок – один из главных мотивов в орнаментах разных народов. Отражение родной природы в росписи фарфора из Китая (хризантема), вазы из Индокитая. Связь декора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формой изделия. Средства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Беседа «Цветут цветы в орнаменте народов мира». Рассказ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о наблюдениях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впечатлениях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 распускающихся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цветах в родном крае. Ответ на вопрос: почему цветок – один из главных мотивов в орнаментах разных народов. Сообщение о значении выразительных средств (пятно, силуэт, линия, ритм, цвет) в композиции цветочных мотивов. Выделение общего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различного в растительных орнаментах разных стран мира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(коллективное рассуждение). Сравнение декоративной росписи тарелки из Китая и воды из Индокитая.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Орнамент в искусстве народов мира.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Рисование элементов орнамента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Познакомятся с образцами растительного орнамента народов мира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(Турция, Индия, Египет, Иран,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Китай, Франция), музеем Эрмитаж.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Узнают о видах орнаментов, богатстве и разнообразии выразительных средств (пятно, силуэт, линия, ритм, цвет), композиционных закономерностях орнамента, позволяющих мастерам создавать множество вариантов композиции даже одного мотива (мотивы: «перец», «лотос», «древо жизни»).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Научатся пользоваться художественными материалами и приме-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планировать свою деятельность, контролировать промежуточные результаты с целью выявления отклонений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от эталона, вносить коррективы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план и способ действия в случае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расхождения с эталоном.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поиск и выделение информации (общее и различное в растительных орнаментах разных стран); умение составлять и анализировать варианты композиционных схем орнаментов; сравнивать их и выбирать лучший;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осуществление поиска информации, расширяющей и дополняющей представление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художественных выразительных средствах в композиции.</w:t>
            </w:r>
            <w:proofErr w:type="gramEnd"/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строить понятные речевые высказывания, использовать образную речь при описании распускающихся цветов, участвовать в обсуждениях, аргументированно отстаивать свою точку зрения; совместно рассуждать и находить ответы на вопросы.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Устное сочинение-описание «Мир цветов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родном краю».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Коллективное рассуждение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 том, какое изделие могло бы быть украшено тем или иным орнаментом. Творческая работа «Повтори за мастером элементы растительного орнамента»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Самостоятельная работа: рисунок с растительным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орнаментом, выполненный гуашью, акварелью или фломастерами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выразительности в композициях цветочных мотивов: пятно, силуэт, линия, ритм, цвет.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Работа над декоративной композицией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(Франция, Египет, Россия) на полосе: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гуашь, акварель, фломастеры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нять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главные средства художественной выразительности декоративно-прикладного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искусства в исполнении декоративной композиции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видят красоту реальной действительности путем наблюдения природы, понимают значение красоты природы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произведений поэтов,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художников, народных мастеров для человека и принимают его, сориентированы на активное восприятие произведений живописи, литературы, самостоятельны в поиске решения различных изобразительных задач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Изображение по памяти и описанию лица человека.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Всякому молодцу ремесло к лицу. Сюжетная и декоративная композиции: цвет.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работа: портрет народного мастера (гуашь).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У., с. 110–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Жанр портрета. Знакомство с творчеством художников-портретистов (А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Кагаров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 Объяснение смысла пословицы. Пропорции лица человека. Выбор и применение выразительных сре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 реализации собственного замысла в рисунке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Знакомство с произведениями живописи художников-портретистов.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Народный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ор-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намент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России.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Завершение декоративной композиции в цвете: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гуашь, акварель, фломастеры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Расширят представление о портрете как об одном из жанров изобразительного искусства. Научатся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оценивать и анализировать результат своего труда, определять то, что лучше всего получилось, а при необходимости вносить необходимые изменения в рисунок, планировать алгоритм действий по выполнению творческой практической работы, организовывать свое рабочее место с учетом удобства и безопасности работы.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умение самостоятельно выделять и формулировать познавательную цель, делать умозаключения и выводы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словесной форме, производить логические мыслительные опера-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111. Т., с. 64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жать лицо человека в соответствии с известными пропорциями, пользоваться художественным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 материалами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применять главные средства художественной выразительности живописи в собственной художественно-творческой деятельности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для решения познавательной задачи, стремление к расширению своей познавательной сферы;</w:t>
            </w:r>
          </w:p>
          <w:p w:rsidR="008D457D" w:rsidRDefault="008D457D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осуществление поиска информации в разных источниках о способах достижения выразительности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рисунка, ее осмысление.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совместно рассуждать и находить ответы на вопросы, задавать существенные вопросы, формулировать собственное мнение.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творчески воспринимают народное искусство, понимают, что оно дает возможность каждому из нас участвовать в диалоге разных национальных культур, уважительно относятся к творчеству мастеров, самостоятельны в поиске решения различных изобразительных задач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Ознакомление с произведениями народных художественных промыслов</w:t>
            </w:r>
          </w:p>
          <w:p w:rsidR="008D457D" w:rsidRDefault="008D457D">
            <w:pPr>
              <w:pStyle w:val="ParagraphStyle"/>
              <w:spacing w:line="264" w:lineRule="auto"/>
              <w:ind w:right="-9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родного края.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Представление о роли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изобразительных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(пластических) искус-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повседневной жизни человека,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Беседа «Народные художественные промыслы России – неотъемлемая часть отечественной культуры». «Славится Россия чудо-мастера-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Познакомятся с выразительными средствами различных видов декоративно-прикладного искусства. Научатся 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работать по предложенному учителем плану, совместно с учителем и другими учениками давать эмоциональную оценку деятельности класса на уроке.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де-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Постараться понять при просмотре музейных экспонатов, что художественная культура России богата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Сочинение-рассказ «Что мне больше всего понравилось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Экскурсия в музей народных промыслов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(внеурочная деятельность)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его материального окружения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ми». Рассказ о народных промыслах (заранее подготовленное задание). Заслушивание стихотворных строк о народных промыслах и произведениях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декоративно-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прикладного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творче-ства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Участие в коллективной беседе: обмен мнениями,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описание отдельных произведений декоративно-прикладного искусства и своего отношения к поэтическим и декоративно-прикладным произведениям российского искусства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приводить примеры ведущих художественных музеев России и художественных музеев своего региона, оценивать 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искус-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 посещении выставок и художественных музеев искусства. Повторят терминологию и классификацию изобразительного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ис-кусства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расширят представление о роли народных промыслов, декоративно-прикладного искусства в жизни человека. Овладеют практическими умениями и навыками в восприятии произведений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пластичес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лать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предварительный отбор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ис-точников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информации (при подготовке к экскурсии) о народных ремеслах, ориентироваться в разных источниках информации (работать с оглавлением, словарем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т. п.), ориентироваться в своей системе знаний: отличать новое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от уже известного (с помощью учителя), сравнивать и группировать произведения декоративно-прикладного искусства.</w:t>
            </w:r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уметь  оформить свою мысль в устной форме (на уровне небольшого текста), слушать и понимать высказывания собеседников, совместно договариваться о правилах об-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щения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поведения в школе и во время экскурсии и следовать им, согласованно работать в группе, использовать образную речь при описании предметов экспозиции, участвовать в обсуждениях, от-стаивать свою точку зрения.</w:t>
            </w:r>
            <w:proofErr w:type="gramEnd"/>
          </w:p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сориентированы на активное восприятие произведений живописи, литературы, принимают ценности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отечествен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 разнообразна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музее»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after="75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"/>
        <w:gridCol w:w="1352"/>
        <w:gridCol w:w="1667"/>
        <w:gridCol w:w="2133"/>
        <w:gridCol w:w="1759"/>
        <w:gridCol w:w="3319"/>
        <w:gridCol w:w="1683"/>
        <w:gridCol w:w="978"/>
        <w:gridCol w:w="811"/>
      </w:tblGrid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D457D">
        <w:trPr>
          <w:trHeight w:val="1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ких искусств и в различных видах художественной деятельности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ной и мировой культуры, эмоционально оценивают шедевры национального, российского искусства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(живопись, архитектуру), изображающие различные стороны окружающего мира и жизненных явлений, уважают и принимают традиции,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самобытные культурные ценности, формы культурно-исторической, социальной и духовной жизни родного края, соблюдают дисциплинированность и правила поведения учащихся во время экскурсии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57D" w:rsidRDefault="008D457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D457D" w:rsidRDefault="008D457D" w:rsidP="008D457D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bookmarkStart w:id="1" w:name="_GoBack"/>
      <w:bookmarkEnd w:id="1"/>
    </w:p>
    <w:sectPr w:rsidR="008D457D" w:rsidSect="008D457D">
      <w:pgSz w:w="15840" w:h="12240" w:orient="landscape"/>
      <w:pgMar w:top="850" w:right="1134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7D"/>
    <w:rsid w:val="008D457D"/>
    <w:rsid w:val="00E0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D45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8D457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8D457D"/>
    <w:rPr>
      <w:color w:val="000000"/>
      <w:sz w:val="20"/>
      <w:szCs w:val="20"/>
    </w:rPr>
  </w:style>
  <w:style w:type="character" w:customStyle="1" w:styleId="Heading">
    <w:name w:val="Heading"/>
    <w:uiPriority w:val="99"/>
    <w:rsid w:val="008D457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D457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D457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D457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D457D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D45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8D457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8D457D"/>
    <w:rPr>
      <w:color w:val="000000"/>
      <w:sz w:val="20"/>
      <w:szCs w:val="20"/>
    </w:rPr>
  </w:style>
  <w:style w:type="character" w:customStyle="1" w:styleId="Heading">
    <w:name w:val="Heading"/>
    <w:uiPriority w:val="99"/>
    <w:rsid w:val="008D457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D457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D457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D457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D457D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68</Pages>
  <Words>22975</Words>
  <Characters>130961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2013-07-26T11:29:00Z</dcterms:created>
  <dcterms:modified xsi:type="dcterms:W3CDTF">2013-07-26T11:32:00Z</dcterms:modified>
</cp:coreProperties>
</file>