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C8" w:rsidRPr="00F31DD9" w:rsidRDefault="00524EC8" w:rsidP="00524EC8">
      <w:pPr>
        <w:pStyle w:val="1"/>
        <w:jc w:val="center"/>
        <w:rPr>
          <w:sz w:val="28"/>
          <w:szCs w:val="28"/>
        </w:rPr>
      </w:pPr>
      <w:r w:rsidRPr="00F31DD9">
        <w:rPr>
          <w:b/>
          <w:sz w:val="32"/>
          <w:szCs w:val="32"/>
        </w:rPr>
        <w:t xml:space="preserve">   </w:t>
      </w:r>
      <w:r w:rsidRPr="00F31DD9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524EC8" w:rsidRPr="00F31DD9" w:rsidRDefault="00524EC8" w:rsidP="00524EC8">
      <w:pPr>
        <w:jc w:val="center"/>
        <w:rPr>
          <w:sz w:val="28"/>
          <w:szCs w:val="28"/>
        </w:rPr>
      </w:pPr>
      <w:r w:rsidRPr="00F31DD9">
        <w:rPr>
          <w:sz w:val="28"/>
          <w:szCs w:val="28"/>
        </w:rPr>
        <w:t>средняя общеобразовательная школа №15 г.Пушкино</w:t>
      </w:r>
    </w:p>
    <w:p w:rsidR="00524EC8" w:rsidRPr="00F31DD9" w:rsidRDefault="00524EC8" w:rsidP="00524EC8">
      <w:pPr>
        <w:spacing w:line="240" w:lineRule="auto"/>
        <w:rPr>
          <w:b/>
          <w:sz w:val="40"/>
          <w:szCs w:val="40"/>
        </w:rPr>
      </w:pPr>
      <w:r w:rsidRPr="00F31DD9">
        <w:rPr>
          <w:b/>
          <w:sz w:val="40"/>
          <w:szCs w:val="40"/>
        </w:rPr>
        <w:t xml:space="preserve">                                    ПЛАН – КОНСПЕКТ</w:t>
      </w:r>
    </w:p>
    <w:p w:rsidR="00524EC8" w:rsidRPr="00F31DD9" w:rsidRDefault="00524EC8" w:rsidP="00524EC8">
      <w:pPr>
        <w:spacing w:line="240" w:lineRule="auto"/>
        <w:rPr>
          <w:b/>
          <w:sz w:val="40"/>
          <w:szCs w:val="40"/>
        </w:rPr>
      </w:pPr>
      <w:r w:rsidRPr="00F31DD9">
        <w:rPr>
          <w:b/>
          <w:sz w:val="40"/>
          <w:szCs w:val="40"/>
        </w:rPr>
        <w:t xml:space="preserve">  открытого урока по физической культуре в 3 классе.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i/>
          <w:sz w:val="28"/>
          <w:szCs w:val="28"/>
        </w:rPr>
        <w:t>Раздел программы:</w:t>
      </w:r>
      <w:r w:rsidRPr="00F31DD9">
        <w:rPr>
          <w:sz w:val="24"/>
          <w:szCs w:val="24"/>
        </w:rPr>
        <w:t xml:space="preserve"> подвижные игры.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i/>
          <w:sz w:val="28"/>
          <w:szCs w:val="28"/>
        </w:rPr>
        <w:t>Тема урока:</w:t>
      </w:r>
      <w:r w:rsidRPr="00F31DD9">
        <w:rPr>
          <w:sz w:val="24"/>
          <w:szCs w:val="24"/>
        </w:rPr>
        <w:t xml:space="preserve"> Подвижные игры на развитие ловкости.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i/>
          <w:sz w:val="28"/>
          <w:szCs w:val="28"/>
        </w:rPr>
        <w:t>Цель урока:</w:t>
      </w:r>
      <w:r w:rsidRPr="00F31DD9">
        <w:rPr>
          <w:sz w:val="24"/>
          <w:szCs w:val="24"/>
        </w:rPr>
        <w:t xml:space="preserve"> создание устойчивой мотивации на освоение подвижных игр на развитие ловкости.</w:t>
      </w:r>
    </w:p>
    <w:p w:rsidR="00524EC8" w:rsidRPr="00F31DD9" w:rsidRDefault="00524EC8" w:rsidP="00524EC8">
      <w:pPr>
        <w:spacing w:line="240" w:lineRule="auto"/>
        <w:rPr>
          <w:i/>
          <w:sz w:val="28"/>
          <w:szCs w:val="28"/>
        </w:rPr>
      </w:pPr>
      <w:r w:rsidRPr="00F31DD9">
        <w:rPr>
          <w:i/>
          <w:sz w:val="28"/>
          <w:szCs w:val="28"/>
        </w:rPr>
        <w:t>Задачи урока: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 xml:space="preserve"> 1.Формировать правильную осанку, используя общеразвивающие упражнения с  гимнастическими палками.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 xml:space="preserve"> 2. развитие ловкости, быстроты,  координации, укрепление здоровья, привитие   интереса к здоровому образу жизни;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3. Провести контроль выполнения классом творческой работы по теме: «Здоровый образ жизни».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4. Способствовать воспитанию чувства коллективизма, соперничества, смелости и закреплять полученные знания по теме «Здоровый образ жизни», используя эстафеты.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i/>
          <w:sz w:val="28"/>
          <w:szCs w:val="28"/>
        </w:rPr>
        <w:t>Место проведения:</w:t>
      </w:r>
      <w:r w:rsidRPr="00F31DD9">
        <w:rPr>
          <w:sz w:val="24"/>
          <w:szCs w:val="24"/>
        </w:rPr>
        <w:t xml:space="preserve"> спортивный зал.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i/>
          <w:sz w:val="28"/>
          <w:szCs w:val="28"/>
        </w:rPr>
        <w:t>Инвентарь:</w:t>
      </w:r>
      <w:r w:rsidRPr="00F31DD9">
        <w:rPr>
          <w:sz w:val="24"/>
          <w:szCs w:val="24"/>
        </w:rPr>
        <w:t xml:space="preserve"> гимнастические палки, набивные мячи, баскетбольные мячи, рисунки с изображением элементов здорового образа жизни и вредных привычек, резинка(жгут).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1190"/>
        <w:gridCol w:w="3491"/>
      </w:tblGrid>
      <w:tr w:rsidR="00524EC8" w:rsidRPr="00F31DD9" w:rsidTr="004F4862">
        <w:trPr>
          <w:trHeight w:val="791"/>
        </w:trPr>
        <w:tc>
          <w:tcPr>
            <w:tcW w:w="5508" w:type="dxa"/>
          </w:tcPr>
          <w:p w:rsidR="00524EC8" w:rsidRPr="00F31DD9" w:rsidRDefault="00524EC8" w:rsidP="004F4862">
            <w:pPr>
              <w:spacing w:line="240" w:lineRule="auto"/>
              <w:rPr>
                <w:sz w:val="28"/>
                <w:szCs w:val="28"/>
              </w:rPr>
            </w:pPr>
            <w:r w:rsidRPr="00F31DD9">
              <w:rPr>
                <w:rFonts w:cs="Arial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260" w:type="dxa"/>
          </w:tcPr>
          <w:p w:rsidR="00524EC8" w:rsidRPr="00F31DD9" w:rsidRDefault="00524EC8" w:rsidP="004F4862">
            <w:pPr>
              <w:spacing w:line="240" w:lineRule="auto"/>
              <w:rPr>
                <w:sz w:val="28"/>
                <w:szCs w:val="28"/>
              </w:rPr>
            </w:pPr>
            <w:r w:rsidRPr="00F31DD9">
              <w:rPr>
                <w:sz w:val="28"/>
                <w:szCs w:val="28"/>
              </w:rPr>
              <w:t>Дози ровка</w:t>
            </w:r>
          </w:p>
        </w:tc>
        <w:tc>
          <w:tcPr>
            <w:tcW w:w="3784" w:type="dxa"/>
          </w:tcPr>
          <w:p w:rsidR="00524EC8" w:rsidRPr="00F31DD9" w:rsidRDefault="00524EC8" w:rsidP="004F4862">
            <w:pPr>
              <w:spacing w:line="240" w:lineRule="auto"/>
              <w:rPr>
                <w:sz w:val="28"/>
                <w:szCs w:val="28"/>
              </w:rPr>
            </w:pPr>
            <w:r w:rsidRPr="00F31DD9">
              <w:rPr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524EC8" w:rsidRPr="00F31DD9" w:rsidTr="004F4862">
        <w:tc>
          <w:tcPr>
            <w:tcW w:w="5508" w:type="dxa"/>
          </w:tcPr>
          <w:p w:rsidR="00524EC8" w:rsidRPr="00F31DD9" w:rsidRDefault="00524EC8" w:rsidP="004F4862">
            <w:pPr>
              <w:spacing w:line="240" w:lineRule="auto"/>
              <w:rPr>
                <w:sz w:val="28"/>
                <w:szCs w:val="28"/>
              </w:rPr>
            </w:pPr>
            <w:r w:rsidRPr="00F31DD9">
              <w:rPr>
                <w:sz w:val="28"/>
                <w:szCs w:val="28"/>
              </w:rPr>
              <w:t xml:space="preserve">Подготовительная часть 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Построение класса. Приветствие.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1.Сообщение задач урока.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2. Строевые упражнения. Повороты на месте.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3. Бег и его разновидности: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-обычный; 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-приставным шагом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- с высоким подниманием бедра 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lastRenderedPageBreak/>
              <w:t>- с захлёстыванием голени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3. Ходьба с восстановлением дыхания: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  - 1-2- руки через стороны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    вверх – вдох;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  - 3-4 – руки вниз – выдох.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4. ОРУ с гимнастическими палками.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И. п.— стойка, ноги вместе, палка внизу.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1- палку вверх, правую ногу назад за носок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2- И.п.  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3- Тоже левой.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4- И.п.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И. п.— ноги слегка расставлены, ступни параллельны, палка вверх.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1- Наклон туловища вправо.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2- И.п.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3- Тоже влево.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4-И.п.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И. п.— стойка ноги врозь, палка вперед.   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1- Поворот туловища вправо.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2- И.п.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3-Тоже влево.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4-И.п.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И. п.— стойка ноги врозь, палка внизу.   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 — наклон   вперед,   палку   на   пол.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2-И.п.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И. п.— стойка ноги вместе, палка   горизонтально   за   спиной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под локтями.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1-Выпад вправо.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2-И.п.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lastRenderedPageBreak/>
              <w:t>3- Тоже влево.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4-И.п.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И. п.— ноги слегка расставлены, ступни параллельны, палка внизу.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1- Глубокий присед, палку вперед.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2- И.п.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5. И. п.— стойка ноги врозь, палка внизу.   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1- Руки вверх- вдох.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2- Руки вниз выдох.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Основная часть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1.Построение в одну шеренгу, разбить класс на две команды.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2. Эстафеты: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  - №1. «Мы за здоровый образ жизни» 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  - №2. С набивными мячами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3.Эстафета с баскетбольными мячами.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rFonts w:cs="Tahoma"/>
                <w:sz w:val="24"/>
                <w:szCs w:val="24"/>
                <w:shd w:val="clear" w:color="auto" w:fill="FFFFFF"/>
              </w:rPr>
              <w:t xml:space="preserve">Команды построены в одну колону по одному перед баскетбольными щитами на расстоянии 2 –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F31DD9">
                <w:rPr>
                  <w:rFonts w:cs="Tahoma"/>
                  <w:sz w:val="24"/>
                  <w:szCs w:val="24"/>
                  <w:shd w:val="clear" w:color="auto" w:fill="FFFFFF"/>
                </w:rPr>
                <w:t>3 метра</w:t>
              </w:r>
            </w:smartTag>
            <w:r w:rsidRPr="00F31DD9">
              <w:rPr>
                <w:rFonts w:cs="Tahoma"/>
                <w:sz w:val="24"/>
                <w:szCs w:val="24"/>
                <w:shd w:val="clear" w:color="auto" w:fill="FFFFFF"/>
              </w:rPr>
              <w:t>. За сигналом первый номер выполняет бросок мяча по кольцу, затем кладет мяч, а второй игрок тоже берет мяч и бросает его в кольцо и так далее. Выигрывает та команда, которая больше всех попала в кольцо.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Итоги подводить после каждой эстафеты, к судейству привлекать учащихся, освобожденных по состоянию здоровья.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 Заключительная часть 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1. Построение в одну шеренгу.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2. Игра на внимание «3, 13, 33»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3. Построение. Подведение итогов.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4. Выход из зала.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lastRenderedPageBreak/>
              <w:t>15мин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 мин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 мин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 круга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2*8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2*8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2*8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2*8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2*8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2*8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10 раз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2*8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25мин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 мин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8-10 мин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7-9 мин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7-9 мин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5 мин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 мин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1-2 мин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1-2 мин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lastRenderedPageBreak/>
              <w:t>Обратить внимание на наличие и опрятность спортивной формы, осанку в строю. Правильность и четкость выполнения</w:t>
            </w:r>
          </w:p>
          <w:p w:rsidR="00524EC8" w:rsidRPr="00F31DD9" w:rsidRDefault="00524EC8" w:rsidP="004F4862">
            <w:pPr>
              <w:pStyle w:val="c0c10c26"/>
              <w:shd w:val="clear" w:color="auto" w:fill="FFFFFF"/>
              <w:spacing w:before="0" w:beforeAutospacing="0" w:after="0" w:afterAutospacing="0"/>
              <w:ind w:right="-7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8c10c26"/>
              <w:shd w:val="clear" w:color="auto" w:fill="FFFFFF"/>
              <w:spacing w:before="0" w:beforeAutospacing="0" w:after="0" w:afterAutospacing="0"/>
              <w:ind w:right="-74"/>
              <w:jc w:val="both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c10c26"/>
              <w:shd w:val="clear" w:color="auto" w:fill="FFFFFF"/>
              <w:spacing w:before="0" w:beforeAutospacing="0" w:after="0" w:afterAutospacing="0"/>
              <w:ind w:right="-7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Темп средний. Следовать точно за направляющим;</w:t>
            </w: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Сохранять дистанцию,</w:t>
            </w: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 xml:space="preserve"> обращать внимание на правильность осанки.</w:t>
            </w:r>
          </w:p>
          <w:p w:rsidR="00524EC8" w:rsidRPr="00F31DD9" w:rsidRDefault="00524EC8" w:rsidP="004F4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Движение рук плавные,</w:t>
            </w: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 xml:space="preserve"> выдох – через рот.</w:t>
            </w:r>
          </w:p>
          <w:p w:rsidR="00524EC8" w:rsidRPr="00F31DD9" w:rsidRDefault="00524EC8" w:rsidP="004F4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Руки поднимать прямые. Отставляя ногу назад на носок (носок касается пола), сохранить вес тела на опорной ноге. Голову держать прямо.</w:t>
            </w: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 xml:space="preserve">Руки прямые. Ноги от пола не отрывать. Выполнять с </w:t>
            </w:r>
            <w:r w:rsidRPr="00F31DD9">
              <w:rPr>
                <w:rStyle w:val="c1"/>
                <w:rFonts w:ascii="Calibri" w:hAnsi="Calibri"/>
                <w:b/>
                <w:color w:val="000000"/>
              </w:rPr>
              <w:t>мах</w:t>
            </w:r>
            <w:r w:rsidRPr="00F31DD9">
              <w:rPr>
                <w:rStyle w:val="c1"/>
                <w:rFonts w:ascii="Calibri" w:hAnsi="Calibri"/>
                <w:color w:val="000000"/>
              </w:rPr>
              <w:t xml:space="preserve"> амплитудой. Выполнять под счет.</w:t>
            </w:r>
          </w:p>
          <w:p w:rsidR="00524EC8" w:rsidRPr="00F31DD9" w:rsidRDefault="00524EC8" w:rsidP="004F4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 xml:space="preserve">Руки прямые. Ноги от пола не отрывать. Выполнять с </w:t>
            </w:r>
            <w:r w:rsidRPr="00F31DD9">
              <w:rPr>
                <w:rStyle w:val="c1"/>
                <w:rFonts w:ascii="Calibri" w:hAnsi="Calibri"/>
                <w:b/>
                <w:color w:val="000000"/>
              </w:rPr>
              <w:t xml:space="preserve">мах </w:t>
            </w:r>
            <w:r w:rsidRPr="00F31DD9">
              <w:rPr>
                <w:rStyle w:val="c1"/>
                <w:rFonts w:ascii="Calibri" w:hAnsi="Calibri"/>
                <w:color w:val="000000"/>
              </w:rPr>
              <w:t>амплитудой.</w:t>
            </w:r>
          </w:p>
          <w:p w:rsidR="00524EC8" w:rsidRPr="00F31DD9" w:rsidRDefault="00524EC8" w:rsidP="004F4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Наклоны выполнять энергично, ноги прямые.</w:t>
            </w:r>
          </w:p>
          <w:p w:rsidR="00524EC8" w:rsidRPr="00F31DD9" w:rsidRDefault="00524EC8" w:rsidP="004F4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Выполнять под счет. Спина прямая, голова прямо.</w:t>
            </w:r>
          </w:p>
          <w:p w:rsidR="00524EC8" w:rsidRPr="00F31DD9" w:rsidRDefault="00524EC8" w:rsidP="004F4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Пятки от пола не отрывать. Спина прямая. После нескольких повторений темп можно увеличить, выполняя упражнение на два счета.</w:t>
            </w: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Глубокий вдох через нос, выдох через рот.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24EC8" w:rsidRPr="00F31DD9" w:rsidRDefault="00524EC8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Итоги подводить после каждой эстафеты, к судейству привлекать учащихся, освобожденных по состоянию здоровья.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  <w:p w:rsidR="00524EC8" w:rsidRPr="00F31DD9" w:rsidRDefault="00524EC8" w:rsidP="004F486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524EC8" w:rsidRPr="00F31DD9" w:rsidRDefault="00524EC8" w:rsidP="004F486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524EC8" w:rsidRPr="00F31DD9" w:rsidRDefault="00524EC8" w:rsidP="004F486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524EC8" w:rsidRPr="00F31DD9" w:rsidRDefault="00524EC8" w:rsidP="004F486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524EC8" w:rsidRPr="00F31DD9" w:rsidRDefault="00524EC8" w:rsidP="004F486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524EC8" w:rsidRPr="00F31DD9" w:rsidRDefault="00524EC8" w:rsidP="004F486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524EC8" w:rsidRDefault="00524EC8" w:rsidP="004F486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524EC8" w:rsidRPr="00F31DD9" w:rsidRDefault="00524EC8" w:rsidP="004F486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524EC8" w:rsidRPr="00F31DD9" w:rsidRDefault="00524EC8" w:rsidP="004F4862">
            <w:pPr>
              <w:shd w:val="clear" w:color="auto" w:fill="FFFFFF"/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31DD9">
              <w:rPr>
                <w:color w:val="000000"/>
                <w:sz w:val="24"/>
                <w:szCs w:val="24"/>
                <w:lang w:eastAsia="ru-RU"/>
              </w:rPr>
              <w:t xml:space="preserve">Игроки должны на команду «3» поставить руки на пояс, «13» - руки к плечам, «33» - руки вверх. Если игрок выполняет движение не </w:t>
            </w:r>
            <w:r w:rsidRPr="00F31DD9">
              <w:rPr>
                <w:color w:val="000000"/>
                <w:sz w:val="24"/>
                <w:szCs w:val="24"/>
                <w:lang w:eastAsia="ru-RU"/>
              </w:rPr>
              <w:lastRenderedPageBreak/>
              <w:t>правильно, то он делает шаг вперёд. Таким образом, вперёд выйдут самые невнимательные игроки.</w:t>
            </w:r>
          </w:p>
          <w:p w:rsidR="00524EC8" w:rsidRPr="00F31DD9" w:rsidRDefault="00524EC8" w:rsidP="004F486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color w:val="000000"/>
                <w:sz w:val="24"/>
                <w:szCs w:val="24"/>
                <w:lang w:eastAsia="ru-RU"/>
              </w:rPr>
              <w:t>Подвести итог урока, выделить команду победителя в эстафетах, лучших учащихся. </w:t>
            </w:r>
          </w:p>
          <w:p w:rsidR="00524EC8" w:rsidRPr="00F31DD9" w:rsidRDefault="00524EC8" w:rsidP="004F486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24EC8" w:rsidRDefault="00524EC8" w:rsidP="00524EC8">
      <w:pPr>
        <w:spacing w:line="240" w:lineRule="auto"/>
        <w:rPr>
          <w:i/>
          <w:sz w:val="28"/>
          <w:szCs w:val="28"/>
        </w:rPr>
      </w:pPr>
    </w:p>
    <w:p w:rsidR="00524EC8" w:rsidRDefault="00524EC8" w:rsidP="00524EC8">
      <w:pPr>
        <w:spacing w:line="240" w:lineRule="auto"/>
        <w:rPr>
          <w:i/>
          <w:sz w:val="28"/>
          <w:szCs w:val="28"/>
        </w:rPr>
      </w:pPr>
    </w:p>
    <w:p w:rsidR="00524EC8" w:rsidRDefault="00524EC8" w:rsidP="00524EC8">
      <w:pPr>
        <w:spacing w:line="240" w:lineRule="auto"/>
        <w:rPr>
          <w:i/>
          <w:sz w:val="28"/>
          <w:szCs w:val="28"/>
        </w:rPr>
      </w:pPr>
    </w:p>
    <w:p w:rsidR="00524EC8" w:rsidRPr="00F31DD9" w:rsidRDefault="00524EC8" w:rsidP="00524EC8">
      <w:pPr>
        <w:spacing w:line="240" w:lineRule="auto"/>
        <w:rPr>
          <w:i/>
          <w:sz w:val="28"/>
          <w:szCs w:val="28"/>
        </w:rPr>
      </w:pPr>
      <w:r w:rsidRPr="00F31DD9">
        <w:rPr>
          <w:i/>
          <w:sz w:val="28"/>
          <w:szCs w:val="28"/>
        </w:rPr>
        <w:t>Приложение № 1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Эстафета «Мы за здоровый образ жизни»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Содержание: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 xml:space="preserve">Команды строятся в колонны по одному, на расстоянии 3 – </w:t>
      </w:r>
      <w:smartTag w:uri="urn:schemas-microsoft-com:office:smarttags" w:element="metricconverter">
        <w:smartTagPr>
          <w:attr w:name="ProductID" w:val="3 м"/>
        </w:smartTagPr>
        <w:r w:rsidRPr="00F31DD9">
          <w:rPr>
            <w:sz w:val="24"/>
            <w:szCs w:val="24"/>
          </w:rPr>
          <w:t>4 м</w:t>
        </w:r>
      </w:smartTag>
      <w:r w:rsidRPr="00F31DD9">
        <w:rPr>
          <w:sz w:val="24"/>
          <w:szCs w:val="24"/>
        </w:rPr>
        <w:t xml:space="preserve"> от скамеек. Три скамейки установлены на расстоянии 2 – </w:t>
      </w:r>
      <w:smartTag w:uri="urn:schemas-microsoft-com:office:smarttags" w:element="metricconverter">
        <w:smartTagPr>
          <w:attr w:name="ProductID" w:val="3 м"/>
        </w:smartTagPr>
        <w:r w:rsidRPr="00F31DD9">
          <w:rPr>
            <w:sz w:val="24"/>
            <w:szCs w:val="24"/>
          </w:rPr>
          <w:t>2,5 м</w:t>
        </w:r>
      </w:smartTag>
      <w:r w:rsidRPr="00F31DD9">
        <w:rPr>
          <w:sz w:val="24"/>
          <w:szCs w:val="24"/>
        </w:rPr>
        <w:t xml:space="preserve"> параллельно друг другу. Сверху (поперёк) скамеек натянуты жгуты (резинки), образующие как бы «клетчатое поле». Рядом с командами стоят стулья, на них расположены рисунки с изображением элементов здорового образа жизни и вредных привычек. На расстоянии </w:t>
      </w:r>
      <w:smartTag w:uri="urn:schemas-microsoft-com:office:smarttags" w:element="metricconverter">
        <w:smartTagPr>
          <w:attr w:name="ProductID" w:val="3 м"/>
        </w:smartTagPr>
        <w:r w:rsidRPr="00F31DD9">
          <w:rPr>
            <w:sz w:val="24"/>
            <w:szCs w:val="24"/>
          </w:rPr>
          <w:t>4 м</w:t>
        </w:r>
      </w:smartTag>
      <w:r w:rsidRPr="00F31DD9">
        <w:rPr>
          <w:sz w:val="24"/>
          <w:szCs w:val="24"/>
        </w:rPr>
        <w:t>, от дальнего края скамейки, установлены четыре стула (два для одной команды, два для другой),на которых находятся плакаты обозначающие ЗОЖ и вредные привычки.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Участники эстафеты по сигналу берут рисунок, бегут по скамейке и оставляют его на плакате, обозначающем соответствующий раздел: ЗОЖ или вредные привычки.  Затем  возвращаются обратно, выполняя комбинированное задание: через одну резинку (жгут) перепрыгивая, под  другую – проползая, и так далее.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Ошибки: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-расположение рисунка в несоответствующем разделе;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- выбегание раньше передачи эстафеты;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- запрещается приподнимать резинку (жгут) рукой.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Приложение № 2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Эстафета с набивным мячом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Содержание: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 xml:space="preserve">Команды строятся в колонны по одному, на расстоянии 3 – </w:t>
      </w:r>
      <w:smartTag w:uri="urn:schemas-microsoft-com:office:smarttags" w:element="metricconverter">
        <w:smartTagPr>
          <w:attr w:name="ProductID" w:val="3 м"/>
        </w:smartTagPr>
        <w:r w:rsidRPr="00F31DD9">
          <w:rPr>
            <w:sz w:val="24"/>
            <w:szCs w:val="24"/>
          </w:rPr>
          <w:t>4 м</w:t>
        </w:r>
      </w:smartTag>
      <w:r w:rsidRPr="00F31DD9">
        <w:rPr>
          <w:sz w:val="24"/>
          <w:szCs w:val="24"/>
        </w:rPr>
        <w:t xml:space="preserve"> от скамеек. Три скамейки установлены на расстоянии 2 – </w:t>
      </w:r>
      <w:smartTag w:uri="urn:schemas-microsoft-com:office:smarttags" w:element="metricconverter">
        <w:smartTagPr>
          <w:attr w:name="ProductID" w:val="3 м"/>
        </w:smartTagPr>
        <w:r w:rsidRPr="00F31DD9">
          <w:rPr>
            <w:sz w:val="24"/>
            <w:szCs w:val="24"/>
          </w:rPr>
          <w:t>2,5 м</w:t>
        </w:r>
      </w:smartTag>
      <w:r w:rsidRPr="00F31DD9">
        <w:rPr>
          <w:sz w:val="24"/>
          <w:szCs w:val="24"/>
        </w:rPr>
        <w:t xml:space="preserve"> параллельно друг другу. Сверху (поперёк) скамеек натянуты жгуты (резинки), образующие как бы «клетчатое поле».  На расстоянии </w:t>
      </w:r>
      <w:smartTag w:uri="urn:schemas-microsoft-com:office:smarttags" w:element="metricconverter">
        <w:smartTagPr>
          <w:attr w:name="ProductID" w:val="3 м"/>
        </w:smartTagPr>
        <w:r w:rsidRPr="00F31DD9">
          <w:rPr>
            <w:sz w:val="24"/>
            <w:szCs w:val="24"/>
          </w:rPr>
          <w:t>3 м</w:t>
        </w:r>
      </w:smartTag>
      <w:r w:rsidRPr="00F31DD9">
        <w:rPr>
          <w:sz w:val="24"/>
          <w:szCs w:val="24"/>
        </w:rPr>
        <w:t xml:space="preserve"> от края скамейки расположены стойки.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lastRenderedPageBreak/>
        <w:t xml:space="preserve">         По сигналу участники эстафеты ползут по-пластунски и катят набивные  мячи впереди себя под натянутыми резинками (жгутами).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После последней резинки участники должны встать на ноги и катить мяч до стойки, затем взять набивной мяч в руки, оббежать стойку и возвратиться обратно бегом.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Ошибки: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- не выбегать раньше передачи эстафеты;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- при передаче эстафеты следующему участнику мяч не бросать, а      передавать точно в руки;</w:t>
      </w:r>
    </w:p>
    <w:p w:rsidR="00524EC8" w:rsidRDefault="00524EC8" w:rsidP="00524EC8">
      <w:pPr>
        <w:jc w:val="center"/>
        <w:rPr>
          <w:b/>
          <w:sz w:val="24"/>
          <w:szCs w:val="24"/>
          <w:u w:val="single"/>
        </w:rPr>
      </w:pPr>
    </w:p>
    <w:p w:rsidR="00524EC8" w:rsidRDefault="00524EC8" w:rsidP="00524EC8">
      <w:pPr>
        <w:jc w:val="center"/>
        <w:rPr>
          <w:b/>
          <w:sz w:val="24"/>
          <w:szCs w:val="24"/>
          <w:u w:val="single"/>
        </w:rPr>
      </w:pPr>
    </w:p>
    <w:p w:rsidR="00524EC8" w:rsidRDefault="00524EC8" w:rsidP="00524EC8">
      <w:pPr>
        <w:jc w:val="center"/>
        <w:rPr>
          <w:b/>
          <w:sz w:val="24"/>
          <w:szCs w:val="24"/>
          <w:u w:val="single"/>
        </w:rPr>
      </w:pPr>
    </w:p>
    <w:p w:rsidR="00524EC8" w:rsidRDefault="00524EC8" w:rsidP="00524EC8">
      <w:pPr>
        <w:jc w:val="center"/>
        <w:rPr>
          <w:b/>
          <w:sz w:val="24"/>
          <w:szCs w:val="24"/>
          <w:u w:val="single"/>
        </w:rPr>
      </w:pPr>
    </w:p>
    <w:p w:rsidR="00524EC8" w:rsidRDefault="00524EC8" w:rsidP="00524EC8">
      <w:pPr>
        <w:jc w:val="center"/>
        <w:rPr>
          <w:b/>
          <w:sz w:val="24"/>
          <w:szCs w:val="24"/>
          <w:u w:val="single"/>
        </w:rPr>
      </w:pPr>
    </w:p>
    <w:p w:rsidR="00524EC8" w:rsidRPr="00F31DD9" w:rsidRDefault="00524EC8" w:rsidP="00524EC8">
      <w:pPr>
        <w:jc w:val="center"/>
        <w:rPr>
          <w:b/>
          <w:sz w:val="24"/>
          <w:szCs w:val="24"/>
          <w:u w:val="single"/>
        </w:rPr>
      </w:pPr>
      <w:r w:rsidRPr="00F31DD9">
        <w:rPr>
          <w:b/>
          <w:sz w:val="24"/>
          <w:szCs w:val="24"/>
          <w:u w:val="single"/>
        </w:rPr>
        <w:t>Правила техники безопасности</w:t>
      </w:r>
    </w:p>
    <w:p w:rsidR="00524EC8" w:rsidRPr="00F31DD9" w:rsidRDefault="00524EC8" w:rsidP="00524EC8">
      <w:pPr>
        <w:jc w:val="center"/>
        <w:rPr>
          <w:b/>
          <w:sz w:val="24"/>
          <w:szCs w:val="24"/>
          <w:u w:val="single"/>
        </w:rPr>
      </w:pPr>
    </w:p>
    <w:p w:rsidR="00524EC8" w:rsidRPr="00F31DD9" w:rsidRDefault="00524EC8" w:rsidP="00524EC8">
      <w:pPr>
        <w:rPr>
          <w:b/>
          <w:sz w:val="24"/>
          <w:szCs w:val="24"/>
        </w:rPr>
      </w:pPr>
      <w:r w:rsidRPr="00F31DD9">
        <w:rPr>
          <w:b/>
          <w:sz w:val="24"/>
          <w:szCs w:val="24"/>
        </w:rPr>
        <w:t>Перед началом занятий:</w:t>
      </w:r>
    </w:p>
    <w:p w:rsidR="00524EC8" w:rsidRPr="00F31DD9" w:rsidRDefault="00524EC8" w:rsidP="00524EC8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Надеть спортивный костюм и спортивную обувь с нескользкой подошвой.</w:t>
      </w:r>
    </w:p>
    <w:p w:rsidR="00524EC8" w:rsidRPr="00F31DD9" w:rsidRDefault="00524EC8" w:rsidP="00524EC8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 xml:space="preserve">Тщательно разрыхлить песок в прыжковой яме, месте приземления, проверить отсутствие в песке посторонних предметов. </w:t>
      </w:r>
    </w:p>
    <w:p w:rsidR="00524EC8" w:rsidRPr="00F31DD9" w:rsidRDefault="00524EC8" w:rsidP="00524EC8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 xml:space="preserve">Протереть насухо спортивные снаряды для метания. </w:t>
      </w:r>
    </w:p>
    <w:p w:rsidR="00524EC8" w:rsidRPr="00F31DD9" w:rsidRDefault="00524EC8" w:rsidP="00524EC8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Провести разминку.</w:t>
      </w:r>
    </w:p>
    <w:p w:rsidR="00524EC8" w:rsidRPr="00F31DD9" w:rsidRDefault="00524EC8" w:rsidP="00524EC8">
      <w:pPr>
        <w:rPr>
          <w:sz w:val="24"/>
          <w:szCs w:val="24"/>
        </w:rPr>
      </w:pPr>
    </w:p>
    <w:p w:rsidR="00524EC8" w:rsidRPr="00F31DD9" w:rsidRDefault="00524EC8" w:rsidP="00524EC8">
      <w:pPr>
        <w:rPr>
          <w:b/>
          <w:sz w:val="24"/>
          <w:szCs w:val="24"/>
        </w:rPr>
      </w:pPr>
      <w:r w:rsidRPr="00F31DD9">
        <w:rPr>
          <w:b/>
          <w:sz w:val="24"/>
          <w:szCs w:val="24"/>
        </w:rPr>
        <w:t>Во время занятий:</w:t>
      </w:r>
    </w:p>
    <w:p w:rsidR="00524EC8" w:rsidRPr="00F31DD9" w:rsidRDefault="00524EC8" w:rsidP="00524EC8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 xml:space="preserve">При групповом старте на короткие дистанции бежать только по своей дорожке. Дорожка должна продолжаться не менее чем на </w:t>
      </w:r>
      <w:smartTag w:uri="urn:schemas-microsoft-com:office:smarttags" w:element="metricconverter">
        <w:smartTagPr>
          <w:attr w:name="ProductID" w:val="15 м"/>
        </w:smartTagPr>
        <w:r w:rsidRPr="00F31DD9">
          <w:rPr>
            <w:sz w:val="24"/>
            <w:szCs w:val="24"/>
          </w:rPr>
          <w:t>15 м</w:t>
        </w:r>
      </w:smartTag>
      <w:r w:rsidRPr="00F31DD9">
        <w:rPr>
          <w:sz w:val="24"/>
          <w:szCs w:val="24"/>
        </w:rPr>
        <w:t xml:space="preserve"> за финишную отметку.</w:t>
      </w:r>
    </w:p>
    <w:p w:rsidR="00524EC8" w:rsidRPr="00F31DD9" w:rsidRDefault="00524EC8" w:rsidP="00524EC8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Во избежание столкновений исключить резко «стопорящую» остановку.</w:t>
      </w:r>
    </w:p>
    <w:p w:rsidR="00524EC8" w:rsidRPr="00F31DD9" w:rsidRDefault="00524EC8" w:rsidP="00524EC8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Не выполнять прыжки на неровном, рыхлом и скользком грунте, не приземляться при прыжках на руки.</w:t>
      </w:r>
    </w:p>
    <w:p w:rsidR="00524EC8" w:rsidRPr="00F31DD9" w:rsidRDefault="00524EC8" w:rsidP="00524EC8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Перед выполнением упражнений по метанию посмотреть, нет ли людей в секторе метания.</w:t>
      </w:r>
    </w:p>
    <w:p w:rsidR="00524EC8" w:rsidRPr="00F31DD9" w:rsidRDefault="00524EC8" w:rsidP="00524EC8">
      <w:pPr>
        <w:rPr>
          <w:sz w:val="24"/>
          <w:szCs w:val="24"/>
        </w:rPr>
      </w:pPr>
      <w:r w:rsidRPr="00F31DD9">
        <w:rPr>
          <w:sz w:val="24"/>
          <w:szCs w:val="24"/>
        </w:rPr>
        <w:lastRenderedPageBreak/>
        <w:t>•</w:t>
      </w:r>
      <w:r w:rsidRPr="00F31DD9">
        <w:rPr>
          <w:sz w:val="24"/>
          <w:szCs w:val="24"/>
        </w:rPr>
        <w:tab/>
        <w:t>Не производить метания без разрешения учителя, не оставлять без присмотра спортивный инвентарь.</w:t>
      </w:r>
    </w:p>
    <w:p w:rsidR="00524EC8" w:rsidRPr="00F31DD9" w:rsidRDefault="00524EC8" w:rsidP="00524EC8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 xml:space="preserve">Не стоять справа от метающего, не находиться в зоне броска, не ходить за снарядами для метания без разрешения учителя. </w:t>
      </w:r>
    </w:p>
    <w:p w:rsidR="00524EC8" w:rsidRPr="00F31DD9" w:rsidRDefault="00524EC8" w:rsidP="00524EC8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 xml:space="preserve">Не подавать снаряд для метания друг другу броском. </w:t>
      </w:r>
    </w:p>
    <w:p w:rsidR="00524EC8" w:rsidRPr="00F31DD9" w:rsidRDefault="00524EC8" w:rsidP="00524EC8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При плохом самочувствии прекратить занятия и сообщить об этом учителю.</w:t>
      </w:r>
    </w:p>
    <w:p w:rsidR="00524EC8" w:rsidRPr="00F31DD9" w:rsidRDefault="00524EC8" w:rsidP="00524EC8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При получении травмы немедленно оказать первую помощь пострадавшему, при необходимости отправить пострадавшего в ближайшее лечебное учреждение.</w:t>
      </w:r>
    </w:p>
    <w:p w:rsidR="00524EC8" w:rsidRPr="00F31DD9" w:rsidRDefault="00524EC8" w:rsidP="00524EC8">
      <w:pPr>
        <w:rPr>
          <w:sz w:val="24"/>
          <w:szCs w:val="24"/>
        </w:rPr>
      </w:pPr>
    </w:p>
    <w:p w:rsidR="00524EC8" w:rsidRPr="00F31DD9" w:rsidRDefault="00524EC8" w:rsidP="00524EC8">
      <w:pPr>
        <w:rPr>
          <w:b/>
          <w:sz w:val="24"/>
          <w:szCs w:val="24"/>
        </w:rPr>
      </w:pPr>
      <w:r w:rsidRPr="00F31DD9">
        <w:rPr>
          <w:b/>
          <w:sz w:val="24"/>
          <w:szCs w:val="24"/>
        </w:rPr>
        <w:t>После окончания занятий:</w:t>
      </w:r>
    </w:p>
    <w:p w:rsidR="00524EC8" w:rsidRPr="00F31DD9" w:rsidRDefault="00524EC8" w:rsidP="00524EC8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Убрать в отведённое место для хранения спортивный инвентарь.</w:t>
      </w:r>
    </w:p>
    <w:p w:rsidR="00524EC8" w:rsidRPr="00F31DD9" w:rsidRDefault="00524EC8" w:rsidP="00524EC8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Снять спортивный костюм и спортивную обувь.</w:t>
      </w:r>
    </w:p>
    <w:p w:rsidR="00524EC8" w:rsidRPr="00F31DD9" w:rsidRDefault="00524EC8" w:rsidP="00524EC8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Принять душ или тщательно вымыть лицо и руки с мылом.</w:t>
      </w: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</w:p>
    <w:p w:rsidR="00524EC8" w:rsidRPr="00F31DD9" w:rsidRDefault="00524EC8" w:rsidP="00524EC8">
      <w:pPr>
        <w:spacing w:line="240" w:lineRule="auto"/>
        <w:rPr>
          <w:sz w:val="24"/>
          <w:szCs w:val="24"/>
        </w:rPr>
      </w:pPr>
    </w:p>
    <w:p w:rsidR="0044508D" w:rsidRDefault="0044508D">
      <w:bookmarkStart w:id="0" w:name="_GoBack"/>
      <w:bookmarkEnd w:id="0"/>
    </w:p>
    <w:sectPr w:rsidR="0044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C8"/>
    <w:rsid w:val="0044508D"/>
    <w:rsid w:val="00524EC8"/>
    <w:rsid w:val="008505E6"/>
    <w:rsid w:val="00B7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524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24EC8"/>
    <w:rPr>
      <w:rFonts w:cs="Times New Roman"/>
    </w:rPr>
  </w:style>
  <w:style w:type="paragraph" w:customStyle="1" w:styleId="c0c10c26">
    <w:name w:val="c0 c10 c26"/>
    <w:basedOn w:val="a"/>
    <w:uiPriority w:val="99"/>
    <w:rsid w:val="00524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c10c26">
    <w:name w:val="c8 c10 c26"/>
    <w:basedOn w:val="a"/>
    <w:uiPriority w:val="99"/>
    <w:rsid w:val="00524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524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1"/>
    <w:uiPriority w:val="99"/>
    <w:locked/>
    <w:rsid w:val="00524EC8"/>
    <w:rPr>
      <w:rFonts w:cs="Times New Roman"/>
    </w:rPr>
  </w:style>
  <w:style w:type="paragraph" w:customStyle="1" w:styleId="1">
    <w:name w:val="Без интервала1"/>
    <w:link w:val="a3"/>
    <w:uiPriority w:val="99"/>
    <w:rsid w:val="00524EC8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524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24EC8"/>
    <w:rPr>
      <w:rFonts w:cs="Times New Roman"/>
    </w:rPr>
  </w:style>
  <w:style w:type="paragraph" w:customStyle="1" w:styleId="c0c10c26">
    <w:name w:val="c0 c10 c26"/>
    <w:basedOn w:val="a"/>
    <w:uiPriority w:val="99"/>
    <w:rsid w:val="00524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c10c26">
    <w:name w:val="c8 c10 c26"/>
    <w:basedOn w:val="a"/>
    <w:uiPriority w:val="99"/>
    <w:rsid w:val="00524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524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1"/>
    <w:uiPriority w:val="99"/>
    <w:locked/>
    <w:rsid w:val="00524EC8"/>
    <w:rPr>
      <w:rFonts w:cs="Times New Roman"/>
    </w:rPr>
  </w:style>
  <w:style w:type="paragraph" w:customStyle="1" w:styleId="1">
    <w:name w:val="Без интервала1"/>
    <w:link w:val="a3"/>
    <w:uiPriority w:val="99"/>
    <w:rsid w:val="00524EC8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1150</Words>
  <Characters>6557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</dc:creator>
  <cp:lastModifiedBy>Компутер</cp:lastModifiedBy>
  <cp:revision>1</cp:revision>
  <dcterms:created xsi:type="dcterms:W3CDTF">2014-10-07T10:57:00Z</dcterms:created>
  <dcterms:modified xsi:type="dcterms:W3CDTF">2014-10-07T10:57:00Z</dcterms:modified>
</cp:coreProperties>
</file>