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B9" w:rsidRPr="00D71DB9" w:rsidRDefault="00D71DB9" w:rsidP="00D7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ПОЗНАВАТЕЛЬНЫЙ ДОСУГ</w:t>
      </w:r>
    </w:p>
    <w:p w:rsidR="00D71DB9" w:rsidRPr="00D71DB9" w:rsidRDefault="00D71DB9" w:rsidP="00D7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с детьми младшей группы</w:t>
      </w:r>
    </w:p>
    <w:p w:rsidR="00D71DB9" w:rsidRPr="00D71DB9" w:rsidRDefault="00D71DB9" w:rsidP="00D71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«Витамины я люблю, быть здоровым я хочу»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Цель:</w:t>
      </w:r>
      <w:bookmarkStart w:id="0" w:name="_GoBack"/>
      <w:bookmarkEnd w:id="0"/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 xml:space="preserve">Закрепить у детей названия некоторых овощей, фруктов, ягод, продуктов питания; расширять представления детей о том, </w:t>
      </w:r>
      <w:proofErr w:type="gramStart"/>
      <w:r w:rsidRPr="00D71DB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71DB9">
        <w:rPr>
          <w:rFonts w:ascii="Times New Roman" w:hAnsi="Times New Roman" w:cs="Times New Roman"/>
          <w:sz w:val="28"/>
          <w:szCs w:val="28"/>
        </w:rPr>
        <w:t xml:space="preserve"> полезны многие продукты, и как важно правильно питаться; продолжать совершенствовать речь детей и умение отвечать на вопросы; обучать детей умению вести диалог с педагогом. Наглядный материал: муляжи фруктов и овощей.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Ход беседы: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Воспитатель спрашивает малышей: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— Ребята, вы любите витамины? А какие вы любите витамины? (ответы детей) Кто вам дает витамины? (скорее всего, дети назовут кого-то из членов семьи, воспитателя или медсестру) А где же мама (или др.) их покупают? Выслушать, проанализировать и обобщить ответы детей. Далее воспитатель сообщает детям, что витамины не только продаются в аптеке в красивой упаковке, но и содержатся в продуктах, которые мы едим.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муляжи фруктов и овощей: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— Посмотрите, малыши, что это у меня? (ответы детей) А вы знаете, сколько витаминов в них содержится! Вот, пожалуйста, поднимите руки те малыши, которые любят морковку. Молодцы! Пожалуйста, хлопните в ладоши те малыши, которые любят лимон. Молодцы! Пожалуйста, топните ножкой те, кто любят апельсины. Вот молодцы!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Помогают апельсины!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Ну а лучше съесть лимон,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D71DB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71DB9">
        <w:rPr>
          <w:rFonts w:ascii="Times New Roman" w:hAnsi="Times New Roman" w:cs="Times New Roman"/>
          <w:sz w:val="28"/>
          <w:szCs w:val="28"/>
        </w:rPr>
        <w:t xml:space="preserve"> апельсинов,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Пей морковный вкусный сок,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И тогда ты точно будешь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lastRenderedPageBreak/>
        <w:t>Очень строен и высок.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Нет полезнее продуктов —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Вкусных овощей и фруктов.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— Но знаете ребята, витамины содержатся не только в овощах и фруктах, но и в других продуктах. Очень полезно кушать кашу с маслом, мед, много витаминов содержится в рыбе, обязательно надо есть мясо. Богаты витаминами и ягоды. А какие вы знаете ягоды? (ответы детей)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Если хочешь быть здоровым,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>Правильно питайся.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D71DB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71DB9">
        <w:rPr>
          <w:rFonts w:ascii="Times New Roman" w:hAnsi="Times New Roman" w:cs="Times New Roman"/>
          <w:sz w:val="28"/>
          <w:szCs w:val="28"/>
        </w:rPr>
        <w:t xml:space="preserve"> витаминов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 xml:space="preserve">И с болезнями не </w:t>
      </w:r>
      <w:proofErr w:type="gramStart"/>
      <w:r w:rsidRPr="00D71DB9">
        <w:rPr>
          <w:rFonts w:ascii="Times New Roman" w:hAnsi="Times New Roman" w:cs="Times New Roman"/>
          <w:sz w:val="28"/>
          <w:szCs w:val="28"/>
        </w:rPr>
        <w:t>знайся</w:t>
      </w:r>
      <w:proofErr w:type="gramEnd"/>
      <w:r w:rsidRPr="00D71DB9">
        <w:rPr>
          <w:rFonts w:ascii="Times New Roman" w:hAnsi="Times New Roman" w:cs="Times New Roman"/>
          <w:sz w:val="28"/>
          <w:szCs w:val="28"/>
        </w:rPr>
        <w:t>.</w:t>
      </w:r>
    </w:p>
    <w:p w:rsidR="00D71DB9" w:rsidRPr="00D71DB9" w:rsidRDefault="00D71DB9" w:rsidP="00D71DB9">
      <w:pPr>
        <w:rPr>
          <w:rFonts w:ascii="Times New Roman" w:hAnsi="Times New Roman" w:cs="Times New Roman"/>
          <w:sz w:val="28"/>
          <w:szCs w:val="28"/>
        </w:rPr>
      </w:pPr>
      <w:r w:rsidRPr="00D71DB9">
        <w:rPr>
          <w:rFonts w:ascii="Times New Roman" w:hAnsi="Times New Roman" w:cs="Times New Roman"/>
          <w:sz w:val="28"/>
          <w:szCs w:val="28"/>
        </w:rPr>
        <w:t xml:space="preserve">— Вот видите, малыши, сколько пользы от витаминов! Поэтому ешьте витамины, которые покупают вам в аптеке. Но, а самое главное, хорошо кушайте, чтобы не болеть, расти </w:t>
      </w:r>
      <w:proofErr w:type="gramStart"/>
      <w:r w:rsidRPr="00D71DB9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D71DB9">
        <w:rPr>
          <w:rFonts w:ascii="Times New Roman" w:hAnsi="Times New Roman" w:cs="Times New Roman"/>
          <w:sz w:val="28"/>
          <w:szCs w:val="28"/>
        </w:rPr>
        <w:t xml:space="preserve"> и умными!</w:t>
      </w:r>
    </w:p>
    <w:p w:rsidR="00741D8E" w:rsidRDefault="00741D8E"/>
    <w:sectPr w:rsidR="0074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B9"/>
    <w:rsid w:val="00741D8E"/>
    <w:rsid w:val="00D7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2015-02-06T09:41:00Z</dcterms:created>
  <dcterms:modified xsi:type="dcterms:W3CDTF">2015-02-06T09:42:00Z</dcterms:modified>
</cp:coreProperties>
</file>