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DE" w:rsidRDefault="00E116DE" w:rsidP="00E116DE">
      <w:pPr>
        <w:pStyle w:val="1"/>
        <w:rPr>
          <w:sz w:val="24"/>
        </w:rPr>
      </w:pPr>
      <w:r>
        <w:rPr>
          <w:sz w:val="24"/>
        </w:rPr>
        <w:t xml:space="preserve">ПЛАН  МЕРОПРИЯТИЙ </w:t>
      </w:r>
    </w:p>
    <w:p w:rsidR="00E116DE" w:rsidRDefault="00E116DE" w:rsidP="00E116DE">
      <w:pPr>
        <w:pStyle w:val="1"/>
        <w:rPr>
          <w:sz w:val="24"/>
        </w:rPr>
      </w:pPr>
      <w:r>
        <w:rPr>
          <w:sz w:val="24"/>
        </w:rPr>
        <w:t>ПО ПРОВЕДЕНИЮ АКЦИИ «ДЕТИ УЛИЦ»</w:t>
      </w:r>
    </w:p>
    <w:p w:rsidR="00E116DE" w:rsidRDefault="00E116DE" w:rsidP="00E116DE"/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4363"/>
        <w:gridCol w:w="1274"/>
        <w:gridCol w:w="1933"/>
        <w:gridCol w:w="1950"/>
      </w:tblGrid>
      <w:tr w:rsidR="00E116DE" w:rsidTr="00E274E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pStyle w:val="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E116DE" w:rsidTr="00E274E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pStyle w:val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/>
              </w:rPr>
            </w:pPr>
            <w:r>
              <w:rPr>
                <w:b/>
              </w:rPr>
              <w:t xml:space="preserve">Обеспечение координации и взаимодействия органов и учреждений системы профилактики безнадзорности и правонарушений несовершеннолетних </w:t>
            </w:r>
          </w:p>
        </w:tc>
      </w:tr>
      <w:tr w:rsidR="00E116DE" w:rsidTr="00E274E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116DE" w:rsidRDefault="00E116DE" w:rsidP="00E274E0">
            <w:pPr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r>
              <w:t>Составление плана акции «Дети улиц»</w:t>
            </w:r>
          </w:p>
          <w:p w:rsidR="00E116DE" w:rsidRDefault="00E116DE" w:rsidP="00E274E0">
            <w:r>
              <w:t>Формирование рабочей группы по проведению акции «Дети улиц»</w:t>
            </w:r>
          </w:p>
          <w:p w:rsidR="00E116DE" w:rsidRDefault="00E116DE" w:rsidP="00E274E0">
            <w:r>
              <w:t>Совещание  о проведении акции «Дети улиц»</w:t>
            </w:r>
          </w:p>
          <w:p w:rsidR="00E116DE" w:rsidRDefault="00E116DE" w:rsidP="00E274E0">
            <w:r>
              <w:t>Выпуск информационного листа</w:t>
            </w:r>
          </w:p>
          <w:p w:rsidR="00E116DE" w:rsidRDefault="00E116DE" w:rsidP="00E274E0">
            <w:r>
              <w:t>Сверка и пополнение банка данных  семей и детей группы риска</w:t>
            </w:r>
          </w:p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Участие в межведомственном рейде по выявлению безнадзорных детей</w:t>
            </w:r>
          </w:p>
          <w:p w:rsidR="00E116DE" w:rsidRDefault="00E116DE" w:rsidP="00E274E0">
            <w:r>
              <w:t>Совещание  по итогам акции «Дети улиц»</w:t>
            </w:r>
          </w:p>
          <w:p w:rsidR="00E116DE" w:rsidRDefault="00E116DE" w:rsidP="00E274E0">
            <w:r>
              <w:t>Сдача информации по итогам акции «Дети улиц» в РУО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02.02</w:t>
            </w:r>
          </w:p>
          <w:p w:rsidR="00E116DE" w:rsidRDefault="00E116DE" w:rsidP="00E274E0">
            <w:pPr>
              <w:jc w:val="center"/>
            </w:pPr>
            <w:r>
              <w:t>02.02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02.02</w:t>
            </w:r>
          </w:p>
          <w:p w:rsidR="00E116DE" w:rsidRDefault="00E116DE" w:rsidP="00E274E0"/>
          <w:p w:rsidR="00E116DE" w:rsidRDefault="00E116DE" w:rsidP="00E274E0">
            <w:pPr>
              <w:jc w:val="center"/>
            </w:pPr>
            <w:r>
              <w:t>02.02</w:t>
            </w:r>
          </w:p>
          <w:p w:rsidR="00E116DE" w:rsidRDefault="00E116DE" w:rsidP="00E274E0">
            <w:r>
              <w:t xml:space="preserve"> до 20.02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в течение акции</w:t>
            </w:r>
          </w:p>
          <w:p w:rsidR="00E116DE" w:rsidRDefault="00E116DE" w:rsidP="00E274E0">
            <w:pPr>
              <w:jc w:val="center"/>
            </w:pPr>
            <w:r>
              <w:t>28.02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28.02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r>
              <w:t xml:space="preserve">    </w:t>
            </w:r>
            <w:proofErr w:type="spellStart"/>
            <w:r>
              <w:t>Синчук</w:t>
            </w:r>
            <w:proofErr w:type="spellEnd"/>
            <w:r>
              <w:t xml:space="preserve"> О.Б.</w:t>
            </w:r>
          </w:p>
          <w:p w:rsidR="00E116DE" w:rsidRDefault="00E116DE" w:rsidP="00E274E0">
            <w:pPr>
              <w:jc w:val="center"/>
            </w:pPr>
            <w:proofErr w:type="spellStart"/>
            <w:r>
              <w:t>Синчук</w:t>
            </w:r>
            <w:proofErr w:type="spellEnd"/>
            <w:r>
              <w:t xml:space="preserve"> О.Б.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Приказ</w:t>
            </w:r>
          </w:p>
          <w:p w:rsidR="00E116DE" w:rsidRDefault="00E116DE" w:rsidP="00E274E0">
            <w:pPr>
              <w:jc w:val="center"/>
            </w:pPr>
            <w:r>
              <w:t>План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Протокол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Информлист</w:t>
            </w:r>
            <w:proofErr w:type="spellEnd"/>
          </w:p>
          <w:p w:rsidR="00E116DE" w:rsidRDefault="00E116DE" w:rsidP="00E274E0">
            <w:pPr>
              <w:jc w:val="center"/>
            </w:pPr>
            <w:r>
              <w:t>Списки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Протокол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Информация</w:t>
            </w:r>
          </w:p>
          <w:p w:rsidR="00E116DE" w:rsidRDefault="00E116DE" w:rsidP="00E274E0"/>
        </w:tc>
      </w:tr>
      <w:tr w:rsidR="00E116DE" w:rsidTr="00E274E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r>
              <w:rPr>
                <w:b/>
                <w:bCs/>
              </w:rPr>
              <w:t>Выявление фактов детской безнадзорности, принятие мер по оказанию своевременной квалифицированной помощи детям, находящимся в социально опасном положении</w:t>
            </w:r>
          </w:p>
        </w:tc>
      </w:tr>
      <w:tr w:rsidR="00E116DE" w:rsidTr="00E274E0">
        <w:trPr>
          <w:trHeight w:val="12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E116DE" w:rsidRDefault="00E116DE" w:rsidP="00E274E0">
            <w:pPr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/>
                <w:bCs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Выявление несовершеннолетних попавших в социально опасное положение, занимающихся бродяжничеством, попрошайничеством, уклоняющихся от обучения, употребляющих спиртные напитки, наркотические и токсические вещества</w:t>
            </w:r>
          </w:p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Проведение рейдов и обследование условий жизни детей в неблагополучных семьях</w:t>
            </w:r>
          </w:p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Работа по «горячей» телефонной линии»</w:t>
            </w:r>
          </w:p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Проведение работы по профилактике семейного неблагополучия в соответствии с Регламентом межведомственного взаимодействия органов и учреждений системы профилактики</w:t>
            </w:r>
          </w:p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Разработка и реализация планов индивидуально – профилактической работы с семьями детей и подростков, выявленных в ходе акции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до 20.02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в течение акции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в течение акции</w:t>
            </w:r>
          </w:p>
          <w:p w:rsidR="00E116DE" w:rsidRDefault="00E116DE" w:rsidP="00E274E0">
            <w:pPr>
              <w:jc w:val="center"/>
            </w:pPr>
            <w:r>
              <w:t>в течение акции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/>
          <w:p w:rsidR="00E116DE" w:rsidRDefault="00E116DE" w:rsidP="00E274E0"/>
          <w:p w:rsidR="00E116DE" w:rsidRDefault="00E116DE" w:rsidP="00E274E0">
            <w:pPr>
              <w:jc w:val="center"/>
            </w:pPr>
            <w:r>
              <w:t>в течение акции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  <w:r>
              <w:t>Классные руководители</w:t>
            </w:r>
          </w:p>
          <w:p w:rsidR="00E116DE" w:rsidRDefault="00E116DE" w:rsidP="00E274E0"/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  <w:r>
              <w:t>Классные руководители</w:t>
            </w: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/>
          <w:p w:rsidR="00E116DE" w:rsidRDefault="00E116DE" w:rsidP="00E274E0">
            <w:pPr>
              <w:jc w:val="center"/>
            </w:pPr>
            <w:r>
              <w:t>Салихова Ф.Г.</w:t>
            </w: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  <w: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Акты обследования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Регламент</w:t>
            </w:r>
          </w:p>
          <w:p w:rsidR="00E116DE" w:rsidRDefault="00E116DE" w:rsidP="00E274E0">
            <w:pPr>
              <w:jc w:val="center"/>
            </w:pPr>
            <w:proofErr w:type="spellStart"/>
            <w:r>
              <w:t>межведомст</w:t>
            </w:r>
            <w:proofErr w:type="spellEnd"/>
          </w:p>
          <w:p w:rsidR="00E116DE" w:rsidRDefault="00E116DE" w:rsidP="00E274E0">
            <w:pPr>
              <w:jc w:val="center"/>
            </w:pPr>
            <w:r>
              <w:t>венного</w:t>
            </w:r>
          </w:p>
          <w:p w:rsidR="00E116DE" w:rsidRDefault="00E116DE" w:rsidP="00E274E0">
            <w:pPr>
              <w:jc w:val="center"/>
            </w:pPr>
            <w:r>
              <w:t>взаимодействия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Планы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/>
        </w:tc>
      </w:tr>
      <w:tr w:rsidR="00E116DE" w:rsidTr="00E274E0">
        <w:trPr>
          <w:trHeight w:val="4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/>
              </w:rPr>
            </w:pPr>
            <w:r>
              <w:rPr>
                <w:b/>
                <w:bCs/>
              </w:rPr>
              <w:t>Работа с детьми, уклоняющимися от учебы, и их родителями</w:t>
            </w:r>
          </w:p>
        </w:tc>
      </w:tr>
      <w:tr w:rsidR="00E116DE" w:rsidTr="00E274E0">
        <w:trPr>
          <w:trHeight w:val="4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</w:p>
          <w:p w:rsidR="00E116DE" w:rsidRDefault="00E116DE" w:rsidP="00E27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Индивидуальная работа   с учащимися с целью развития  навыков адекватного, конструктивного поведения</w:t>
            </w:r>
          </w:p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Беседа «Об уголовной и административной ответственности»</w:t>
            </w:r>
          </w:p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 xml:space="preserve">с учащимися 5 – 9 классов </w:t>
            </w:r>
          </w:p>
          <w:p w:rsidR="00E116DE" w:rsidRDefault="00E116DE" w:rsidP="00E274E0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lastRenderedPageBreak/>
              <w:t>в течение акции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в течение акции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Салихова Ф.Г.</w:t>
            </w: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  <w:r>
              <w:t>Инспектор ОПДН</w:t>
            </w:r>
          </w:p>
          <w:p w:rsidR="00E116DE" w:rsidRDefault="00E116DE" w:rsidP="00E274E0">
            <w:pPr>
              <w:jc w:val="center"/>
            </w:pPr>
            <w:proofErr w:type="spellStart"/>
            <w:r>
              <w:t>Барякина</w:t>
            </w:r>
            <w:proofErr w:type="spellEnd"/>
            <w:r>
              <w:t xml:space="preserve"> И.В.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Тетрадь посещения</w:t>
            </w:r>
          </w:p>
          <w:p w:rsidR="00E116DE" w:rsidRDefault="00E116DE" w:rsidP="00E274E0">
            <w:pPr>
              <w:jc w:val="center"/>
            </w:pPr>
          </w:p>
          <w:p w:rsidR="00E116DE" w:rsidRDefault="00E116DE" w:rsidP="00E274E0">
            <w:pPr>
              <w:jc w:val="center"/>
            </w:pPr>
          </w:p>
          <w:p w:rsidR="00E116DE" w:rsidRDefault="00E116DE" w:rsidP="00E274E0"/>
        </w:tc>
      </w:tr>
      <w:tr w:rsidR="00E116DE" w:rsidTr="00E274E0">
        <w:trPr>
          <w:trHeight w:val="5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IV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/>
              </w:rPr>
            </w:pPr>
            <w:r>
              <w:rPr>
                <w:b/>
              </w:rPr>
              <w:t>Информационно – консультационная работа</w:t>
            </w:r>
          </w:p>
        </w:tc>
      </w:tr>
      <w:tr w:rsidR="00E116DE" w:rsidTr="00E274E0">
        <w:trPr>
          <w:trHeight w:val="5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Консультации психолога  «Профилактика самовольных уходов детей и подростков из семей и госучреждений»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в течение акции</w:t>
            </w:r>
          </w:p>
          <w:p w:rsidR="00E116DE" w:rsidRDefault="00E116DE" w:rsidP="00E274E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Салихова Ф.Г.</w:t>
            </w:r>
          </w:p>
          <w:p w:rsidR="00E116DE" w:rsidRDefault="00E116DE" w:rsidP="00E274E0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Материалы</w:t>
            </w:r>
          </w:p>
        </w:tc>
      </w:tr>
      <w:tr w:rsidR="00E116DE" w:rsidTr="00E274E0">
        <w:trPr>
          <w:trHeight w:val="5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rPr>
                <w:bCs/>
              </w:rPr>
            </w:pPr>
            <w:r>
              <w:rPr>
                <w:bCs/>
              </w:rPr>
              <w:t>Размещение информации о проведении акции на сайте 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в течение акции</w:t>
            </w:r>
          </w:p>
          <w:p w:rsidR="00E116DE" w:rsidRDefault="00E116DE" w:rsidP="00E274E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>Орлова Ю.В.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E" w:rsidRDefault="00E116DE" w:rsidP="00E274E0">
            <w:pPr>
              <w:jc w:val="center"/>
            </w:pPr>
            <w:r>
              <w:t xml:space="preserve">Материалы </w:t>
            </w:r>
          </w:p>
        </w:tc>
      </w:tr>
    </w:tbl>
    <w:p w:rsidR="00E116DE" w:rsidRDefault="00E116DE" w:rsidP="00E116DE"/>
    <w:p w:rsidR="00E02D21" w:rsidRDefault="00E02D21"/>
    <w:sectPr w:rsidR="00E02D21" w:rsidSect="00E0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6DE"/>
    <w:rsid w:val="00E02D21"/>
    <w:rsid w:val="00E1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6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116D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6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VVK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2012-07-28T15:48:00Z</dcterms:created>
  <dcterms:modified xsi:type="dcterms:W3CDTF">2012-07-28T15:48:00Z</dcterms:modified>
</cp:coreProperties>
</file>