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A9" w:rsidRPr="00EC33C0" w:rsidRDefault="00B078A9" w:rsidP="00B078A9">
      <w:pPr>
        <w:contextualSpacing/>
        <w:jc w:val="center"/>
        <w:rPr>
          <w:rFonts w:ascii="Calibri" w:hAnsi="Calibri"/>
          <w:sz w:val="28"/>
          <w:szCs w:val="28"/>
        </w:rPr>
      </w:pPr>
      <w:r w:rsidRPr="00EC33C0">
        <w:rPr>
          <w:rFonts w:ascii="Calibri" w:hAnsi="Calibri"/>
          <w:b/>
          <w:sz w:val="28"/>
          <w:szCs w:val="28"/>
        </w:rPr>
        <w:t>План - конспект урока</w:t>
      </w:r>
      <w:r w:rsidRPr="00865048">
        <w:rPr>
          <w:rFonts w:ascii="Calibri" w:hAnsi="Calibri"/>
          <w:b/>
        </w:rPr>
        <w:t xml:space="preserve"> </w:t>
      </w:r>
      <w:r w:rsidRPr="00EC33C0">
        <w:rPr>
          <w:rFonts w:ascii="Calibri" w:hAnsi="Calibri"/>
          <w:b/>
          <w:sz w:val="28"/>
          <w:szCs w:val="28"/>
        </w:rPr>
        <w:t>«Предмет стереометрии. Аксиомы стереометрии»</w:t>
      </w:r>
    </w:p>
    <w:p w:rsidR="00B078A9" w:rsidRPr="00865048" w:rsidRDefault="00B078A9" w:rsidP="00B078A9">
      <w:pPr>
        <w:shd w:val="clear" w:color="auto" w:fill="FFFFFF"/>
        <w:jc w:val="both"/>
        <w:rPr>
          <w:rFonts w:ascii="Calibri" w:hAnsi="Calibri"/>
        </w:rPr>
      </w:pPr>
    </w:p>
    <w:p w:rsidR="00B078A9" w:rsidRPr="00865048" w:rsidRDefault="00B078A9" w:rsidP="00B078A9">
      <w:pPr>
        <w:jc w:val="both"/>
        <w:rPr>
          <w:rFonts w:ascii="Calibri" w:hAnsi="Calibri"/>
          <w:b/>
          <w:i/>
        </w:rPr>
      </w:pPr>
      <w:r w:rsidRPr="000F76BF">
        <w:rPr>
          <w:rFonts w:ascii="Calibri" w:hAnsi="Calibri"/>
          <w:b/>
          <w:i/>
          <w:sz w:val="28"/>
          <w:szCs w:val="28"/>
        </w:rPr>
        <w:t>Место урока в структуре образовательного процесса</w:t>
      </w:r>
      <w:r w:rsidRPr="00865048">
        <w:rPr>
          <w:rFonts w:ascii="Calibri" w:hAnsi="Calibri"/>
          <w:b/>
          <w:i/>
        </w:rPr>
        <w:t>:</w:t>
      </w:r>
    </w:p>
    <w:p w:rsidR="00B078A9" w:rsidRPr="00865048" w:rsidRDefault="00B078A9" w:rsidP="00B078A9">
      <w:pPr>
        <w:numPr>
          <w:ilvl w:val="0"/>
          <w:numId w:val="1"/>
        </w:numPr>
        <w:jc w:val="both"/>
        <w:rPr>
          <w:rFonts w:ascii="Calibri" w:hAnsi="Calibri"/>
          <w:u w:val="single"/>
        </w:rPr>
      </w:pPr>
      <w:r w:rsidRPr="00865048">
        <w:rPr>
          <w:rFonts w:ascii="Calibri" w:hAnsi="Calibri"/>
        </w:rPr>
        <w:t>Урок по учебному плану – первый.</w:t>
      </w:r>
    </w:p>
    <w:p w:rsidR="00B078A9" w:rsidRPr="00865048" w:rsidRDefault="00B078A9" w:rsidP="00B078A9">
      <w:pPr>
        <w:numPr>
          <w:ilvl w:val="0"/>
          <w:numId w:val="1"/>
        </w:numPr>
        <w:rPr>
          <w:rFonts w:ascii="Calibri" w:hAnsi="Calibri"/>
        </w:rPr>
      </w:pPr>
      <w:r w:rsidRPr="00865048">
        <w:rPr>
          <w:rFonts w:ascii="Calibri" w:hAnsi="Calibri"/>
        </w:rPr>
        <w:t xml:space="preserve">Тема урока согласно поурочно-тематическому планированию учебного </w:t>
      </w:r>
    </w:p>
    <w:p w:rsidR="00B078A9" w:rsidRPr="00865048" w:rsidRDefault="00B078A9" w:rsidP="00B078A9">
      <w:pPr>
        <w:rPr>
          <w:rFonts w:ascii="Calibri" w:hAnsi="Calibri"/>
        </w:rPr>
      </w:pPr>
      <w:r w:rsidRPr="00865048">
        <w:rPr>
          <w:rFonts w:ascii="Calibri" w:hAnsi="Calibri"/>
        </w:rPr>
        <w:t>материала по геометрии в 10 классе «Предмет стереометрии. Аксиомы стереометрии».</w:t>
      </w:r>
    </w:p>
    <w:p w:rsidR="00B078A9" w:rsidRPr="00865048" w:rsidRDefault="00B078A9" w:rsidP="00B078A9">
      <w:pPr>
        <w:jc w:val="both"/>
        <w:rPr>
          <w:rFonts w:ascii="Calibri" w:hAnsi="Calibri"/>
          <w:b/>
        </w:rPr>
      </w:pPr>
    </w:p>
    <w:p w:rsidR="00B078A9" w:rsidRDefault="00B078A9" w:rsidP="00B078A9">
      <w:pPr>
        <w:jc w:val="both"/>
        <w:rPr>
          <w:rFonts w:ascii="Calibri" w:hAnsi="Calibri"/>
          <w:b/>
          <w:i/>
        </w:rPr>
      </w:pPr>
      <w:r w:rsidRPr="000F76BF">
        <w:rPr>
          <w:rFonts w:ascii="Calibri" w:hAnsi="Calibri"/>
          <w:b/>
          <w:i/>
          <w:sz w:val="28"/>
          <w:szCs w:val="28"/>
        </w:rPr>
        <w:t>Тип урока</w:t>
      </w:r>
      <w:r w:rsidRPr="00865048">
        <w:rPr>
          <w:rFonts w:ascii="Calibri" w:hAnsi="Calibri"/>
          <w:b/>
          <w:i/>
        </w:rPr>
        <w:t xml:space="preserve"> –  комбинированный.</w:t>
      </w:r>
    </w:p>
    <w:p w:rsidR="00B078A9" w:rsidRDefault="00B078A9" w:rsidP="00B078A9">
      <w:pPr>
        <w:jc w:val="both"/>
        <w:rPr>
          <w:rFonts w:ascii="Calibri" w:hAnsi="Calibri"/>
          <w:b/>
          <w:i/>
        </w:rPr>
      </w:pPr>
    </w:p>
    <w:p w:rsidR="00B078A9" w:rsidRDefault="00B078A9" w:rsidP="00B078A9">
      <w:pPr>
        <w:jc w:val="both"/>
        <w:rPr>
          <w:rFonts w:ascii="Calibri" w:hAnsi="Calibri"/>
          <w:b/>
          <w:i/>
        </w:rPr>
      </w:pPr>
      <w:r w:rsidRPr="000F76BF">
        <w:rPr>
          <w:rFonts w:ascii="Calibri" w:hAnsi="Calibri"/>
          <w:b/>
          <w:i/>
          <w:sz w:val="28"/>
          <w:szCs w:val="28"/>
        </w:rPr>
        <w:t>Использование образовательных технологий</w:t>
      </w:r>
      <w:r>
        <w:rPr>
          <w:rFonts w:ascii="Calibri" w:hAnsi="Calibri"/>
          <w:b/>
          <w:i/>
        </w:rPr>
        <w:t>:</w:t>
      </w:r>
    </w:p>
    <w:p w:rsidR="00B078A9" w:rsidRDefault="00B078A9" w:rsidP="00B078A9">
      <w:pPr>
        <w:jc w:val="both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п</w:t>
      </w:r>
      <w:r w:rsidRPr="002D299B">
        <w:rPr>
          <w:rFonts w:ascii="Calibri" w:hAnsi="Calibri"/>
          <w:b/>
          <w:i/>
          <w:u w:val="single"/>
        </w:rPr>
        <w:t>едагогического общения</w:t>
      </w:r>
      <w:r>
        <w:rPr>
          <w:rFonts w:ascii="Calibri" w:hAnsi="Calibri"/>
          <w:b/>
          <w:i/>
          <w:u w:val="single"/>
        </w:rPr>
        <w:t>:</w:t>
      </w:r>
    </w:p>
    <w:p w:rsidR="00B078A9" w:rsidRDefault="00B078A9" w:rsidP="00B078A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планирование коммуникативной структуры взаимодействия с учащимися;</w:t>
      </w:r>
    </w:p>
    <w:p w:rsidR="00B078A9" w:rsidRDefault="00B078A9" w:rsidP="00B078A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создание эмоциональной атмосферы;</w:t>
      </w:r>
    </w:p>
    <w:p w:rsidR="00B078A9" w:rsidRDefault="00B078A9" w:rsidP="00B078A9">
      <w:pPr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создание обратной связи в общении с учащимися на уроке.</w:t>
      </w:r>
    </w:p>
    <w:p w:rsidR="00B078A9" w:rsidRPr="00574E0D" w:rsidRDefault="00B078A9" w:rsidP="00B078A9">
      <w:pPr>
        <w:jc w:val="both"/>
        <w:rPr>
          <w:rFonts w:ascii="Calibri" w:hAnsi="Calibri"/>
          <w:b/>
          <w:i/>
          <w:u w:val="single"/>
        </w:rPr>
      </w:pPr>
      <w:r w:rsidRPr="00574E0D">
        <w:rPr>
          <w:rFonts w:ascii="Calibri" w:hAnsi="Calibri"/>
          <w:b/>
          <w:i/>
          <w:u w:val="single"/>
        </w:rPr>
        <w:t>информационные:</w:t>
      </w:r>
    </w:p>
    <w:p w:rsidR="00B078A9" w:rsidRDefault="00B078A9" w:rsidP="00B078A9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использование интернета для подготовки к уроку;</w:t>
      </w:r>
    </w:p>
    <w:p w:rsidR="00B078A9" w:rsidRPr="000F76BF" w:rsidRDefault="00B078A9" w:rsidP="00B078A9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использование </w:t>
      </w:r>
      <w:proofErr w:type="gramStart"/>
      <w:r>
        <w:rPr>
          <w:rFonts w:ascii="Calibri" w:hAnsi="Calibri"/>
        </w:rPr>
        <w:t>слайд-презентации</w:t>
      </w:r>
      <w:proofErr w:type="gramEnd"/>
      <w:r>
        <w:rPr>
          <w:rFonts w:ascii="Calibri" w:hAnsi="Calibri"/>
        </w:rPr>
        <w:t xml:space="preserve"> с целью сделать общение с учащимися интересным, увлекательным, эмоциональным, позволяющим увеличить темп урока, активизировать внимание учащихся, повысить интерес к предмету; </w:t>
      </w:r>
    </w:p>
    <w:p w:rsidR="00B078A9" w:rsidRDefault="00B078A9" w:rsidP="00B078A9">
      <w:pPr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выдача групповых и индивидуальных заданий по теме урока.</w:t>
      </w:r>
    </w:p>
    <w:p w:rsidR="00B078A9" w:rsidRDefault="00B078A9" w:rsidP="00B078A9">
      <w:pPr>
        <w:jc w:val="both"/>
        <w:rPr>
          <w:rFonts w:ascii="Calibri" w:hAnsi="Calibri"/>
          <w:b/>
          <w:i/>
        </w:rPr>
      </w:pPr>
      <w:proofErr w:type="spellStart"/>
      <w:r w:rsidRPr="00574E0D">
        <w:rPr>
          <w:rFonts w:ascii="Calibri" w:hAnsi="Calibri"/>
          <w:b/>
          <w:i/>
          <w:u w:val="single"/>
        </w:rPr>
        <w:t>здоровьесберегающие</w:t>
      </w:r>
      <w:proofErr w:type="spellEnd"/>
      <w:r>
        <w:rPr>
          <w:rFonts w:ascii="Calibri" w:hAnsi="Calibri"/>
          <w:b/>
          <w:i/>
        </w:rPr>
        <w:t xml:space="preserve">: </w:t>
      </w:r>
    </w:p>
    <w:p w:rsidR="00B078A9" w:rsidRDefault="00B078A9" w:rsidP="00B078A9">
      <w:pPr>
        <w:numPr>
          <w:ilvl w:val="0"/>
          <w:numId w:val="13"/>
        </w:numPr>
        <w:jc w:val="both"/>
        <w:rPr>
          <w:rFonts w:ascii="Calibri" w:hAnsi="Calibri"/>
        </w:rPr>
      </w:pPr>
      <w:r w:rsidRPr="000F76BF">
        <w:rPr>
          <w:rFonts w:ascii="Calibri" w:hAnsi="Calibri"/>
        </w:rPr>
        <w:t xml:space="preserve">создание </w:t>
      </w:r>
      <w:r>
        <w:rPr>
          <w:rFonts w:ascii="Calibri" w:hAnsi="Calibri"/>
        </w:rPr>
        <w:t>благоприятного психологического климата в классе;</w:t>
      </w:r>
    </w:p>
    <w:p w:rsidR="00B078A9" w:rsidRDefault="00B078A9" w:rsidP="00B078A9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соблюдение организационно-педагогических условий проведения урока – чередование видов учебной деятельности, плотности проведения урока.</w:t>
      </w:r>
    </w:p>
    <w:p w:rsidR="00B078A9" w:rsidRPr="002D299B" w:rsidRDefault="00B078A9" w:rsidP="00B078A9">
      <w:pPr>
        <w:ind w:left="720"/>
        <w:jc w:val="both"/>
        <w:rPr>
          <w:rFonts w:ascii="Calibri" w:hAnsi="Calibri"/>
        </w:rPr>
      </w:pPr>
    </w:p>
    <w:p w:rsidR="00B078A9" w:rsidRDefault="00B078A9" w:rsidP="00B078A9">
      <w:pPr>
        <w:ind w:left="1134" w:hanging="1134"/>
        <w:jc w:val="both"/>
        <w:rPr>
          <w:rFonts w:ascii="Calibri" w:hAnsi="Calibri"/>
        </w:rPr>
      </w:pPr>
      <w:r w:rsidRPr="000F76BF">
        <w:rPr>
          <w:rFonts w:ascii="Calibri" w:hAnsi="Calibri"/>
          <w:b/>
          <w:i/>
          <w:sz w:val="28"/>
          <w:szCs w:val="28"/>
        </w:rPr>
        <w:t>Цель урока</w:t>
      </w:r>
      <w:r w:rsidRPr="00865048">
        <w:rPr>
          <w:rFonts w:ascii="Calibri" w:hAnsi="Calibri"/>
          <w:b/>
          <w:i/>
        </w:rPr>
        <w:t>:</w:t>
      </w:r>
      <w:r w:rsidRPr="00865048">
        <w:rPr>
          <w:rFonts w:ascii="Calibri" w:hAnsi="Calibri"/>
        </w:rPr>
        <w:t xml:space="preserve">    ознакомить учащихся с содержанием курса стереометрии, изучить</w:t>
      </w:r>
      <w:r>
        <w:rPr>
          <w:rFonts w:ascii="Calibri" w:hAnsi="Calibri"/>
        </w:rPr>
        <w:t xml:space="preserve"> </w:t>
      </w:r>
    </w:p>
    <w:p w:rsidR="00B078A9" w:rsidRPr="00865048" w:rsidRDefault="00B078A9" w:rsidP="00B078A9">
      <w:pPr>
        <w:ind w:left="1134" w:hanging="1134"/>
        <w:jc w:val="both"/>
        <w:rPr>
          <w:rFonts w:ascii="Calibri" w:hAnsi="Calibri"/>
        </w:rPr>
      </w:pPr>
      <w:r w:rsidRPr="00865048">
        <w:rPr>
          <w:rFonts w:ascii="Calibri" w:hAnsi="Calibri"/>
        </w:rPr>
        <w:t>аксиомы о взаимном расположении точек, прямых и плоскостей в пространстве.</w:t>
      </w:r>
    </w:p>
    <w:p w:rsidR="00B078A9" w:rsidRPr="00865048" w:rsidRDefault="00B078A9" w:rsidP="00B078A9">
      <w:pPr>
        <w:ind w:left="1134" w:hanging="1134"/>
        <w:jc w:val="both"/>
        <w:rPr>
          <w:rFonts w:ascii="Calibri" w:hAnsi="Calibri"/>
          <w:b/>
        </w:rPr>
      </w:pPr>
    </w:p>
    <w:p w:rsidR="00B078A9" w:rsidRPr="00865048" w:rsidRDefault="00B078A9" w:rsidP="00B078A9">
      <w:pPr>
        <w:ind w:left="1134" w:hanging="1134"/>
        <w:jc w:val="both"/>
        <w:rPr>
          <w:rFonts w:ascii="Calibri" w:hAnsi="Calibri"/>
          <w:i/>
        </w:rPr>
      </w:pPr>
      <w:r w:rsidRPr="000F76BF">
        <w:rPr>
          <w:rFonts w:ascii="Calibri" w:hAnsi="Calibri"/>
          <w:b/>
          <w:i/>
          <w:sz w:val="28"/>
          <w:szCs w:val="28"/>
        </w:rPr>
        <w:t>Задачи</w:t>
      </w:r>
      <w:r>
        <w:rPr>
          <w:rFonts w:ascii="Calibri" w:hAnsi="Calibri"/>
          <w:b/>
          <w:i/>
          <w:sz w:val="28"/>
          <w:szCs w:val="28"/>
        </w:rPr>
        <w:t xml:space="preserve"> </w:t>
      </w:r>
      <w:r w:rsidRPr="000F76BF">
        <w:rPr>
          <w:rFonts w:ascii="Calibri" w:hAnsi="Calibri"/>
          <w:b/>
          <w:i/>
          <w:sz w:val="28"/>
          <w:szCs w:val="28"/>
        </w:rPr>
        <w:t>урока</w:t>
      </w:r>
      <w:r w:rsidRPr="00865048">
        <w:rPr>
          <w:rFonts w:ascii="Calibri" w:hAnsi="Calibri"/>
          <w:b/>
          <w:i/>
        </w:rPr>
        <w:t>:</w:t>
      </w:r>
      <w:r w:rsidRPr="00865048">
        <w:rPr>
          <w:rFonts w:ascii="Calibri" w:hAnsi="Calibri"/>
          <w:i/>
        </w:rPr>
        <w:t xml:space="preserve">  </w:t>
      </w:r>
    </w:p>
    <w:p w:rsidR="00B078A9" w:rsidRPr="000C57FF" w:rsidRDefault="00B078A9" w:rsidP="00B078A9">
      <w:pPr>
        <w:ind w:left="1134" w:hanging="1134"/>
        <w:jc w:val="both"/>
        <w:rPr>
          <w:rFonts w:ascii="Calibri" w:hAnsi="Calibri"/>
          <w:u w:val="single"/>
        </w:rPr>
      </w:pPr>
      <w:r w:rsidRPr="000C57FF">
        <w:rPr>
          <w:rFonts w:ascii="Calibri" w:hAnsi="Calibri"/>
          <w:b/>
          <w:i/>
          <w:u w:val="single"/>
        </w:rPr>
        <w:t>обучающие:</w:t>
      </w:r>
      <w:r w:rsidRPr="000C57FF">
        <w:rPr>
          <w:rFonts w:ascii="Calibri" w:hAnsi="Calibri"/>
          <w:u w:val="single"/>
        </w:rPr>
        <w:t xml:space="preserve"> </w:t>
      </w:r>
    </w:p>
    <w:p w:rsidR="00B078A9" w:rsidRDefault="00B078A9" w:rsidP="006602FD">
      <w:pPr>
        <w:numPr>
          <w:ilvl w:val="0"/>
          <w:numId w:val="16"/>
        </w:numPr>
        <w:ind w:left="709" w:hanging="283"/>
        <w:jc w:val="both"/>
        <w:rPr>
          <w:rFonts w:ascii="Calibri" w:hAnsi="Calibri"/>
        </w:rPr>
      </w:pPr>
      <w:r w:rsidRPr="00865048">
        <w:rPr>
          <w:rFonts w:ascii="Calibri" w:hAnsi="Calibri"/>
        </w:rPr>
        <w:t>создать условия для формирования основных понятий, аксиом;</w:t>
      </w:r>
    </w:p>
    <w:p w:rsidR="00B078A9" w:rsidRDefault="00B078A9" w:rsidP="006602FD">
      <w:pPr>
        <w:numPr>
          <w:ilvl w:val="0"/>
          <w:numId w:val="16"/>
        </w:numPr>
        <w:ind w:left="709" w:hanging="283"/>
        <w:jc w:val="both"/>
        <w:rPr>
          <w:rFonts w:ascii="Calibri" w:hAnsi="Calibri"/>
        </w:rPr>
      </w:pPr>
      <w:r w:rsidRPr="00865048">
        <w:rPr>
          <w:rFonts w:ascii="Calibri" w:hAnsi="Calibri"/>
        </w:rPr>
        <w:t>сформировать уме</w:t>
      </w:r>
      <w:r>
        <w:rPr>
          <w:rFonts w:ascii="Calibri" w:hAnsi="Calibri"/>
        </w:rPr>
        <w:t>ние работать с текстом учебника и</w:t>
      </w:r>
      <w:r w:rsidRPr="00865048">
        <w:rPr>
          <w:rFonts w:ascii="Calibri" w:hAnsi="Calibri"/>
        </w:rPr>
        <w:t xml:space="preserve"> текстом, предъявляемым на экра</w:t>
      </w:r>
      <w:r>
        <w:rPr>
          <w:rFonts w:ascii="Calibri" w:hAnsi="Calibri"/>
        </w:rPr>
        <w:t xml:space="preserve">не монитора; </w:t>
      </w:r>
    </w:p>
    <w:p w:rsidR="00B078A9" w:rsidRPr="00865048" w:rsidRDefault="00B078A9" w:rsidP="006602FD">
      <w:pPr>
        <w:numPr>
          <w:ilvl w:val="0"/>
          <w:numId w:val="16"/>
        </w:numPr>
        <w:ind w:left="709" w:hanging="283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сформировать умение</w:t>
      </w:r>
      <w:r w:rsidRPr="00865048">
        <w:rPr>
          <w:rFonts w:ascii="Calibri" w:hAnsi="Calibri"/>
        </w:rPr>
        <w:t xml:space="preserve"> находить примеры на предметах окружающего мира, </w:t>
      </w:r>
      <w:r>
        <w:rPr>
          <w:rFonts w:ascii="Calibri" w:hAnsi="Calibri"/>
        </w:rPr>
        <w:t>мыслить пространственно,</w:t>
      </w:r>
      <w:r w:rsidRPr="00865048">
        <w:rPr>
          <w:rFonts w:ascii="Calibri" w:hAnsi="Calibri"/>
        </w:rPr>
        <w:t xml:space="preserve"> анализировать, наблюдать, делать выводы</w:t>
      </w:r>
    </w:p>
    <w:p w:rsidR="00B078A9" w:rsidRPr="000C57FF" w:rsidRDefault="00B078A9" w:rsidP="00B078A9">
      <w:pPr>
        <w:ind w:left="1134" w:hanging="1134"/>
        <w:jc w:val="both"/>
        <w:rPr>
          <w:rFonts w:ascii="Calibri" w:hAnsi="Calibri"/>
          <w:u w:val="single"/>
        </w:rPr>
      </w:pPr>
      <w:r w:rsidRPr="000C57FF">
        <w:rPr>
          <w:rFonts w:ascii="Calibri" w:hAnsi="Calibri"/>
          <w:b/>
          <w:i/>
          <w:u w:val="single"/>
        </w:rPr>
        <w:t>развивающие:</w:t>
      </w:r>
      <w:r w:rsidRPr="000C57FF">
        <w:rPr>
          <w:rFonts w:ascii="Calibri" w:hAnsi="Calibri"/>
          <w:u w:val="single"/>
        </w:rPr>
        <w:t xml:space="preserve"> </w:t>
      </w:r>
    </w:p>
    <w:p w:rsidR="00B078A9" w:rsidRDefault="00B078A9" w:rsidP="006602FD">
      <w:pPr>
        <w:numPr>
          <w:ilvl w:val="0"/>
          <w:numId w:val="17"/>
        </w:numPr>
        <w:ind w:left="709" w:hanging="283"/>
        <w:jc w:val="both"/>
        <w:rPr>
          <w:rFonts w:ascii="Calibri" w:hAnsi="Calibri"/>
        </w:rPr>
      </w:pPr>
      <w:r w:rsidRPr="00865048">
        <w:rPr>
          <w:rFonts w:ascii="Calibri" w:hAnsi="Calibri"/>
        </w:rPr>
        <w:t>развивать логическое мышление, память, пространственное вооб</w:t>
      </w:r>
      <w:r>
        <w:rPr>
          <w:rFonts w:ascii="Calibri" w:hAnsi="Calibri"/>
        </w:rPr>
        <w:t>ражение, познавательный интерес;</w:t>
      </w:r>
    </w:p>
    <w:p w:rsidR="00B078A9" w:rsidRDefault="00B078A9" w:rsidP="006602FD">
      <w:pPr>
        <w:numPr>
          <w:ilvl w:val="0"/>
          <w:numId w:val="17"/>
        </w:numPr>
        <w:ind w:left="709" w:hanging="283"/>
        <w:jc w:val="both"/>
        <w:rPr>
          <w:rFonts w:ascii="Calibri" w:hAnsi="Calibri"/>
        </w:rPr>
      </w:pPr>
      <w:r w:rsidRPr="00865048">
        <w:rPr>
          <w:rFonts w:ascii="Calibri" w:hAnsi="Calibri"/>
        </w:rPr>
        <w:t>расширять представления учащихся об окружающем мире</w:t>
      </w:r>
      <w:r>
        <w:rPr>
          <w:rFonts w:ascii="Calibri" w:hAnsi="Calibri"/>
        </w:rPr>
        <w:t>;</w:t>
      </w:r>
    </w:p>
    <w:p w:rsidR="00B078A9" w:rsidRDefault="00B078A9" w:rsidP="006602FD">
      <w:pPr>
        <w:numPr>
          <w:ilvl w:val="0"/>
          <w:numId w:val="17"/>
        </w:numPr>
        <w:ind w:left="709" w:hanging="283"/>
        <w:jc w:val="both"/>
        <w:rPr>
          <w:rFonts w:ascii="Calibri" w:hAnsi="Calibri"/>
        </w:rPr>
      </w:pPr>
      <w:r w:rsidRPr="00865048">
        <w:rPr>
          <w:rFonts w:ascii="Calibri" w:hAnsi="Calibri"/>
        </w:rPr>
        <w:t xml:space="preserve">поддерживать интерес к изучаемому предмету; </w:t>
      </w:r>
    </w:p>
    <w:p w:rsidR="00B078A9" w:rsidRPr="00865048" w:rsidRDefault="00B078A9" w:rsidP="006602FD">
      <w:pPr>
        <w:numPr>
          <w:ilvl w:val="0"/>
          <w:numId w:val="17"/>
        </w:numPr>
        <w:ind w:left="709" w:hanging="283"/>
        <w:jc w:val="both"/>
        <w:rPr>
          <w:rFonts w:ascii="Calibri" w:hAnsi="Calibri"/>
        </w:rPr>
      </w:pPr>
      <w:r w:rsidRPr="00865048">
        <w:rPr>
          <w:rFonts w:ascii="Calibri" w:hAnsi="Calibri"/>
        </w:rPr>
        <w:t>содействовать развитию навыка самостоятельной работы учащихся посредством вовлечения их в исследовательскую деятель</w:t>
      </w:r>
      <w:r>
        <w:rPr>
          <w:rFonts w:ascii="Calibri" w:hAnsi="Calibri"/>
        </w:rPr>
        <w:t>ность</w:t>
      </w:r>
    </w:p>
    <w:p w:rsidR="006602FD" w:rsidRDefault="00B078A9" w:rsidP="006602FD">
      <w:pPr>
        <w:ind w:left="1134" w:hanging="1134"/>
        <w:jc w:val="both"/>
        <w:rPr>
          <w:rFonts w:ascii="Calibri" w:hAnsi="Calibri"/>
          <w:u w:val="single"/>
        </w:rPr>
      </w:pPr>
      <w:r w:rsidRPr="000C57FF">
        <w:rPr>
          <w:rFonts w:ascii="Calibri" w:hAnsi="Calibri"/>
          <w:b/>
          <w:i/>
          <w:u w:val="single"/>
        </w:rPr>
        <w:t>воспитывающие:</w:t>
      </w:r>
    </w:p>
    <w:p w:rsidR="00B078A9" w:rsidRPr="006602FD" w:rsidRDefault="00B078A9" w:rsidP="006602FD">
      <w:pPr>
        <w:ind w:firstLine="708"/>
        <w:jc w:val="both"/>
        <w:rPr>
          <w:rFonts w:ascii="Calibri" w:hAnsi="Calibri"/>
          <w:u w:val="single"/>
        </w:rPr>
      </w:pPr>
      <w:r w:rsidRPr="00865048">
        <w:rPr>
          <w:rFonts w:ascii="Calibri" w:hAnsi="Calibri"/>
        </w:rPr>
        <w:t>активизировать интерес к изучаемому материалу, используя ИКТ.</w:t>
      </w:r>
    </w:p>
    <w:p w:rsidR="00B078A9" w:rsidRPr="00865048" w:rsidRDefault="00B078A9" w:rsidP="00B078A9">
      <w:pPr>
        <w:jc w:val="both"/>
        <w:rPr>
          <w:rFonts w:ascii="Calibri" w:hAnsi="Calibri"/>
          <w:b/>
        </w:rPr>
      </w:pPr>
    </w:p>
    <w:p w:rsidR="00B078A9" w:rsidRPr="00865048" w:rsidRDefault="00B078A9" w:rsidP="00B078A9">
      <w:pPr>
        <w:jc w:val="both"/>
        <w:rPr>
          <w:rFonts w:ascii="Calibri" w:hAnsi="Calibri"/>
          <w:b/>
        </w:rPr>
      </w:pPr>
      <w:r w:rsidRPr="00865048">
        <w:rPr>
          <w:rFonts w:ascii="Calibri" w:hAnsi="Calibri"/>
          <w:b/>
          <w:i/>
        </w:rPr>
        <w:t>Оснащение урока:</w:t>
      </w:r>
    </w:p>
    <w:p w:rsidR="00B078A9" w:rsidRPr="00865048" w:rsidRDefault="00B078A9" w:rsidP="00B078A9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/>
        </w:rPr>
      </w:pPr>
      <w:r w:rsidRPr="00865048">
        <w:rPr>
          <w:rFonts w:ascii="Calibri" w:hAnsi="Calibri"/>
        </w:rPr>
        <w:t>Персональный комп</w:t>
      </w:r>
      <w:r w:rsidR="00FE21BA">
        <w:rPr>
          <w:rFonts w:ascii="Calibri" w:hAnsi="Calibri"/>
        </w:rPr>
        <w:t>ьютер,  мультимедийный проектор</w:t>
      </w:r>
    </w:p>
    <w:p w:rsidR="00B078A9" w:rsidRPr="00865048" w:rsidRDefault="006D6CED" w:rsidP="00B078A9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rFonts w:ascii="Calibri" w:hAnsi="Calibri"/>
        </w:rPr>
      </w:pPr>
      <w:hyperlink r:id="rId9" w:history="1">
        <w:r w:rsidR="00B078A9" w:rsidRPr="005A28A5">
          <w:rPr>
            <w:rStyle w:val="a6"/>
            <w:rFonts w:ascii="Calibri" w:hAnsi="Calibri"/>
            <w:color w:val="auto"/>
            <w:u w:val="none"/>
          </w:rPr>
          <w:t>Презентация</w:t>
        </w:r>
      </w:hyperlink>
      <w:r w:rsidR="00FE21BA">
        <w:rPr>
          <w:rFonts w:ascii="Calibri" w:hAnsi="Calibri"/>
        </w:rPr>
        <w:t xml:space="preserve"> «Аксиомы  стереометрии»</w:t>
      </w:r>
    </w:p>
    <w:p w:rsidR="00FE21BA" w:rsidRPr="007A4FE2" w:rsidRDefault="00FE21BA" w:rsidP="00FE21BA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М</w:t>
      </w:r>
      <w:r w:rsidRPr="00865048">
        <w:rPr>
          <w:rFonts w:ascii="Calibri" w:hAnsi="Calibri"/>
        </w:rPr>
        <w:t>одели геометрических тел</w:t>
      </w:r>
    </w:p>
    <w:p w:rsidR="00B078A9" w:rsidRDefault="00B078A9" w:rsidP="00B078A9">
      <w:pPr>
        <w:numPr>
          <w:ilvl w:val="0"/>
          <w:numId w:val="2"/>
        </w:numPr>
        <w:tabs>
          <w:tab w:val="clear" w:pos="720"/>
          <w:tab w:val="num" w:pos="567"/>
        </w:tabs>
        <w:ind w:left="0" w:firstLine="0"/>
        <w:jc w:val="both"/>
        <w:rPr>
          <w:rFonts w:ascii="Calibri" w:hAnsi="Calibri"/>
        </w:rPr>
      </w:pPr>
      <w:r w:rsidRPr="007A4FE2">
        <w:rPr>
          <w:rFonts w:ascii="Calibri" w:hAnsi="Calibri"/>
        </w:rPr>
        <w:t>Пр</w:t>
      </w:r>
      <w:r w:rsidR="00FE21BA">
        <w:rPr>
          <w:rFonts w:ascii="Calibri" w:hAnsi="Calibri"/>
        </w:rPr>
        <w:t>иложения (раздаточный материал)</w:t>
      </w:r>
    </w:p>
    <w:p w:rsidR="00B078A9" w:rsidRPr="00F259F1" w:rsidRDefault="00B078A9" w:rsidP="00B078A9">
      <w:pPr>
        <w:jc w:val="center"/>
        <w:rPr>
          <w:rFonts w:ascii="Calibri" w:hAnsi="Calibri"/>
          <w:b/>
          <w:i/>
        </w:rPr>
      </w:pPr>
      <w:r w:rsidRPr="00F259F1">
        <w:rPr>
          <w:rFonts w:ascii="Calibri" w:hAnsi="Calibri"/>
          <w:b/>
          <w:i/>
        </w:rPr>
        <w:lastRenderedPageBreak/>
        <w:t>Ход урока:</w:t>
      </w:r>
    </w:p>
    <w:p w:rsidR="00B078A9" w:rsidRPr="00865048" w:rsidRDefault="00B078A9" w:rsidP="00B078A9">
      <w:pPr>
        <w:jc w:val="both"/>
        <w:rPr>
          <w:rFonts w:ascii="Calibri" w:hAnsi="Calibr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6"/>
        <w:gridCol w:w="2552"/>
      </w:tblGrid>
      <w:tr w:rsidR="00B078A9" w:rsidRPr="00865048" w:rsidTr="00863FE3">
        <w:tc>
          <w:tcPr>
            <w:tcW w:w="3936" w:type="dxa"/>
            <w:vMerge w:val="restart"/>
            <w:vAlign w:val="center"/>
          </w:tcPr>
          <w:p w:rsidR="00B078A9" w:rsidRPr="00865048" w:rsidRDefault="00B078A9" w:rsidP="00863FE3">
            <w:pPr>
              <w:jc w:val="center"/>
              <w:rPr>
                <w:rFonts w:ascii="Calibri" w:hAnsi="Calibri"/>
                <w:b/>
                <w:i/>
              </w:rPr>
            </w:pPr>
            <w:r w:rsidRPr="00865048">
              <w:rPr>
                <w:rFonts w:ascii="Calibri" w:hAnsi="Calibri"/>
                <w:b/>
                <w:bCs/>
                <w:i/>
                <w:spacing w:val="-5"/>
              </w:rPr>
              <w:t>Этапы урока и их содержание</w:t>
            </w:r>
          </w:p>
        </w:tc>
        <w:tc>
          <w:tcPr>
            <w:tcW w:w="5528" w:type="dxa"/>
            <w:gridSpan w:val="2"/>
            <w:vAlign w:val="center"/>
          </w:tcPr>
          <w:p w:rsidR="00B078A9" w:rsidRPr="00F259F1" w:rsidRDefault="00B078A9" w:rsidP="00863FE3">
            <w:pPr>
              <w:shd w:val="clear" w:color="auto" w:fill="FFFFFF"/>
              <w:jc w:val="center"/>
              <w:rPr>
                <w:rFonts w:ascii="Calibri" w:hAnsi="Calibri"/>
                <w:i/>
              </w:rPr>
            </w:pPr>
            <w:r w:rsidRPr="00F259F1">
              <w:rPr>
                <w:rFonts w:ascii="Calibri" w:hAnsi="Calibri"/>
                <w:b/>
                <w:bCs/>
                <w:i/>
                <w:spacing w:val="-5"/>
              </w:rPr>
              <w:t>Деятельность</w:t>
            </w:r>
          </w:p>
        </w:tc>
      </w:tr>
      <w:tr w:rsidR="00B078A9" w:rsidRPr="00865048" w:rsidTr="00863FE3">
        <w:tc>
          <w:tcPr>
            <w:tcW w:w="3936" w:type="dxa"/>
            <w:vMerge/>
          </w:tcPr>
          <w:p w:rsidR="00B078A9" w:rsidRPr="00865048" w:rsidRDefault="00B078A9" w:rsidP="00863FE3">
            <w:pPr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976" w:type="dxa"/>
            <w:vAlign w:val="center"/>
          </w:tcPr>
          <w:p w:rsidR="00B078A9" w:rsidRPr="00F259F1" w:rsidRDefault="00B078A9" w:rsidP="00863FE3">
            <w:pPr>
              <w:shd w:val="clear" w:color="auto" w:fill="FFFFFF"/>
              <w:ind w:left="365"/>
              <w:jc w:val="center"/>
              <w:rPr>
                <w:rFonts w:ascii="Calibri" w:hAnsi="Calibri"/>
                <w:i/>
              </w:rPr>
            </w:pPr>
            <w:r w:rsidRPr="00F259F1">
              <w:rPr>
                <w:rFonts w:ascii="Calibri" w:hAnsi="Calibri"/>
                <w:b/>
                <w:bCs/>
                <w:i/>
                <w:spacing w:val="-6"/>
              </w:rPr>
              <w:t>учителя</w:t>
            </w:r>
          </w:p>
        </w:tc>
        <w:tc>
          <w:tcPr>
            <w:tcW w:w="2552" w:type="dxa"/>
            <w:vAlign w:val="center"/>
          </w:tcPr>
          <w:p w:rsidR="00B078A9" w:rsidRPr="00F259F1" w:rsidRDefault="00B078A9" w:rsidP="00863FE3">
            <w:pPr>
              <w:shd w:val="clear" w:color="auto" w:fill="FFFFFF"/>
              <w:jc w:val="center"/>
              <w:rPr>
                <w:rFonts w:ascii="Calibri" w:hAnsi="Calibri"/>
                <w:i/>
              </w:rPr>
            </w:pPr>
            <w:r w:rsidRPr="00F259F1">
              <w:rPr>
                <w:rFonts w:ascii="Calibri" w:hAnsi="Calibri"/>
                <w:b/>
                <w:bCs/>
                <w:i/>
                <w:spacing w:val="-7"/>
              </w:rPr>
              <w:t>учащегося</w:t>
            </w:r>
          </w:p>
        </w:tc>
      </w:tr>
      <w:tr w:rsidR="00B078A9" w:rsidRPr="00865048" w:rsidTr="00863FE3">
        <w:trPr>
          <w:trHeight w:val="690"/>
        </w:trPr>
        <w:tc>
          <w:tcPr>
            <w:tcW w:w="3936" w:type="dxa"/>
            <w:vAlign w:val="center"/>
          </w:tcPr>
          <w:p w:rsidR="00B078A9" w:rsidRPr="00865048" w:rsidRDefault="00B078A9" w:rsidP="00B078A9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/>
                <w:i/>
              </w:rPr>
            </w:pPr>
            <w:r w:rsidRPr="00865048">
              <w:rPr>
                <w:rFonts w:ascii="Calibri" w:hAnsi="Calibri"/>
                <w:b/>
                <w:i/>
              </w:rPr>
              <w:t>Организационный момент</w:t>
            </w:r>
          </w:p>
        </w:tc>
        <w:tc>
          <w:tcPr>
            <w:tcW w:w="2976" w:type="dxa"/>
            <w:vAlign w:val="center"/>
          </w:tcPr>
          <w:p w:rsidR="00B078A9" w:rsidRPr="00865048" w:rsidRDefault="00B078A9" w:rsidP="00863FE3">
            <w:pPr>
              <w:shd w:val="clear" w:color="auto" w:fill="FFFFFF"/>
              <w:ind w:right="74"/>
              <w:contextualSpacing/>
              <w:jc w:val="center"/>
              <w:rPr>
                <w:rFonts w:ascii="Calibri" w:hAnsi="Calibri"/>
                <w:b/>
              </w:rPr>
            </w:pPr>
            <w:r w:rsidRPr="00865048">
              <w:rPr>
                <w:rFonts w:ascii="Calibri" w:hAnsi="Calibri"/>
                <w:spacing w:val="-6"/>
              </w:rPr>
              <w:t>Организационная</w:t>
            </w:r>
          </w:p>
        </w:tc>
        <w:tc>
          <w:tcPr>
            <w:tcW w:w="2552" w:type="dxa"/>
            <w:vAlign w:val="center"/>
          </w:tcPr>
          <w:p w:rsidR="00B078A9" w:rsidRPr="00865048" w:rsidRDefault="00B078A9" w:rsidP="00863FE3">
            <w:pPr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 xml:space="preserve">Сообщают об </w:t>
            </w:r>
            <w:r w:rsidRPr="00865048">
              <w:rPr>
                <w:rFonts w:ascii="Calibri" w:hAnsi="Calibri"/>
                <w:spacing w:val="-6"/>
              </w:rPr>
              <w:t>отсутствующих</w:t>
            </w:r>
          </w:p>
        </w:tc>
      </w:tr>
      <w:tr w:rsidR="00B078A9" w:rsidRPr="00865048" w:rsidTr="00863FE3">
        <w:trPr>
          <w:trHeight w:val="2519"/>
        </w:trPr>
        <w:tc>
          <w:tcPr>
            <w:tcW w:w="3936" w:type="dxa"/>
            <w:vAlign w:val="center"/>
          </w:tcPr>
          <w:p w:rsidR="00B078A9" w:rsidRPr="00865048" w:rsidRDefault="00B078A9" w:rsidP="00B078A9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b/>
                <w:i/>
              </w:rPr>
            </w:pPr>
            <w:r w:rsidRPr="00865048">
              <w:rPr>
                <w:rFonts w:ascii="Calibri" w:hAnsi="Calibri"/>
                <w:b/>
                <w:bCs/>
                <w:i/>
                <w:spacing w:val="-5"/>
              </w:rPr>
              <w:t>Постановка цели урока</w:t>
            </w:r>
          </w:p>
          <w:p w:rsidR="00B078A9" w:rsidRPr="00865048" w:rsidRDefault="00B078A9" w:rsidP="00863FE3">
            <w:pPr>
              <w:rPr>
                <w:rFonts w:ascii="Calibri" w:hAnsi="Calibri"/>
                <w:i/>
                <w:spacing w:val="-4"/>
              </w:rPr>
            </w:pPr>
            <w:r w:rsidRPr="00865048">
              <w:rPr>
                <w:rFonts w:ascii="Calibri" w:hAnsi="Calibri"/>
                <w:i/>
                <w:spacing w:val="-4"/>
              </w:rPr>
              <w:t xml:space="preserve">Сегодня на уроке </w:t>
            </w:r>
          </w:p>
          <w:p w:rsidR="00B078A9" w:rsidRPr="00865048" w:rsidRDefault="00B078A9" w:rsidP="00B078A9">
            <w:pPr>
              <w:numPr>
                <w:ilvl w:val="0"/>
                <w:numId w:val="4"/>
              </w:numPr>
              <w:rPr>
                <w:rFonts w:ascii="Calibri" w:hAnsi="Calibri"/>
                <w:spacing w:val="-9"/>
              </w:rPr>
            </w:pPr>
            <w:r w:rsidRPr="00865048">
              <w:rPr>
                <w:rFonts w:ascii="Calibri" w:hAnsi="Calibri"/>
                <w:spacing w:val="-4"/>
              </w:rPr>
              <w:t>начинаем знакомиться со второй частью курса геометрии – стереометрией</w:t>
            </w:r>
          </w:p>
          <w:p w:rsidR="00B078A9" w:rsidRPr="00865048" w:rsidRDefault="00B078A9" w:rsidP="00B078A9">
            <w:pPr>
              <w:numPr>
                <w:ilvl w:val="0"/>
                <w:numId w:val="4"/>
              </w:numPr>
              <w:rPr>
                <w:rFonts w:ascii="Calibri" w:hAnsi="Calibri"/>
                <w:spacing w:val="-9"/>
              </w:rPr>
            </w:pPr>
            <w:r w:rsidRPr="00865048">
              <w:rPr>
                <w:rFonts w:ascii="Calibri" w:hAnsi="Calibri"/>
                <w:spacing w:val="-9"/>
              </w:rPr>
              <w:t>изучим аксиомы стереометрии</w:t>
            </w:r>
          </w:p>
          <w:p w:rsidR="00B078A9" w:rsidRPr="00865048" w:rsidRDefault="00B078A9" w:rsidP="00B078A9">
            <w:pPr>
              <w:numPr>
                <w:ilvl w:val="0"/>
                <w:numId w:val="4"/>
              </w:numPr>
              <w:rPr>
                <w:rFonts w:ascii="Calibri" w:hAnsi="Calibri"/>
                <w:spacing w:val="-9"/>
              </w:rPr>
            </w:pPr>
            <w:r w:rsidRPr="00865048">
              <w:rPr>
                <w:rFonts w:ascii="Calibri" w:hAnsi="Calibri"/>
                <w:spacing w:val="-9"/>
              </w:rPr>
              <w:t>научимся применять их при решении геометрических задач</w:t>
            </w:r>
          </w:p>
        </w:tc>
        <w:tc>
          <w:tcPr>
            <w:tcW w:w="2976" w:type="dxa"/>
          </w:tcPr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B078A9">
            <w:pPr>
              <w:numPr>
                <w:ilvl w:val="0"/>
                <w:numId w:val="4"/>
              </w:numPr>
              <w:shd w:val="clear" w:color="auto" w:fill="FFFFFF"/>
              <w:ind w:right="74"/>
              <w:rPr>
                <w:rFonts w:ascii="Calibri" w:hAnsi="Calibri"/>
              </w:rPr>
            </w:pPr>
            <w:r w:rsidRPr="00865048">
              <w:rPr>
                <w:rFonts w:ascii="Calibri" w:hAnsi="Calibri"/>
                <w:spacing w:val="-5"/>
              </w:rPr>
              <w:t xml:space="preserve">Сообщает тему урока, </w:t>
            </w:r>
            <w:r w:rsidR="00BE2E8A">
              <w:rPr>
                <w:rFonts w:ascii="Calibri" w:hAnsi="Calibri"/>
                <w:spacing w:val="-5"/>
              </w:rPr>
              <w:t xml:space="preserve"> </w:t>
            </w:r>
            <w:r w:rsidRPr="00865048">
              <w:rPr>
                <w:rFonts w:ascii="Calibri" w:hAnsi="Calibri"/>
                <w:spacing w:val="-5"/>
              </w:rPr>
              <w:t xml:space="preserve">дату проведения урока, </w:t>
            </w:r>
            <w:r w:rsidR="00BE2E8A">
              <w:rPr>
                <w:rFonts w:ascii="Calibri" w:hAnsi="Calibri"/>
              </w:rPr>
              <w:t>цель урока</w:t>
            </w:r>
          </w:p>
          <w:p w:rsidR="00B078A9" w:rsidRPr="00865048" w:rsidRDefault="00B078A9" w:rsidP="00B078A9">
            <w:pPr>
              <w:numPr>
                <w:ilvl w:val="0"/>
                <w:numId w:val="4"/>
              </w:num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 xml:space="preserve">Комментирует </w:t>
            </w:r>
          </w:p>
          <w:p w:rsidR="00B078A9" w:rsidRPr="00865048" w:rsidRDefault="00BE2E8A" w:rsidP="00863FE3">
            <w:pPr>
              <w:ind w:left="360"/>
              <w:rPr>
                <w:rFonts w:ascii="Calibri" w:hAnsi="Calibri"/>
                <w:spacing w:val="-6"/>
              </w:rPr>
            </w:pPr>
            <w:r>
              <w:rPr>
                <w:rFonts w:ascii="Calibri" w:hAnsi="Calibri"/>
                <w:i/>
                <w:spacing w:val="-4"/>
              </w:rPr>
              <w:t xml:space="preserve">      слайды 1, 2</w:t>
            </w:r>
          </w:p>
        </w:tc>
        <w:tc>
          <w:tcPr>
            <w:tcW w:w="2552" w:type="dxa"/>
          </w:tcPr>
          <w:p w:rsidR="00B078A9" w:rsidRPr="00865048" w:rsidRDefault="00B078A9" w:rsidP="00863FE3">
            <w:pPr>
              <w:shd w:val="clear" w:color="auto" w:fill="FFFFFF"/>
              <w:ind w:left="2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left="2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left="2"/>
              <w:rPr>
                <w:rFonts w:ascii="Calibri" w:hAnsi="Calibri"/>
              </w:rPr>
            </w:pPr>
            <w:r w:rsidRPr="00865048">
              <w:rPr>
                <w:rFonts w:ascii="Calibri" w:hAnsi="Calibri"/>
                <w:spacing w:val="-5"/>
              </w:rPr>
              <w:t xml:space="preserve">Записывают в </w:t>
            </w:r>
            <w:r w:rsidRPr="00865048">
              <w:rPr>
                <w:rFonts w:ascii="Calibri" w:hAnsi="Calibri"/>
              </w:rPr>
              <w:t>тетради</w:t>
            </w:r>
          </w:p>
          <w:p w:rsidR="00B078A9" w:rsidRPr="00865048" w:rsidRDefault="00B078A9" w:rsidP="00863FE3">
            <w:pPr>
              <w:rPr>
                <w:rFonts w:ascii="Calibri" w:hAnsi="Calibri"/>
                <w:spacing w:val="-5"/>
              </w:rPr>
            </w:pPr>
          </w:p>
        </w:tc>
      </w:tr>
      <w:tr w:rsidR="00B078A9" w:rsidRPr="00865048" w:rsidTr="00863FE3">
        <w:trPr>
          <w:trHeight w:val="345"/>
        </w:trPr>
        <w:tc>
          <w:tcPr>
            <w:tcW w:w="3936" w:type="dxa"/>
          </w:tcPr>
          <w:p w:rsidR="00B078A9" w:rsidRPr="00865048" w:rsidRDefault="00B078A9" w:rsidP="00B078A9">
            <w:pPr>
              <w:numPr>
                <w:ilvl w:val="0"/>
                <w:numId w:val="3"/>
              </w:numPr>
              <w:rPr>
                <w:rFonts w:ascii="Calibri" w:hAnsi="Calibri"/>
                <w:b/>
                <w:i/>
              </w:rPr>
            </w:pPr>
            <w:r w:rsidRPr="00865048">
              <w:rPr>
                <w:rFonts w:ascii="Calibri" w:hAnsi="Calibri"/>
                <w:b/>
                <w:i/>
              </w:rPr>
              <w:t>Изучение нового материала</w:t>
            </w:r>
          </w:p>
          <w:p w:rsidR="00B078A9" w:rsidRPr="00865048" w:rsidRDefault="00B078A9" w:rsidP="00B078A9">
            <w:pPr>
              <w:numPr>
                <w:ilvl w:val="1"/>
                <w:numId w:val="3"/>
              </w:numPr>
              <w:rPr>
                <w:rFonts w:ascii="Calibri" w:hAnsi="Calibri"/>
              </w:rPr>
            </w:pPr>
            <w:r w:rsidRPr="00865048">
              <w:rPr>
                <w:rFonts w:ascii="Calibri" w:hAnsi="Calibri"/>
                <w:i/>
              </w:rPr>
              <w:t>Вступительное слово учителя</w:t>
            </w:r>
            <w:r w:rsidRPr="00865048">
              <w:rPr>
                <w:rFonts w:ascii="Calibri" w:hAnsi="Calibri"/>
              </w:rPr>
              <w:t xml:space="preserve"> </w:t>
            </w:r>
          </w:p>
          <w:p w:rsidR="00550F70" w:rsidRDefault="00B078A9" w:rsidP="00B078A9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 xml:space="preserve">о новом разделе геометрии – </w:t>
            </w:r>
            <w:r w:rsidRPr="008006F6">
              <w:rPr>
                <w:rFonts w:ascii="Calibri" w:hAnsi="Calibri"/>
                <w:i/>
              </w:rPr>
              <w:t>стереометрии</w:t>
            </w:r>
            <w:r w:rsidRPr="00865048">
              <w:rPr>
                <w:rFonts w:ascii="Calibri" w:hAnsi="Calibri"/>
              </w:rPr>
              <w:t xml:space="preserve"> – </w:t>
            </w:r>
          </w:p>
          <w:p w:rsidR="00B078A9" w:rsidRPr="00865048" w:rsidRDefault="00B078A9" w:rsidP="00550F70">
            <w:pPr>
              <w:ind w:left="720"/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>геометрии пространства</w:t>
            </w:r>
          </w:p>
          <w:p w:rsidR="00B078A9" w:rsidRPr="00865048" w:rsidRDefault="00B078A9" w:rsidP="00B078A9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>основные фигуры пространства</w:t>
            </w:r>
          </w:p>
          <w:p w:rsidR="00B078A9" w:rsidRPr="00865048" w:rsidRDefault="00B078A9" w:rsidP="00B078A9">
            <w:pPr>
              <w:numPr>
                <w:ilvl w:val="0"/>
                <w:numId w:val="5"/>
              </w:numPr>
              <w:rPr>
                <w:rFonts w:ascii="Calibri" w:hAnsi="Calibri"/>
                <w:b/>
              </w:rPr>
            </w:pPr>
            <w:r w:rsidRPr="00865048">
              <w:rPr>
                <w:rFonts w:ascii="Calibri" w:hAnsi="Calibri"/>
              </w:rPr>
              <w:t>их обозначение</w:t>
            </w:r>
          </w:p>
          <w:p w:rsidR="00B078A9" w:rsidRPr="00865048" w:rsidRDefault="00B078A9" w:rsidP="00863FE3">
            <w:pPr>
              <w:shd w:val="clear" w:color="auto" w:fill="FFFFFF"/>
              <w:ind w:left="46"/>
              <w:rPr>
                <w:rFonts w:ascii="Calibri" w:hAnsi="Calibri"/>
                <w:u w:val="single"/>
              </w:rPr>
            </w:pPr>
          </w:p>
          <w:p w:rsidR="00B078A9" w:rsidRPr="00865048" w:rsidRDefault="000B35BF" w:rsidP="00B078A9">
            <w:pPr>
              <w:numPr>
                <w:ilvl w:val="1"/>
                <w:numId w:val="3"/>
              </w:numPr>
              <w:shd w:val="clear" w:color="auto" w:fill="FFFFFF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</w:t>
            </w:r>
            <w:r w:rsidR="00B078A9" w:rsidRPr="00865048">
              <w:rPr>
                <w:rFonts w:ascii="Calibri" w:hAnsi="Calibri"/>
                <w:i/>
              </w:rPr>
              <w:t>ео</w:t>
            </w:r>
            <w:r w:rsidR="00B078A9">
              <w:rPr>
                <w:rFonts w:ascii="Calibri" w:hAnsi="Calibri"/>
                <w:i/>
              </w:rPr>
              <w:t>метрическ</w:t>
            </w:r>
            <w:r>
              <w:rPr>
                <w:rFonts w:ascii="Calibri" w:hAnsi="Calibri"/>
                <w:i/>
              </w:rPr>
              <w:t>ие</w:t>
            </w:r>
            <w:r w:rsidR="00B078A9">
              <w:rPr>
                <w:rFonts w:ascii="Calibri" w:hAnsi="Calibri"/>
                <w:i/>
              </w:rPr>
              <w:t xml:space="preserve"> тела;</w:t>
            </w:r>
            <w:r w:rsidR="00B078A9" w:rsidRPr="00865048">
              <w:rPr>
                <w:rFonts w:ascii="Calibri" w:hAnsi="Calibri"/>
                <w:i/>
              </w:rPr>
              <w:t xml:space="preserve"> примеры.</w:t>
            </w:r>
          </w:p>
          <w:p w:rsidR="00B078A9" w:rsidRPr="00865048" w:rsidRDefault="00B078A9" w:rsidP="00863FE3">
            <w:pPr>
              <w:shd w:val="clear" w:color="auto" w:fill="FFFFFF"/>
              <w:ind w:left="46"/>
              <w:rPr>
                <w:rFonts w:ascii="Calibri" w:hAnsi="Calibri"/>
                <w:u w:val="single"/>
              </w:rPr>
            </w:pPr>
          </w:p>
          <w:p w:rsidR="00B078A9" w:rsidRPr="00865048" w:rsidRDefault="00B078A9" w:rsidP="00863FE3">
            <w:pPr>
              <w:shd w:val="clear" w:color="auto" w:fill="FFFFFF"/>
              <w:ind w:left="46"/>
              <w:rPr>
                <w:rFonts w:ascii="Calibri" w:hAnsi="Calibri"/>
                <w:i/>
              </w:rPr>
            </w:pPr>
            <w:r w:rsidRPr="00865048">
              <w:rPr>
                <w:rFonts w:ascii="Calibri" w:hAnsi="Calibri"/>
                <w:i/>
              </w:rPr>
              <w:t xml:space="preserve">     </w:t>
            </w:r>
          </w:p>
          <w:p w:rsidR="00B078A9" w:rsidRPr="00865048" w:rsidRDefault="00B078A9" w:rsidP="00863FE3">
            <w:pPr>
              <w:shd w:val="clear" w:color="auto" w:fill="FFFFFF"/>
              <w:ind w:left="46"/>
              <w:rPr>
                <w:rFonts w:ascii="Calibri" w:hAnsi="Calibri"/>
                <w:i/>
              </w:rPr>
            </w:pPr>
          </w:p>
          <w:p w:rsidR="007B7167" w:rsidRDefault="00B078A9" w:rsidP="00863FE3">
            <w:pPr>
              <w:shd w:val="clear" w:color="auto" w:fill="FFFFFF"/>
              <w:ind w:left="46"/>
              <w:rPr>
                <w:rFonts w:ascii="Calibri" w:hAnsi="Calibri"/>
                <w:i/>
              </w:rPr>
            </w:pPr>
            <w:r w:rsidRPr="00865048">
              <w:rPr>
                <w:rFonts w:ascii="Calibri" w:hAnsi="Calibri"/>
                <w:i/>
              </w:rPr>
              <w:t xml:space="preserve">  </w:t>
            </w:r>
          </w:p>
          <w:p w:rsidR="00B078A9" w:rsidRPr="00865048" w:rsidRDefault="00B078A9" w:rsidP="00863FE3">
            <w:pPr>
              <w:shd w:val="clear" w:color="auto" w:fill="FFFFFF"/>
              <w:ind w:left="46"/>
              <w:rPr>
                <w:rFonts w:ascii="Calibri" w:hAnsi="Calibri"/>
                <w:i/>
              </w:rPr>
            </w:pPr>
            <w:r w:rsidRPr="00865048">
              <w:rPr>
                <w:rFonts w:ascii="Calibri" w:hAnsi="Calibri"/>
                <w:i/>
              </w:rPr>
              <w:t xml:space="preserve">   3.3</w:t>
            </w:r>
            <w:r>
              <w:rPr>
                <w:rFonts w:ascii="Calibri" w:hAnsi="Calibri"/>
                <w:i/>
              </w:rPr>
              <w:t>.</w:t>
            </w:r>
            <w:r w:rsidRPr="00865048">
              <w:rPr>
                <w:rFonts w:ascii="Calibri" w:hAnsi="Calibri"/>
                <w:i/>
              </w:rPr>
              <w:t xml:space="preserve">    Геометрические понятия в стереометрии.</w:t>
            </w:r>
          </w:p>
          <w:p w:rsidR="00B078A9" w:rsidRPr="00865048" w:rsidRDefault="00B078A9" w:rsidP="00863FE3">
            <w:pPr>
              <w:shd w:val="clear" w:color="auto" w:fill="FFFFFF"/>
              <w:ind w:left="46"/>
              <w:rPr>
                <w:rFonts w:ascii="Calibri" w:hAnsi="Calibri"/>
                <w:u w:val="single"/>
              </w:rPr>
            </w:pPr>
          </w:p>
          <w:p w:rsidR="00B078A9" w:rsidRPr="00865048" w:rsidRDefault="00B078A9" w:rsidP="00863FE3">
            <w:pPr>
              <w:shd w:val="clear" w:color="auto" w:fill="FFFFFF"/>
              <w:ind w:left="46"/>
              <w:rPr>
                <w:rFonts w:ascii="Calibri" w:hAnsi="Calibri"/>
              </w:rPr>
            </w:pPr>
            <w:r w:rsidRPr="00865048">
              <w:rPr>
                <w:rFonts w:ascii="Calibri" w:hAnsi="Calibri"/>
                <w:i/>
              </w:rPr>
              <w:t xml:space="preserve">     3.4</w:t>
            </w:r>
            <w:r>
              <w:rPr>
                <w:rFonts w:ascii="Calibri" w:hAnsi="Calibri"/>
                <w:i/>
              </w:rPr>
              <w:t>.</w:t>
            </w:r>
            <w:r w:rsidRPr="00865048">
              <w:rPr>
                <w:rFonts w:ascii="Calibri" w:hAnsi="Calibri"/>
                <w:i/>
              </w:rPr>
              <w:t xml:space="preserve">    Понятие аксиомы</w:t>
            </w:r>
          </w:p>
        </w:tc>
        <w:tc>
          <w:tcPr>
            <w:tcW w:w="2976" w:type="dxa"/>
          </w:tcPr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B078A9">
            <w:pPr>
              <w:numPr>
                <w:ilvl w:val="0"/>
                <w:numId w:val="7"/>
              </w:num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Проводит беседу</w:t>
            </w:r>
          </w:p>
          <w:p w:rsidR="00B078A9" w:rsidRPr="00865048" w:rsidRDefault="00B078A9" w:rsidP="00B078A9">
            <w:pPr>
              <w:numPr>
                <w:ilvl w:val="0"/>
                <w:numId w:val="7"/>
              </w:num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 xml:space="preserve">Комментирует </w:t>
            </w:r>
          </w:p>
          <w:p w:rsidR="00B078A9" w:rsidRPr="00865048" w:rsidRDefault="00B078A9" w:rsidP="00863FE3">
            <w:pPr>
              <w:ind w:left="720"/>
              <w:rPr>
                <w:rFonts w:ascii="Calibri" w:hAnsi="Calibri"/>
                <w:spacing w:val="-4"/>
              </w:rPr>
            </w:pPr>
            <w:r w:rsidRPr="00865048">
              <w:rPr>
                <w:rFonts w:ascii="Calibri" w:hAnsi="Calibri"/>
                <w:i/>
                <w:spacing w:val="-4"/>
              </w:rPr>
              <w:t>слайды 3,4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B078A9">
            <w:pPr>
              <w:numPr>
                <w:ilvl w:val="0"/>
                <w:numId w:val="7"/>
              </w:num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 xml:space="preserve">Комментирует </w:t>
            </w:r>
          </w:p>
          <w:p w:rsidR="00B078A9" w:rsidRPr="00865048" w:rsidRDefault="00B078A9" w:rsidP="00863FE3">
            <w:pPr>
              <w:shd w:val="clear" w:color="auto" w:fill="FFFFFF"/>
              <w:ind w:left="720" w:right="74"/>
              <w:rPr>
                <w:rFonts w:ascii="Calibri" w:hAnsi="Calibri"/>
                <w:i/>
              </w:rPr>
            </w:pPr>
            <w:r w:rsidRPr="00865048">
              <w:rPr>
                <w:rFonts w:ascii="Calibri" w:hAnsi="Calibri"/>
                <w:i/>
              </w:rPr>
              <w:t>слайды 5, 6</w:t>
            </w:r>
          </w:p>
          <w:p w:rsidR="00B078A9" w:rsidRPr="00865048" w:rsidRDefault="00B078A9" w:rsidP="00B078A9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>Показывает модели геометрических тел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Комментирует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i/>
                <w:spacing w:val="-5"/>
              </w:rPr>
            </w:pPr>
            <w:r w:rsidRPr="00865048">
              <w:rPr>
                <w:rFonts w:ascii="Calibri" w:hAnsi="Calibri"/>
                <w:i/>
              </w:rPr>
              <w:t>слайд 7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Комментирует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i/>
              </w:rPr>
              <w:t>слайд 8</w:t>
            </w:r>
          </w:p>
        </w:tc>
        <w:tc>
          <w:tcPr>
            <w:tcW w:w="2552" w:type="dxa"/>
          </w:tcPr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B078A9">
            <w:pPr>
              <w:numPr>
                <w:ilvl w:val="0"/>
                <w:numId w:val="6"/>
              </w:numPr>
              <w:shd w:val="clear" w:color="auto" w:fill="FFFFFF"/>
              <w:ind w:left="601" w:hanging="425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Слушают объяснение учителя</w:t>
            </w:r>
          </w:p>
          <w:p w:rsidR="00B078A9" w:rsidRPr="00865048" w:rsidRDefault="00B078A9" w:rsidP="00B078A9">
            <w:pPr>
              <w:numPr>
                <w:ilvl w:val="0"/>
                <w:numId w:val="6"/>
              </w:numPr>
              <w:shd w:val="clear" w:color="auto" w:fill="FFFFFF"/>
              <w:ind w:left="601" w:hanging="425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записывают в тетрадь основные понятия</w:t>
            </w:r>
          </w:p>
          <w:p w:rsidR="00B078A9" w:rsidRPr="00865048" w:rsidRDefault="00B078A9" w:rsidP="00863FE3">
            <w:pPr>
              <w:shd w:val="clear" w:color="auto" w:fill="FFFFFF"/>
              <w:tabs>
                <w:tab w:val="left" w:pos="2520"/>
              </w:tabs>
              <w:rPr>
                <w:rFonts w:ascii="Calibri" w:hAnsi="Calibri"/>
                <w:spacing w:val="-6"/>
              </w:rPr>
            </w:pP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7B7167" w:rsidRPr="00865048" w:rsidRDefault="007B7167" w:rsidP="007B7167">
            <w:pPr>
              <w:numPr>
                <w:ilvl w:val="0"/>
                <w:numId w:val="6"/>
              </w:numPr>
              <w:shd w:val="clear" w:color="auto" w:fill="FFFFFF"/>
              <w:ind w:left="601" w:hanging="425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Слушают объяснение учителя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181A0B" w:rsidRDefault="00181A0B" w:rsidP="00181A0B">
            <w:pPr>
              <w:shd w:val="clear" w:color="auto" w:fill="FFFFFF"/>
              <w:ind w:left="601"/>
              <w:rPr>
                <w:rFonts w:ascii="Calibri" w:hAnsi="Calibri"/>
                <w:spacing w:val="-5"/>
              </w:rPr>
            </w:pPr>
          </w:p>
          <w:p w:rsidR="007B7167" w:rsidRPr="00865048" w:rsidRDefault="007B7167" w:rsidP="007B7167">
            <w:pPr>
              <w:numPr>
                <w:ilvl w:val="0"/>
                <w:numId w:val="6"/>
              </w:numPr>
              <w:shd w:val="clear" w:color="auto" w:fill="FFFFFF"/>
              <w:ind w:left="601" w:hanging="425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Слушают объяснение учителя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</w:tc>
      </w:tr>
      <w:tr w:rsidR="00B078A9" w:rsidRPr="00865048" w:rsidTr="00863FE3">
        <w:trPr>
          <w:trHeight w:val="345"/>
        </w:trPr>
        <w:tc>
          <w:tcPr>
            <w:tcW w:w="3936" w:type="dxa"/>
          </w:tcPr>
          <w:p w:rsidR="00B078A9" w:rsidRPr="00865048" w:rsidRDefault="00B078A9" w:rsidP="00B078A9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b/>
                <w:bCs/>
                <w:i/>
                <w:spacing w:val="-5"/>
              </w:rPr>
            </w:pPr>
            <w:r w:rsidRPr="00865048">
              <w:rPr>
                <w:rFonts w:ascii="Calibri" w:hAnsi="Calibri"/>
                <w:b/>
                <w:bCs/>
                <w:i/>
                <w:spacing w:val="-5"/>
              </w:rPr>
              <w:t>Исследовательская работа</w:t>
            </w:r>
          </w:p>
          <w:p w:rsidR="00B078A9" w:rsidRPr="00865048" w:rsidRDefault="00B078A9" w:rsidP="00863FE3">
            <w:pPr>
              <w:ind w:left="720"/>
              <w:rPr>
                <w:rFonts w:ascii="Calibri" w:hAnsi="Calibri"/>
                <w:b/>
                <w:i/>
              </w:rPr>
            </w:pPr>
          </w:p>
        </w:tc>
        <w:tc>
          <w:tcPr>
            <w:tcW w:w="2976" w:type="dxa"/>
          </w:tcPr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Предлагает учащимся вспомнить и сформулировать аксиомы планиметрии.</w:t>
            </w:r>
          </w:p>
          <w:p w:rsidR="00B078A9" w:rsidRPr="00865048" w:rsidRDefault="00B078A9" w:rsidP="00863FE3">
            <w:pPr>
              <w:shd w:val="clear" w:color="auto" w:fill="FFFFFF"/>
              <w:ind w:right="72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Вызывает трех учеников, дает три карандаша и просит поставить их так, чтобы они не лежали на одной прямой, кладет сверху макет плоскости.</w:t>
            </w:r>
          </w:p>
        </w:tc>
        <w:tc>
          <w:tcPr>
            <w:tcW w:w="2552" w:type="dxa"/>
          </w:tcPr>
          <w:p w:rsidR="00B078A9" w:rsidRPr="00865048" w:rsidRDefault="002659A2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  <w:r>
              <w:rPr>
                <w:rFonts w:ascii="Calibri" w:hAnsi="Calibri"/>
                <w:spacing w:val="-6"/>
              </w:rPr>
              <w:t>Формулируют аксиомы планиметрии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2659A2" w:rsidRDefault="002659A2" w:rsidP="002659A2">
            <w:pPr>
              <w:pStyle w:val="a7"/>
              <w:shd w:val="clear" w:color="auto" w:fill="FFFFFF"/>
              <w:ind w:left="318"/>
              <w:rPr>
                <w:rFonts w:ascii="Calibri" w:hAnsi="Calibri"/>
                <w:spacing w:val="-6"/>
              </w:rPr>
            </w:pPr>
          </w:p>
          <w:p w:rsidR="00B078A9" w:rsidRPr="003B24AA" w:rsidRDefault="00B078A9" w:rsidP="002659A2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318" w:hanging="261"/>
              <w:rPr>
                <w:rFonts w:ascii="Calibri" w:hAnsi="Calibri"/>
                <w:spacing w:val="-6"/>
              </w:rPr>
            </w:pPr>
            <w:r w:rsidRPr="003B24AA">
              <w:rPr>
                <w:rFonts w:ascii="Calibri" w:hAnsi="Calibri"/>
                <w:spacing w:val="-6"/>
              </w:rPr>
              <w:t>Ученики выходят к до</w:t>
            </w:r>
            <w:r w:rsidR="003B24AA" w:rsidRPr="003B24AA">
              <w:rPr>
                <w:rFonts w:ascii="Calibri" w:hAnsi="Calibri"/>
                <w:spacing w:val="-6"/>
              </w:rPr>
              <w:t>ске, выполняют указания учителя</w:t>
            </w:r>
          </w:p>
          <w:p w:rsidR="00B078A9" w:rsidRPr="00865048" w:rsidRDefault="00B078A9" w:rsidP="002659A2">
            <w:pPr>
              <w:pStyle w:val="a7"/>
              <w:numPr>
                <w:ilvl w:val="0"/>
                <w:numId w:val="23"/>
              </w:numPr>
              <w:shd w:val="clear" w:color="auto" w:fill="FFFFFF"/>
              <w:ind w:left="318" w:hanging="261"/>
              <w:rPr>
                <w:rFonts w:ascii="Calibri" w:hAnsi="Calibri"/>
                <w:spacing w:val="-6"/>
              </w:rPr>
            </w:pPr>
            <w:r w:rsidRPr="003B24AA">
              <w:rPr>
                <w:rFonts w:ascii="Calibri" w:hAnsi="Calibri"/>
                <w:spacing w:val="-6"/>
              </w:rPr>
              <w:t>Пытаются самостоятельно сформулировать А</w:t>
            </w:r>
            <w:proofErr w:type="gramStart"/>
            <w:r w:rsidR="003B24AA" w:rsidRPr="003B24AA">
              <w:rPr>
                <w:rFonts w:ascii="Calibri" w:hAnsi="Calibri"/>
                <w:spacing w:val="-6"/>
              </w:rPr>
              <w:t>1</w:t>
            </w:r>
            <w:proofErr w:type="gramEnd"/>
          </w:p>
        </w:tc>
      </w:tr>
      <w:tr w:rsidR="00B078A9" w:rsidRPr="00865048" w:rsidTr="00863FE3">
        <w:trPr>
          <w:trHeight w:val="3999"/>
        </w:trPr>
        <w:tc>
          <w:tcPr>
            <w:tcW w:w="3936" w:type="dxa"/>
          </w:tcPr>
          <w:p w:rsidR="00B078A9" w:rsidRPr="00865048" w:rsidRDefault="00B078A9" w:rsidP="00B078A9">
            <w:pPr>
              <w:numPr>
                <w:ilvl w:val="0"/>
                <w:numId w:val="3"/>
              </w:numPr>
              <w:rPr>
                <w:rFonts w:ascii="Calibri" w:hAnsi="Calibri"/>
                <w:b/>
                <w:i/>
              </w:rPr>
            </w:pPr>
            <w:r w:rsidRPr="00865048">
              <w:rPr>
                <w:rFonts w:ascii="Calibri" w:hAnsi="Calibri"/>
                <w:b/>
                <w:i/>
              </w:rPr>
              <w:lastRenderedPageBreak/>
              <w:t xml:space="preserve">Изучение нового материала </w:t>
            </w:r>
            <w:r w:rsidRPr="00865048">
              <w:rPr>
                <w:rFonts w:ascii="Calibri" w:hAnsi="Calibri"/>
                <w:i/>
              </w:rPr>
              <w:t>(продолжение)</w:t>
            </w:r>
          </w:p>
          <w:p w:rsidR="00B078A9" w:rsidRPr="00865048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rFonts w:ascii="Calibri" w:hAnsi="Calibri"/>
                <w:i/>
              </w:rPr>
            </w:pPr>
            <w:r w:rsidRPr="00865048">
              <w:rPr>
                <w:rFonts w:ascii="Calibri" w:hAnsi="Calibri"/>
                <w:i/>
              </w:rPr>
              <w:t>Аксиома 1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u w:val="single"/>
              </w:rPr>
            </w:pPr>
          </w:p>
          <w:p w:rsidR="00B078A9" w:rsidRPr="00865048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rFonts w:ascii="Calibri" w:hAnsi="Calibri"/>
                <w:i/>
              </w:rPr>
            </w:pPr>
            <w:r w:rsidRPr="00865048">
              <w:rPr>
                <w:rFonts w:ascii="Calibri" w:hAnsi="Calibri"/>
                <w:i/>
              </w:rPr>
              <w:t>Аксиома 2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u w:val="single"/>
              </w:rPr>
            </w:pPr>
          </w:p>
          <w:p w:rsidR="00B078A9" w:rsidRPr="00865048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rFonts w:ascii="Calibri" w:hAnsi="Calibri"/>
                <w:i/>
              </w:rPr>
            </w:pPr>
            <w:r w:rsidRPr="00865048">
              <w:rPr>
                <w:rFonts w:ascii="Calibri" w:hAnsi="Calibri"/>
                <w:i/>
              </w:rPr>
              <w:t>Аксиома 3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u w:val="single"/>
              </w:rPr>
            </w:pP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bCs/>
                <w:i/>
                <w:iCs/>
              </w:rPr>
            </w:pPr>
            <w:r w:rsidRPr="00865048">
              <w:rPr>
                <w:rFonts w:ascii="Calibri" w:hAnsi="Calibri"/>
                <w:bCs/>
                <w:i/>
                <w:iCs/>
              </w:rPr>
              <w:t xml:space="preserve">     5.4</w:t>
            </w:r>
            <w:r>
              <w:rPr>
                <w:rFonts w:ascii="Calibri" w:hAnsi="Calibri"/>
                <w:bCs/>
                <w:i/>
                <w:iCs/>
              </w:rPr>
              <w:t>.</w:t>
            </w:r>
            <w:r w:rsidRPr="00865048">
              <w:rPr>
                <w:rFonts w:ascii="Calibri" w:hAnsi="Calibri"/>
                <w:bCs/>
                <w:i/>
                <w:iCs/>
              </w:rPr>
              <w:t xml:space="preserve">    Аксиомы стереометрии описывают</w:t>
            </w:r>
            <w:r>
              <w:rPr>
                <w:rFonts w:ascii="Calibri" w:hAnsi="Calibri"/>
                <w:bCs/>
                <w:i/>
                <w:iCs/>
              </w:rPr>
              <w:t>…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u w:val="single"/>
              </w:rPr>
            </w:pPr>
            <w:r w:rsidRPr="00865048">
              <w:rPr>
                <w:rFonts w:ascii="Calibri" w:hAnsi="Calibri"/>
                <w:bCs/>
                <w:i/>
                <w:iCs/>
              </w:rPr>
              <w:t xml:space="preserve">     5.5</w:t>
            </w:r>
            <w:r>
              <w:rPr>
                <w:rFonts w:ascii="Calibri" w:hAnsi="Calibri"/>
                <w:bCs/>
                <w:i/>
                <w:iCs/>
              </w:rPr>
              <w:t>.</w:t>
            </w:r>
            <w:r w:rsidRPr="00865048">
              <w:rPr>
                <w:rFonts w:ascii="Calibri" w:hAnsi="Calibri"/>
                <w:bCs/>
                <w:i/>
                <w:iCs/>
              </w:rPr>
              <w:t xml:space="preserve">    Взаимное расположение прямой и плоскости</w:t>
            </w:r>
          </w:p>
        </w:tc>
        <w:tc>
          <w:tcPr>
            <w:tcW w:w="2976" w:type="dxa"/>
          </w:tcPr>
          <w:p w:rsidR="00B078A9" w:rsidRPr="00865048" w:rsidRDefault="00B078A9" w:rsidP="00863FE3">
            <w:pPr>
              <w:shd w:val="clear" w:color="auto" w:fill="FFFFFF"/>
              <w:ind w:right="72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2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2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Формулирует  А</w:t>
            </w:r>
            <w:proofErr w:type="gramStart"/>
            <w:r w:rsidRPr="00865048">
              <w:rPr>
                <w:rFonts w:ascii="Calibri" w:hAnsi="Calibri"/>
                <w:spacing w:val="-5"/>
              </w:rPr>
              <w:t>1</w:t>
            </w:r>
            <w:proofErr w:type="gramEnd"/>
            <w:r w:rsidRPr="00865048">
              <w:rPr>
                <w:rFonts w:ascii="Calibri" w:hAnsi="Calibri"/>
                <w:spacing w:val="-5"/>
              </w:rPr>
              <w:t xml:space="preserve"> –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i/>
              </w:rPr>
              <w:t>слайд 9</w:t>
            </w:r>
            <w:r>
              <w:rPr>
                <w:rFonts w:ascii="Calibri" w:hAnsi="Calibri"/>
                <w:i/>
              </w:rPr>
              <w:t>.</w:t>
            </w:r>
          </w:p>
          <w:p w:rsidR="00B078A9" w:rsidRPr="00865048" w:rsidRDefault="00B078A9" w:rsidP="00863FE3">
            <w:pPr>
              <w:shd w:val="clear" w:color="auto" w:fill="FFFFFF"/>
              <w:ind w:right="72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Формулирует  А</w:t>
            </w:r>
            <w:proofErr w:type="gramStart"/>
            <w:r w:rsidRPr="00865048">
              <w:rPr>
                <w:rFonts w:ascii="Calibri" w:hAnsi="Calibri"/>
                <w:spacing w:val="-5"/>
              </w:rPr>
              <w:t>2</w:t>
            </w:r>
            <w:proofErr w:type="gramEnd"/>
            <w:r w:rsidRPr="00865048">
              <w:rPr>
                <w:rFonts w:ascii="Calibri" w:hAnsi="Calibri"/>
                <w:spacing w:val="-5"/>
              </w:rPr>
              <w:t xml:space="preserve"> –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i/>
              </w:rPr>
              <w:t>слайд 10</w:t>
            </w:r>
            <w:r>
              <w:rPr>
                <w:rFonts w:ascii="Calibri" w:hAnsi="Calibri"/>
                <w:i/>
              </w:rPr>
              <w:t>.</w:t>
            </w:r>
          </w:p>
          <w:p w:rsidR="00B078A9" w:rsidRPr="00865048" w:rsidRDefault="00B078A9" w:rsidP="00863FE3">
            <w:pPr>
              <w:shd w:val="clear" w:color="auto" w:fill="FFFFFF"/>
              <w:ind w:right="72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Формулирует  А3 –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i/>
              </w:rPr>
              <w:t>слайд 11</w:t>
            </w:r>
            <w:r>
              <w:rPr>
                <w:rFonts w:ascii="Calibri" w:hAnsi="Calibri"/>
                <w:i/>
              </w:rPr>
              <w:t>.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Поясняет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i/>
              </w:rPr>
              <w:t>слайды 12,13</w:t>
            </w:r>
            <w:r>
              <w:rPr>
                <w:rFonts w:ascii="Calibri" w:hAnsi="Calibri"/>
                <w:i/>
              </w:rPr>
              <w:t>.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</w:tc>
        <w:tc>
          <w:tcPr>
            <w:tcW w:w="2552" w:type="dxa"/>
          </w:tcPr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spacing w:val="-6"/>
              </w:rPr>
            </w:pPr>
          </w:p>
          <w:p w:rsidR="00B078A9" w:rsidRDefault="00B078A9" w:rsidP="00863FE3">
            <w:pPr>
              <w:shd w:val="clear" w:color="auto" w:fill="FFFFFF"/>
              <w:jc w:val="center"/>
              <w:rPr>
                <w:rFonts w:ascii="Calibri" w:hAnsi="Calibri"/>
                <w:spacing w:val="-6"/>
              </w:rPr>
            </w:pPr>
            <w:r w:rsidRPr="00865048">
              <w:rPr>
                <w:rFonts w:ascii="Calibri" w:hAnsi="Calibri"/>
                <w:spacing w:val="-6"/>
              </w:rPr>
              <w:t>Иллюстрируют</w:t>
            </w:r>
          </w:p>
          <w:p w:rsidR="00B078A9" w:rsidRPr="00865048" w:rsidRDefault="00B078A9" w:rsidP="00863FE3">
            <w:pPr>
              <w:shd w:val="clear" w:color="auto" w:fill="FFFFFF"/>
              <w:jc w:val="center"/>
              <w:rPr>
                <w:rFonts w:ascii="Calibri" w:hAnsi="Calibri"/>
                <w:spacing w:val="-6"/>
              </w:rPr>
            </w:pPr>
            <w:r w:rsidRPr="00865048">
              <w:rPr>
                <w:rFonts w:ascii="Calibri" w:hAnsi="Calibri"/>
                <w:spacing w:val="-6"/>
              </w:rPr>
              <w:t>в тетради А</w:t>
            </w:r>
            <w:proofErr w:type="gramStart"/>
            <w:r w:rsidRPr="00865048">
              <w:rPr>
                <w:rFonts w:ascii="Calibri" w:hAnsi="Calibri"/>
                <w:spacing w:val="-6"/>
              </w:rPr>
              <w:t>1</w:t>
            </w:r>
            <w:proofErr w:type="gramEnd"/>
            <w:r w:rsidRPr="00865048">
              <w:rPr>
                <w:rFonts w:ascii="Calibri" w:hAnsi="Calibri"/>
                <w:spacing w:val="-6"/>
              </w:rPr>
              <w:t>.</w:t>
            </w:r>
          </w:p>
          <w:p w:rsidR="00B078A9" w:rsidRDefault="00B078A9" w:rsidP="00863FE3">
            <w:pPr>
              <w:shd w:val="clear" w:color="auto" w:fill="FFFFFF"/>
              <w:jc w:val="center"/>
              <w:rPr>
                <w:rFonts w:ascii="Calibri" w:hAnsi="Calibri"/>
                <w:spacing w:val="-6"/>
              </w:rPr>
            </w:pPr>
            <w:r w:rsidRPr="00865048">
              <w:rPr>
                <w:rFonts w:ascii="Calibri" w:hAnsi="Calibri"/>
                <w:spacing w:val="-6"/>
              </w:rPr>
              <w:t xml:space="preserve">Иллюстрируют </w:t>
            </w:r>
          </w:p>
          <w:p w:rsidR="00B078A9" w:rsidRPr="00865048" w:rsidRDefault="00B078A9" w:rsidP="00863FE3">
            <w:pPr>
              <w:shd w:val="clear" w:color="auto" w:fill="FFFFFF"/>
              <w:jc w:val="center"/>
              <w:rPr>
                <w:rFonts w:ascii="Calibri" w:hAnsi="Calibri"/>
                <w:spacing w:val="-6"/>
              </w:rPr>
            </w:pPr>
            <w:r w:rsidRPr="00865048">
              <w:rPr>
                <w:rFonts w:ascii="Calibri" w:hAnsi="Calibri"/>
                <w:spacing w:val="-6"/>
              </w:rPr>
              <w:t>в тетради А</w:t>
            </w:r>
            <w:proofErr w:type="gramStart"/>
            <w:r w:rsidRPr="00865048">
              <w:rPr>
                <w:rFonts w:ascii="Calibri" w:hAnsi="Calibri"/>
                <w:spacing w:val="-6"/>
              </w:rPr>
              <w:t>2</w:t>
            </w:r>
            <w:proofErr w:type="gramEnd"/>
            <w:r w:rsidRPr="00865048">
              <w:rPr>
                <w:rFonts w:ascii="Calibri" w:hAnsi="Calibri"/>
                <w:spacing w:val="-6"/>
              </w:rPr>
              <w:t>.</w:t>
            </w:r>
          </w:p>
          <w:p w:rsidR="00B078A9" w:rsidRDefault="00B078A9" w:rsidP="00863FE3">
            <w:pPr>
              <w:shd w:val="clear" w:color="auto" w:fill="FFFFFF"/>
              <w:contextualSpacing/>
              <w:jc w:val="center"/>
              <w:rPr>
                <w:rFonts w:ascii="Calibri" w:hAnsi="Calibri"/>
                <w:spacing w:val="-6"/>
              </w:rPr>
            </w:pPr>
            <w:r w:rsidRPr="00865048">
              <w:rPr>
                <w:rFonts w:ascii="Calibri" w:hAnsi="Calibri"/>
                <w:spacing w:val="-6"/>
              </w:rPr>
              <w:t xml:space="preserve">Иллюстрируют </w:t>
            </w:r>
          </w:p>
          <w:p w:rsidR="00B078A9" w:rsidRPr="00865048" w:rsidRDefault="00B078A9" w:rsidP="00863FE3">
            <w:pPr>
              <w:shd w:val="clear" w:color="auto" w:fill="FFFFFF"/>
              <w:contextualSpacing/>
              <w:jc w:val="center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6"/>
              </w:rPr>
              <w:t>в тетради А3.</w:t>
            </w:r>
          </w:p>
          <w:p w:rsidR="007B7167" w:rsidRPr="00865048" w:rsidRDefault="007B7167" w:rsidP="007B7167">
            <w:pPr>
              <w:numPr>
                <w:ilvl w:val="0"/>
                <w:numId w:val="8"/>
              </w:numPr>
              <w:shd w:val="clear" w:color="auto" w:fill="FFFFFF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Слушают объяснение учителя</w:t>
            </w:r>
          </w:p>
          <w:p w:rsidR="00B078A9" w:rsidRPr="00865048" w:rsidRDefault="00B078A9" w:rsidP="007B7167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записывают в тетрадь</w:t>
            </w:r>
          </w:p>
        </w:tc>
      </w:tr>
      <w:tr w:rsidR="00B078A9" w:rsidRPr="00865048" w:rsidTr="00863FE3">
        <w:trPr>
          <w:trHeight w:val="465"/>
        </w:trPr>
        <w:tc>
          <w:tcPr>
            <w:tcW w:w="3936" w:type="dxa"/>
          </w:tcPr>
          <w:p w:rsidR="00B078A9" w:rsidRPr="00865048" w:rsidRDefault="00B078A9" w:rsidP="00B078A9">
            <w:pPr>
              <w:numPr>
                <w:ilvl w:val="0"/>
                <w:numId w:val="3"/>
              </w:numPr>
              <w:rPr>
                <w:rFonts w:ascii="Calibri" w:hAnsi="Calibri"/>
                <w:b/>
                <w:i/>
              </w:rPr>
            </w:pPr>
            <w:r w:rsidRPr="00865048">
              <w:rPr>
                <w:rFonts w:ascii="Calibri" w:hAnsi="Calibri"/>
                <w:b/>
                <w:i/>
              </w:rPr>
              <w:t>Формирование умений и навыков учащихся</w:t>
            </w:r>
          </w:p>
          <w:p w:rsidR="00B078A9" w:rsidRPr="007A4FE2" w:rsidRDefault="00B078A9" w:rsidP="00B078A9">
            <w:pPr>
              <w:numPr>
                <w:ilvl w:val="1"/>
                <w:numId w:val="3"/>
              </w:numPr>
              <w:rPr>
                <w:rFonts w:ascii="Calibri" w:hAnsi="Calibri"/>
              </w:rPr>
            </w:pPr>
            <w:r w:rsidRPr="007A4FE2">
              <w:rPr>
                <w:rFonts w:ascii="Calibri" w:hAnsi="Calibri"/>
                <w:bCs/>
                <w:i/>
              </w:rPr>
              <w:t xml:space="preserve">Вопросы </w:t>
            </w:r>
          </w:p>
          <w:p w:rsidR="00B078A9" w:rsidRPr="007A4FE2" w:rsidRDefault="00B078A9" w:rsidP="00863FE3">
            <w:pPr>
              <w:rPr>
                <w:rFonts w:ascii="Calibri" w:hAnsi="Calibri"/>
                <w:bCs/>
                <w:i/>
              </w:rPr>
            </w:pPr>
            <w:r w:rsidRPr="007A4FE2">
              <w:rPr>
                <w:rFonts w:ascii="Calibri" w:hAnsi="Calibri"/>
                <w:bCs/>
                <w:i/>
              </w:rPr>
              <w:t xml:space="preserve">            для самоконтроля</w:t>
            </w:r>
          </w:p>
          <w:p w:rsidR="00B078A9" w:rsidRPr="007A4FE2" w:rsidRDefault="00B078A9" w:rsidP="00863FE3">
            <w:pPr>
              <w:rPr>
                <w:rFonts w:ascii="Calibri" w:hAnsi="Calibri"/>
              </w:rPr>
            </w:pPr>
            <w:r w:rsidRPr="007A4FE2">
              <w:rPr>
                <w:rFonts w:ascii="Calibri" w:hAnsi="Calibri"/>
                <w:bCs/>
              </w:rPr>
              <w:t>(проверка усвоения теоретического материала)</w:t>
            </w:r>
          </w:p>
          <w:p w:rsidR="00B078A9" w:rsidRPr="00865048" w:rsidRDefault="00B078A9" w:rsidP="00863FE3">
            <w:pPr>
              <w:ind w:left="1080"/>
              <w:rPr>
                <w:rFonts w:ascii="Calibri" w:hAnsi="Calibri"/>
                <w:b/>
                <w:i/>
              </w:rPr>
            </w:pPr>
          </w:p>
          <w:p w:rsidR="00B078A9" w:rsidRPr="00865048" w:rsidRDefault="00B078A9" w:rsidP="00863FE3">
            <w:pPr>
              <w:ind w:left="1080"/>
              <w:rPr>
                <w:rFonts w:ascii="Calibri" w:hAnsi="Calibri"/>
                <w:u w:val="single"/>
              </w:rPr>
            </w:pPr>
          </w:p>
        </w:tc>
        <w:tc>
          <w:tcPr>
            <w:tcW w:w="2976" w:type="dxa"/>
          </w:tcPr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 xml:space="preserve">Задает вопросы по теоретическому материалу урока – 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i/>
              </w:rPr>
            </w:pPr>
            <w:proofErr w:type="spellStart"/>
            <w:r w:rsidRPr="00865048">
              <w:rPr>
                <w:rFonts w:ascii="Calibri" w:hAnsi="Calibri"/>
                <w:i/>
              </w:rPr>
              <w:t>п.</w:t>
            </w:r>
            <w:r>
              <w:rPr>
                <w:rFonts w:ascii="Calibri" w:hAnsi="Calibri"/>
                <w:i/>
              </w:rPr>
              <w:t>п</w:t>
            </w:r>
            <w:proofErr w:type="spellEnd"/>
            <w:r>
              <w:rPr>
                <w:rFonts w:ascii="Calibri" w:hAnsi="Calibri"/>
                <w:i/>
              </w:rPr>
              <w:t>.</w:t>
            </w:r>
            <w:r w:rsidRPr="00865048">
              <w:rPr>
                <w:rFonts w:ascii="Calibri" w:hAnsi="Calibri"/>
                <w:i/>
              </w:rPr>
              <w:t xml:space="preserve"> 3 и 5:</w:t>
            </w:r>
          </w:p>
          <w:p w:rsidR="00B078A9" w:rsidRPr="00865048" w:rsidRDefault="00B078A9" w:rsidP="00863FE3">
            <w:r>
              <w:t>и</w:t>
            </w:r>
            <w:r w:rsidRPr="00865048">
              <w:t xml:space="preserve">з прямых и плоскостей, проходящих через вершины куба </w:t>
            </w:r>
            <w:r w:rsidRPr="00865048">
              <w:rPr>
                <w:lang w:val="en-US"/>
              </w:rPr>
              <w:t>ABCDA</w:t>
            </w:r>
            <w:r w:rsidRPr="00865048">
              <w:rPr>
                <w:vertAlign w:val="subscript"/>
              </w:rPr>
              <w:t>1</w:t>
            </w:r>
            <w:r w:rsidRPr="00865048">
              <w:rPr>
                <w:lang w:val="en-US"/>
              </w:rPr>
              <w:t>B</w:t>
            </w:r>
            <w:r w:rsidRPr="00865048">
              <w:rPr>
                <w:vertAlign w:val="subscript"/>
              </w:rPr>
              <w:t>1</w:t>
            </w:r>
            <w:r w:rsidRPr="00865048">
              <w:rPr>
                <w:lang w:val="en-US"/>
              </w:rPr>
              <w:t>C</w:t>
            </w:r>
            <w:r w:rsidRPr="00865048">
              <w:rPr>
                <w:vertAlign w:val="subscript"/>
              </w:rPr>
              <w:t>1</w:t>
            </w:r>
            <w:r w:rsidRPr="00865048">
              <w:rPr>
                <w:lang w:val="en-US"/>
              </w:rPr>
              <w:t>D</w:t>
            </w:r>
            <w:r w:rsidRPr="00865048">
              <w:rPr>
                <w:vertAlign w:val="subscript"/>
              </w:rPr>
              <w:t>1,</w:t>
            </w:r>
            <w:r w:rsidRPr="00865048">
              <w:t xml:space="preserve"> </w:t>
            </w:r>
          </w:p>
          <w:p w:rsidR="00B078A9" w:rsidRPr="00865048" w:rsidRDefault="00B078A9" w:rsidP="00863FE3">
            <w:r w:rsidRPr="00865048">
              <w:t>назовите:</w:t>
            </w:r>
          </w:p>
          <w:p w:rsidR="00B078A9" w:rsidRPr="00865048" w:rsidRDefault="00B078A9" w:rsidP="00B078A9">
            <w:pPr>
              <w:numPr>
                <w:ilvl w:val="0"/>
                <w:numId w:val="12"/>
              </w:numPr>
              <w:ind w:left="459" w:hanging="426"/>
            </w:pPr>
            <w:r w:rsidRPr="00865048">
              <w:t xml:space="preserve">пары </w:t>
            </w:r>
            <w:proofErr w:type="gramStart"/>
            <w:r w:rsidRPr="00865048">
              <w:t>пересекающихся</w:t>
            </w:r>
            <w:proofErr w:type="gramEnd"/>
            <w:r w:rsidRPr="00865048">
              <w:t xml:space="preserve"> прямых</w:t>
            </w:r>
          </w:p>
          <w:p w:rsidR="00B078A9" w:rsidRPr="00865048" w:rsidRDefault="00B078A9" w:rsidP="00B078A9">
            <w:pPr>
              <w:numPr>
                <w:ilvl w:val="0"/>
                <w:numId w:val="12"/>
              </w:numPr>
              <w:ind w:left="459" w:hanging="426"/>
            </w:pPr>
            <w:r w:rsidRPr="00865048">
              <w:t xml:space="preserve">тройки </w:t>
            </w:r>
            <w:proofErr w:type="gramStart"/>
            <w:r w:rsidRPr="00865048">
              <w:t>прямых</w:t>
            </w:r>
            <w:proofErr w:type="gramEnd"/>
            <w:r w:rsidRPr="00865048">
              <w:t>, пересекающихся в одной точке</w:t>
            </w:r>
          </w:p>
          <w:p w:rsidR="00B078A9" w:rsidRPr="00865048" w:rsidRDefault="00B078A9" w:rsidP="00B078A9">
            <w:pPr>
              <w:numPr>
                <w:ilvl w:val="0"/>
                <w:numId w:val="12"/>
              </w:numPr>
              <w:ind w:left="459" w:hanging="426"/>
            </w:pPr>
            <w:r w:rsidRPr="00865048">
              <w:t>пары пересекающихся плоскостей</w:t>
            </w:r>
          </w:p>
          <w:p w:rsidR="00B078A9" w:rsidRPr="00865048" w:rsidRDefault="00B078A9" w:rsidP="00B078A9">
            <w:pPr>
              <w:numPr>
                <w:ilvl w:val="0"/>
                <w:numId w:val="12"/>
              </w:numPr>
              <w:ind w:left="459" w:hanging="426"/>
            </w:pPr>
            <w:r w:rsidRPr="00865048">
              <w:t>тройки плоскостей, пересекающихся в одной точке</w:t>
            </w:r>
          </w:p>
          <w:p w:rsidR="00B078A9" w:rsidRPr="00865048" w:rsidRDefault="00B078A9" w:rsidP="00863FE3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154305</wp:posOffset>
                      </wp:positionV>
                      <wp:extent cx="1028700" cy="938530"/>
                      <wp:effectExtent l="12065" t="15875" r="16510" b="7620"/>
                      <wp:wrapNone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938530"/>
                                <a:chOff x="4401" y="10663"/>
                                <a:chExt cx="1620" cy="1478"/>
                              </a:xfrm>
                            </wpg:grpSpPr>
                            <wps:wsp>
                              <wps:cNvPr id="15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1" y="10663"/>
                                  <a:ext cx="1620" cy="144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078A9" w:rsidRDefault="00B078A9" w:rsidP="00B078A9">
                                    <w:r>
                                      <w:rPr>
                                        <w:lang w:val="en-US"/>
                                      </w:rPr>
                                      <w:t xml:space="preserve">            D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t xml:space="preserve">            </w:t>
                                    </w:r>
                                  </w:p>
                                  <w:p w:rsidR="00B078A9" w:rsidRDefault="00B078A9" w:rsidP="00B078A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B078A9" w:rsidRDefault="00B078A9" w:rsidP="00B078A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  <w:p w:rsidR="00B078A9" w:rsidRDefault="00B078A9" w:rsidP="00B078A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  <w:p w:rsidR="00B078A9" w:rsidRDefault="00B078A9" w:rsidP="00B078A9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 xml:space="preserve">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1" y="10663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1" y="11781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01" y="11781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margin-left:33.7pt;margin-top:12.15pt;width:81pt;height:73.9pt;z-index:251671552" coordorigin="4401,10663" coordsize="1620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15" o:spid="_x0000_s1027" type="#_x0000_t16" style="position:absolute;left:4401;top:10663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issAA&#10;AADbAAAADwAAAGRycy9kb3ducmV2LnhtbERPTYvCMBC9L/gfwgje1lQhy1KNIoKiBw/bFc9DM7bV&#10;ZlKa2FZ//WZhYW/zeJ+zXA+2Fh21vnKsYTZNQBDnzlRcaDh/794/QfiAbLB2TBqe5GG9Gr0tMTWu&#10;5y/qslCIGMI+RQ1lCE0qpc9LsuinriGO3NW1FkOEbSFNi30Mt7WcJ8mHtFhxbCixoW1J+T17WA2v&#10;3tAlU/tw2s9UczQPdesypfVkPGwWIAIN4V/85z6YOF/B7y/xAL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ZissAAAADbAAAADwAAAAAAAAAAAAAAAACYAgAAZHJzL2Rvd25y&#10;ZXYueG1sUEsFBgAAAAAEAAQA9QAAAIUDAAAAAA==&#10;" filled="f" strokeweight="1.5pt">
                        <v:textbox>
                          <w:txbxContent>
                            <w:p w:rsidR="00B078A9" w:rsidRDefault="00B078A9" w:rsidP="00B078A9">
                              <w:r>
                                <w:rPr>
                                  <w:lang w:val="en-US"/>
                                </w:rPr>
                                <w:t xml:space="preserve">            D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 xml:space="preserve">            </w:t>
                              </w:r>
                            </w:p>
                            <w:p w:rsidR="00B078A9" w:rsidRDefault="00B078A9" w:rsidP="00B078A9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B078A9" w:rsidRDefault="00B078A9" w:rsidP="00B078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  <w:p w:rsidR="00B078A9" w:rsidRDefault="00B078A9" w:rsidP="00B078A9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B078A9" w:rsidRDefault="00B078A9" w:rsidP="00B078A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</w:t>
                              </w:r>
                            </w:p>
                          </w:txbxContent>
                        </v:textbox>
                      </v:shape>
                      <v:line id="Line 16" o:spid="_x0000_s1028" style="position:absolute;visibility:visible;mso-wrap-style:square" from="4761,10663" to="4761,1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      <v:stroke dashstyle="dash"/>
                      </v:line>
                      <v:line id="Line 17" o:spid="_x0000_s1029" style="position:absolute;visibility:visible;mso-wrap-style:square" from="4761,11781" to="6021,1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      <v:stroke dashstyle="dash"/>
                      </v:line>
                      <v:line id="Line 18" o:spid="_x0000_s1030" style="position:absolute;flip:x;visibility:visible;mso-wrap-style:square" from="4401,11781" to="4761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F/3sIAAADbAAAADwAAAGRycy9kb3ducmV2LnhtbESPQWvCQBCF7wX/wzJCb3Wj0FKiq4io&#10;FOmlUe+T7LgJZmdDdtX03zuHQm8zvDfvfbNYDb5Vd+pjE9jAdJKBIq6CbdgZOB13b5+gYkK22AYm&#10;A78UYbUcvSwwt+HBP3QvklMSwjFHA3VKXa51rGryGCehIxbtEnqPSdbeadvjQ8J9q2dZ9qE9NiwN&#10;NXa0qam6FjdvoNyuz+5Qnrd+xt92796LknVhzOt4WM9BJRrSv/nv+ssKvsDKLzKAXj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F/3sIAAADbAAAADwAAAAAAAAAAAAAA&#10;AAChAgAAZHJzL2Rvd25yZXYueG1sUEsFBgAAAAAEAAQA+QAAAJADAAAAAA==&#10;">
                        <v:stroke dashstyle="dash"/>
                      </v:line>
                    </v:group>
                  </w:pict>
                </mc:Fallback>
              </mc:AlternateContent>
            </w:r>
            <w:r w:rsidRPr="00865048">
              <w:t xml:space="preserve">                </w:t>
            </w:r>
            <w:r w:rsidRPr="00865048">
              <w:rPr>
                <w:lang w:val="en-US"/>
              </w:rPr>
              <w:t>B</w:t>
            </w:r>
            <w:r w:rsidRPr="00865048">
              <w:rPr>
                <w:vertAlign w:val="subscript"/>
                <w:lang w:val="en-US"/>
              </w:rPr>
              <w:t xml:space="preserve">1                    </w:t>
            </w:r>
            <w:r w:rsidRPr="00865048">
              <w:rPr>
                <w:lang w:val="en-US"/>
              </w:rPr>
              <w:t>C</w:t>
            </w:r>
            <w:r w:rsidRPr="00865048">
              <w:rPr>
                <w:vertAlign w:val="subscript"/>
                <w:lang w:val="en-US"/>
              </w:rPr>
              <w:t xml:space="preserve">1              </w:t>
            </w:r>
          </w:p>
          <w:p w:rsidR="00B078A9" w:rsidRPr="00865048" w:rsidRDefault="00B078A9" w:rsidP="00863FE3">
            <w:pPr>
              <w:rPr>
                <w:lang w:val="en-US"/>
              </w:rPr>
            </w:pPr>
            <w:r w:rsidRPr="00865048">
              <w:rPr>
                <w:lang w:val="en-US"/>
              </w:rPr>
              <w:t xml:space="preserve">       A</w:t>
            </w:r>
            <w:r w:rsidRPr="00865048">
              <w:rPr>
                <w:vertAlign w:val="subscript"/>
                <w:lang w:val="en-US"/>
              </w:rPr>
              <w:t>1</w:t>
            </w:r>
            <w:r w:rsidRPr="00865048">
              <w:rPr>
                <w:lang w:val="en-US"/>
              </w:rPr>
              <w:t xml:space="preserve">                      </w:t>
            </w:r>
          </w:p>
          <w:p w:rsidR="00B078A9" w:rsidRPr="00865048" w:rsidRDefault="00B078A9" w:rsidP="00863FE3">
            <w:pPr>
              <w:rPr>
                <w:lang w:val="en-US"/>
              </w:rPr>
            </w:pPr>
            <w:r w:rsidRPr="00865048">
              <w:rPr>
                <w:lang w:val="en-US"/>
              </w:rPr>
              <w:t xml:space="preserve">           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vertAlign w:val="subscript"/>
              </w:rPr>
            </w:pPr>
            <w:r w:rsidRPr="00865048">
              <w:rPr>
                <w:vertAlign w:val="subscript"/>
                <w:lang w:val="en-US"/>
              </w:rPr>
              <w:tab/>
            </w:r>
            <w:r w:rsidRPr="00865048">
              <w:rPr>
                <w:vertAlign w:val="subscript"/>
              </w:rPr>
              <w:t xml:space="preserve">                                       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vertAlign w:val="subscript"/>
              </w:rPr>
            </w:pPr>
            <w:r w:rsidRPr="00865048">
              <w:t xml:space="preserve">                                   </w:t>
            </w:r>
            <w:r w:rsidRPr="00865048">
              <w:rPr>
                <w:lang w:val="en-US"/>
              </w:rPr>
              <w:t>C</w:t>
            </w:r>
          </w:p>
          <w:p w:rsidR="00B078A9" w:rsidRDefault="00B078A9" w:rsidP="00863FE3">
            <w:pPr>
              <w:shd w:val="clear" w:color="auto" w:fill="FFFFFF"/>
              <w:ind w:right="74"/>
            </w:pPr>
            <w:r w:rsidRPr="00865048">
              <w:t xml:space="preserve">        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vertAlign w:val="subscript"/>
              </w:rPr>
            </w:pPr>
            <w:r>
              <w:t xml:space="preserve">        </w:t>
            </w:r>
            <w:r w:rsidRPr="00865048">
              <w:rPr>
                <w:lang w:val="en-US"/>
              </w:rPr>
              <w:t>A</w:t>
            </w:r>
            <w:r>
              <w:t xml:space="preserve">    </w:t>
            </w:r>
            <w:r w:rsidRPr="00865048">
              <w:t xml:space="preserve">            </w:t>
            </w:r>
            <w:r w:rsidRPr="00865048">
              <w:rPr>
                <w:lang w:val="en-US"/>
              </w:rPr>
              <w:t>D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B078A9" w:rsidRPr="00865048" w:rsidRDefault="00B078A9" w:rsidP="00863FE3">
            <w:pPr>
              <w:shd w:val="clear" w:color="auto" w:fill="FFFFFF"/>
              <w:contextualSpacing/>
              <w:rPr>
                <w:rFonts w:ascii="Calibri" w:hAnsi="Calibri"/>
              </w:rPr>
            </w:pPr>
          </w:p>
          <w:p w:rsidR="00B078A9" w:rsidRPr="00865048" w:rsidRDefault="00B078A9" w:rsidP="00863FE3">
            <w:pPr>
              <w:shd w:val="clear" w:color="auto" w:fill="FFFFFF"/>
              <w:contextualSpacing/>
              <w:rPr>
                <w:rFonts w:ascii="Calibri" w:hAnsi="Calibri"/>
              </w:rPr>
            </w:pPr>
          </w:p>
          <w:p w:rsidR="00B078A9" w:rsidRPr="00865048" w:rsidRDefault="00B078A9" w:rsidP="00863FE3">
            <w:p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</w:rPr>
              <w:t>Отвечают на вопросы, предложенные учителем</w:t>
            </w:r>
          </w:p>
          <w:p w:rsidR="00B078A9" w:rsidRPr="00865048" w:rsidRDefault="00B078A9" w:rsidP="00863FE3">
            <w:pPr>
              <w:shd w:val="clear" w:color="auto" w:fill="FFFFFF"/>
              <w:contextualSpacing/>
              <w:rPr>
                <w:rFonts w:ascii="Calibri" w:hAnsi="Calibri"/>
                <w:spacing w:val="-6"/>
              </w:rPr>
            </w:pPr>
          </w:p>
        </w:tc>
      </w:tr>
      <w:tr w:rsidR="00B078A9" w:rsidRPr="00865048" w:rsidTr="00863FE3">
        <w:trPr>
          <w:trHeight w:val="3342"/>
        </w:trPr>
        <w:tc>
          <w:tcPr>
            <w:tcW w:w="3936" w:type="dxa"/>
          </w:tcPr>
          <w:p w:rsidR="00B078A9" w:rsidRPr="00465759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rFonts w:ascii="Calibri" w:hAnsi="Calibri"/>
                <w:i/>
                <w:spacing w:val="-10"/>
              </w:rPr>
            </w:pPr>
            <w:r>
              <w:rPr>
                <w:rFonts w:ascii="Calibri" w:hAnsi="Calibri"/>
                <w:i/>
              </w:rPr>
              <w:lastRenderedPageBreak/>
              <w:t xml:space="preserve">   </w:t>
            </w:r>
            <w:r w:rsidRPr="00465759">
              <w:rPr>
                <w:rFonts w:ascii="Calibri" w:hAnsi="Calibri"/>
                <w:i/>
              </w:rPr>
              <w:t>Устная работа</w:t>
            </w:r>
            <w:r>
              <w:rPr>
                <w:rFonts w:ascii="Calibri" w:hAnsi="Calibri"/>
                <w:i/>
              </w:rPr>
              <w:t>.</w:t>
            </w:r>
          </w:p>
          <w:p w:rsidR="00B078A9" w:rsidRPr="00B050F3" w:rsidRDefault="00B078A9" w:rsidP="00863FE3">
            <w:pPr>
              <w:shd w:val="clear" w:color="auto" w:fill="FFFFFF"/>
              <w:rPr>
                <w:rFonts w:ascii="Calibri" w:hAnsi="Calibri"/>
                <w:i/>
                <w:spacing w:val="-10"/>
              </w:rPr>
            </w:pPr>
            <w:r>
              <w:rPr>
                <w:rFonts w:ascii="Calibri" w:hAnsi="Calibri"/>
                <w:i/>
              </w:rPr>
              <w:t xml:space="preserve"> </w:t>
            </w:r>
            <w:r w:rsidRPr="00865048">
              <w:rPr>
                <w:rFonts w:ascii="Calibri" w:hAnsi="Calibri"/>
                <w:i/>
              </w:rPr>
              <w:t>Решение задач по готовым чертежам</w:t>
            </w:r>
            <w:r>
              <w:rPr>
                <w:rFonts w:ascii="Calibri" w:hAnsi="Calibri"/>
                <w:i/>
              </w:rPr>
              <w:t xml:space="preserve"> </w:t>
            </w:r>
          </w:p>
          <w:p w:rsidR="00B078A9" w:rsidRPr="00865048" w:rsidRDefault="00B078A9" w:rsidP="00863FE3">
            <w:pPr>
              <w:shd w:val="clear" w:color="auto" w:fill="FFFFFF"/>
              <w:ind w:left="1080"/>
              <w:rPr>
                <w:rFonts w:ascii="Calibri" w:hAnsi="Calibri"/>
                <w:b/>
                <w:i/>
              </w:rPr>
            </w:pPr>
          </w:p>
          <w:p w:rsidR="00B078A9" w:rsidRPr="00865048" w:rsidRDefault="00B078A9" w:rsidP="00863FE3">
            <w:pPr>
              <w:pStyle w:val="a7"/>
              <w:rPr>
                <w:rFonts w:ascii="Calibri" w:hAnsi="Calibri"/>
                <w:i/>
              </w:rPr>
            </w:pPr>
          </w:p>
          <w:p w:rsidR="00B078A9" w:rsidRPr="00865048" w:rsidRDefault="00B078A9" w:rsidP="00863FE3">
            <w:pPr>
              <w:shd w:val="clear" w:color="auto" w:fill="FFFFFF"/>
              <w:ind w:left="1080"/>
              <w:rPr>
                <w:rFonts w:ascii="Calibri" w:hAnsi="Calibri"/>
                <w:b/>
                <w:i/>
              </w:rPr>
            </w:pPr>
          </w:p>
          <w:p w:rsidR="00B078A9" w:rsidRPr="00B050F3" w:rsidRDefault="00B078A9" w:rsidP="00B078A9">
            <w:pPr>
              <w:numPr>
                <w:ilvl w:val="1"/>
                <w:numId w:val="3"/>
              </w:numPr>
              <w:shd w:val="clear" w:color="auto" w:fill="FFFFFF"/>
              <w:rPr>
                <w:rFonts w:ascii="Calibri" w:hAnsi="Calibri"/>
                <w:b/>
                <w:i/>
              </w:rPr>
            </w:pPr>
            <w:r w:rsidRPr="00865048">
              <w:rPr>
                <w:rFonts w:ascii="Calibri" w:hAnsi="Calibri"/>
                <w:i/>
              </w:rPr>
              <w:t>Решение задач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i/>
                <w:spacing w:val="-10"/>
              </w:rPr>
            </w:pPr>
            <w:r w:rsidRPr="00865048">
              <w:rPr>
                <w:rFonts w:ascii="Calibri" w:hAnsi="Calibri"/>
                <w:i/>
              </w:rPr>
              <w:t xml:space="preserve"> с комментированием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  <w:b/>
                <w:i/>
              </w:rPr>
            </w:pPr>
          </w:p>
        </w:tc>
        <w:tc>
          <w:tcPr>
            <w:tcW w:w="2976" w:type="dxa"/>
          </w:tcPr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</w:rPr>
              <w:t xml:space="preserve">Предлагает учащимся выполнить задание – 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i/>
              </w:rPr>
              <w:t>слайды 14–16</w:t>
            </w:r>
            <w:r>
              <w:rPr>
                <w:rFonts w:ascii="Calibri" w:hAnsi="Calibri"/>
                <w:i/>
              </w:rPr>
              <w:t>.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</w:rPr>
            </w:pPr>
          </w:p>
          <w:p w:rsidR="00B078A9" w:rsidRDefault="00B078A9" w:rsidP="00B078A9">
            <w:pPr>
              <w:numPr>
                <w:ilvl w:val="0"/>
                <w:numId w:val="10"/>
              </w:numPr>
              <w:shd w:val="clear" w:color="auto" w:fill="FFFFFF"/>
              <w:ind w:left="459" w:right="74" w:hanging="28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</w:rPr>
              <w:t>Предлагает учащимся выполнить задание</w:t>
            </w:r>
            <w:r>
              <w:rPr>
                <w:rFonts w:ascii="Calibri" w:hAnsi="Calibri"/>
              </w:rPr>
              <w:t xml:space="preserve"> </w:t>
            </w:r>
            <w:r w:rsidRPr="00F1418B">
              <w:rPr>
                <w:rFonts w:ascii="Calibri" w:hAnsi="Calibri"/>
              </w:rPr>
              <w:t xml:space="preserve">на </w:t>
            </w:r>
            <w:r w:rsidRPr="00F1418B">
              <w:rPr>
                <w:rFonts w:ascii="Calibri" w:hAnsi="Calibri"/>
                <w:spacing w:val="-5"/>
              </w:rPr>
              <w:t xml:space="preserve"> выданных  листах </w:t>
            </w:r>
          </w:p>
          <w:p w:rsidR="00B078A9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</w:p>
          <w:p w:rsidR="00B078A9" w:rsidRPr="00F1418B" w:rsidRDefault="00B078A9" w:rsidP="00B078A9">
            <w:pPr>
              <w:numPr>
                <w:ilvl w:val="0"/>
                <w:numId w:val="10"/>
              </w:numPr>
              <w:shd w:val="clear" w:color="auto" w:fill="FFFFFF"/>
              <w:ind w:left="459" w:right="74" w:hanging="28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</w:rPr>
              <w:t>Обсуждает решение с учащимися</w:t>
            </w:r>
            <w:r>
              <w:rPr>
                <w:rFonts w:ascii="Calibri" w:hAnsi="Calibri"/>
              </w:rPr>
              <w:t xml:space="preserve"> – </w:t>
            </w:r>
          </w:p>
          <w:p w:rsidR="00B078A9" w:rsidRPr="00865048" w:rsidRDefault="00B078A9" w:rsidP="00863FE3">
            <w:pPr>
              <w:shd w:val="clear" w:color="auto" w:fill="FFFFFF"/>
              <w:ind w:left="459"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i/>
              </w:rPr>
              <w:t>слайд 17</w:t>
            </w:r>
            <w:r>
              <w:rPr>
                <w:rFonts w:ascii="Calibri" w:hAnsi="Calibri"/>
                <w:i/>
              </w:rPr>
              <w:t>.</w:t>
            </w:r>
          </w:p>
        </w:tc>
        <w:tc>
          <w:tcPr>
            <w:tcW w:w="2552" w:type="dxa"/>
          </w:tcPr>
          <w:p w:rsidR="00B078A9" w:rsidRPr="00865048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Читают чертеж</w:t>
            </w:r>
            <w:r>
              <w:rPr>
                <w:rFonts w:ascii="Calibri" w:hAnsi="Calibri"/>
                <w:spacing w:val="-5"/>
              </w:rPr>
              <w:t>и</w:t>
            </w:r>
          </w:p>
          <w:p w:rsidR="00B078A9" w:rsidRPr="00865048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 xml:space="preserve">Проверяют </w:t>
            </w:r>
            <w:r>
              <w:rPr>
                <w:rFonts w:ascii="Calibri" w:hAnsi="Calibri"/>
                <w:spacing w:val="-5"/>
              </w:rPr>
              <w:t>решение с</w:t>
            </w:r>
            <w:r w:rsidRPr="00865048">
              <w:rPr>
                <w:rFonts w:ascii="Calibri" w:hAnsi="Calibri"/>
                <w:spacing w:val="-5"/>
              </w:rPr>
              <w:t xml:space="preserve"> помощью слайдов</w:t>
            </w:r>
          </w:p>
          <w:p w:rsidR="00B078A9" w:rsidRPr="00865048" w:rsidRDefault="00B078A9" w:rsidP="00863FE3">
            <w:p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</w:p>
          <w:p w:rsidR="00B078A9" w:rsidRPr="00865048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Выполняют задание</w:t>
            </w:r>
          </w:p>
          <w:p w:rsidR="00B078A9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 xml:space="preserve">записывают решение </w:t>
            </w:r>
            <w:r w:rsidRPr="00F1418B">
              <w:rPr>
                <w:rFonts w:ascii="Calibri" w:hAnsi="Calibri"/>
              </w:rPr>
              <w:t xml:space="preserve">на </w:t>
            </w:r>
            <w:r w:rsidRPr="00F1418B">
              <w:rPr>
                <w:rFonts w:ascii="Calibri" w:hAnsi="Calibri"/>
                <w:spacing w:val="-5"/>
              </w:rPr>
              <w:t xml:space="preserve"> выданных  листах</w:t>
            </w:r>
            <w:r w:rsidRPr="00865048">
              <w:rPr>
                <w:rFonts w:ascii="Calibri" w:hAnsi="Calibri"/>
                <w:spacing w:val="-5"/>
              </w:rPr>
              <w:t xml:space="preserve"> </w:t>
            </w:r>
          </w:p>
          <w:p w:rsidR="00B078A9" w:rsidRPr="00865048" w:rsidRDefault="00B078A9" w:rsidP="00B078A9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Обсуждают  решение</w:t>
            </w:r>
          </w:p>
          <w:p w:rsidR="00B078A9" w:rsidRPr="00865048" w:rsidRDefault="00B078A9" w:rsidP="00863FE3">
            <w:p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</w:p>
        </w:tc>
      </w:tr>
      <w:tr w:rsidR="00B078A9" w:rsidRPr="00865048" w:rsidTr="00863FE3">
        <w:trPr>
          <w:trHeight w:val="4072"/>
        </w:trPr>
        <w:tc>
          <w:tcPr>
            <w:tcW w:w="3936" w:type="dxa"/>
          </w:tcPr>
          <w:p w:rsidR="00B078A9" w:rsidRPr="00865048" w:rsidRDefault="00B078A9" w:rsidP="00B078A9">
            <w:pPr>
              <w:numPr>
                <w:ilvl w:val="0"/>
                <w:numId w:val="3"/>
              </w:numPr>
              <w:rPr>
                <w:rFonts w:ascii="Calibri" w:hAnsi="Calibri"/>
                <w:b/>
                <w:bCs/>
                <w:i/>
              </w:rPr>
            </w:pPr>
            <w:r w:rsidRPr="00865048">
              <w:rPr>
                <w:rFonts w:ascii="Calibri" w:hAnsi="Calibri"/>
                <w:b/>
                <w:i/>
              </w:rPr>
              <w:t>Подведение итогов урока</w:t>
            </w:r>
            <w:r w:rsidRPr="00865048">
              <w:rPr>
                <w:rFonts w:ascii="Calibri" w:hAnsi="Calibri"/>
                <w:b/>
                <w:bCs/>
                <w:i/>
              </w:rPr>
              <w:t xml:space="preserve"> </w:t>
            </w:r>
          </w:p>
          <w:p w:rsidR="00B078A9" w:rsidRPr="00865048" w:rsidRDefault="00B078A9" w:rsidP="00863FE3">
            <w:pPr>
              <w:shd w:val="clear" w:color="auto" w:fill="FFFFFF"/>
              <w:rPr>
                <w:rFonts w:ascii="Calibri" w:hAnsi="Calibri"/>
              </w:rPr>
            </w:pPr>
          </w:p>
          <w:p w:rsidR="00B078A9" w:rsidRPr="00865048" w:rsidRDefault="00B078A9" w:rsidP="00863FE3">
            <w:pPr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 xml:space="preserve">                                 </w:t>
            </w:r>
          </w:p>
        </w:tc>
        <w:tc>
          <w:tcPr>
            <w:tcW w:w="2976" w:type="dxa"/>
          </w:tcPr>
          <w:p w:rsidR="00B078A9" w:rsidRPr="00865048" w:rsidRDefault="00B078A9" w:rsidP="00B078A9">
            <w:pPr>
              <w:numPr>
                <w:ilvl w:val="0"/>
                <w:numId w:val="11"/>
              </w:numPr>
              <w:ind w:left="459" w:hanging="284"/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 xml:space="preserve">Вместе с учащимися подводит итоги урока </w:t>
            </w:r>
          </w:p>
          <w:p w:rsidR="00B078A9" w:rsidRPr="00865048" w:rsidRDefault="00B078A9" w:rsidP="00B078A9">
            <w:pPr>
              <w:numPr>
                <w:ilvl w:val="0"/>
                <w:numId w:val="11"/>
              </w:numPr>
              <w:ind w:left="459" w:hanging="284"/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>Предлагает учащимся следующие вопросы:</w:t>
            </w:r>
          </w:p>
          <w:p w:rsidR="00B078A9" w:rsidRPr="00865048" w:rsidRDefault="00B078A9" w:rsidP="00C120C7">
            <w:pPr>
              <w:numPr>
                <w:ilvl w:val="0"/>
                <w:numId w:val="21"/>
              </w:numPr>
              <w:ind w:left="600" w:hanging="283"/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>какую цель мы поставили в</w:t>
            </w:r>
            <w:r w:rsidR="007A178F">
              <w:rPr>
                <w:rFonts w:ascii="Calibri" w:hAnsi="Calibri"/>
              </w:rPr>
              <w:t xml:space="preserve"> </w:t>
            </w:r>
            <w:r w:rsidRPr="00865048">
              <w:rPr>
                <w:rFonts w:ascii="Calibri" w:hAnsi="Calibri"/>
              </w:rPr>
              <w:t>начале урока?</w:t>
            </w:r>
          </w:p>
          <w:p w:rsidR="00B078A9" w:rsidRPr="00865048" w:rsidRDefault="00B078A9" w:rsidP="00C120C7">
            <w:pPr>
              <w:numPr>
                <w:ilvl w:val="0"/>
                <w:numId w:val="21"/>
              </w:numPr>
              <w:ind w:left="600" w:hanging="283"/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>как вы считаете, удалось ли нам достичь этой цели?</w:t>
            </w:r>
          </w:p>
          <w:p w:rsidR="00B078A9" w:rsidRPr="00865048" w:rsidRDefault="00B078A9" w:rsidP="00C120C7">
            <w:pPr>
              <w:numPr>
                <w:ilvl w:val="0"/>
                <w:numId w:val="21"/>
              </w:numPr>
              <w:ind w:left="600" w:hanging="283"/>
              <w:rPr>
                <w:rFonts w:ascii="Calibri" w:hAnsi="Calibri"/>
              </w:rPr>
            </w:pPr>
            <w:r w:rsidRPr="00865048">
              <w:rPr>
                <w:rFonts w:ascii="Calibri" w:hAnsi="Calibri"/>
              </w:rPr>
              <w:t>узнали ли Вы что-нибудь новое на уроке?</w:t>
            </w:r>
          </w:p>
          <w:p w:rsidR="00B078A9" w:rsidRPr="00865048" w:rsidRDefault="00B078A9" w:rsidP="00C120C7">
            <w:pPr>
              <w:numPr>
                <w:ilvl w:val="0"/>
                <w:numId w:val="21"/>
              </w:numPr>
              <w:shd w:val="clear" w:color="auto" w:fill="FFFFFF"/>
              <w:ind w:left="600" w:right="74" w:hanging="283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</w:rPr>
              <w:t>что Вам запомнилось на уроке?</w:t>
            </w:r>
          </w:p>
        </w:tc>
        <w:tc>
          <w:tcPr>
            <w:tcW w:w="2552" w:type="dxa"/>
          </w:tcPr>
          <w:p w:rsidR="00B078A9" w:rsidRPr="00865048" w:rsidRDefault="00B078A9" w:rsidP="00863FE3">
            <w:p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</w:rPr>
              <w:t>Отвечают на вопросы, предложенные учителем</w:t>
            </w:r>
          </w:p>
          <w:p w:rsidR="00B078A9" w:rsidRPr="00865048" w:rsidRDefault="00B078A9" w:rsidP="00863FE3">
            <w:p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</w:p>
        </w:tc>
      </w:tr>
      <w:tr w:rsidR="00B078A9" w:rsidRPr="00865048" w:rsidTr="00863FE3">
        <w:trPr>
          <w:trHeight w:val="1266"/>
        </w:trPr>
        <w:tc>
          <w:tcPr>
            <w:tcW w:w="3936" w:type="dxa"/>
          </w:tcPr>
          <w:p w:rsidR="00B078A9" w:rsidRPr="00865048" w:rsidRDefault="00B078A9" w:rsidP="00B078A9">
            <w:pPr>
              <w:numPr>
                <w:ilvl w:val="0"/>
                <w:numId w:val="3"/>
              </w:numPr>
              <w:rPr>
                <w:rFonts w:ascii="Calibri" w:hAnsi="Calibri"/>
                <w:b/>
                <w:bCs/>
                <w:i/>
                <w:color w:val="FF0000"/>
              </w:rPr>
            </w:pPr>
            <w:r w:rsidRPr="00865048">
              <w:rPr>
                <w:rFonts w:ascii="Calibri" w:hAnsi="Calibri"/>
                <w:b/>
                <w:i/>
              </w:rPr>
              <w:t>Домашнее задание с комментированием</w:t>
            </w:r>
          </w:p>
          <w:p w:rsidR="00B078A9" w:rsidRPr="00865048" w:rsidRDefault="00B078A9" w:rsidP="00863FE3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976" w:type="dxa"/>
          </w:tcPr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</w:rPr>
              <w:t>Озвучивает домашнее задание –</w:t>
            </w:r>
            <w:r>
              <w:rPr>
                <w:rFonts w:ascii="Calibri" w:hAnsi="Calibri"/>
              </w:rPr>
              <w:t xml:space="preserve"> </w:t>
            </w:r>
            <w:r w:rsidRPr="00865048">
              <w:rPr>
                <w:rFonts w:ascii="Calibri" w:hAnsi="Calibri"/>
                <w:i/>
              </w:rPr>
              <w:t>слайд 18</w:t>
            </w:r>
            <w:r>
              <w:rPr>
                <w:rFonts w:ascii="Calibri" w:hAnsi="Calibri"/>
                <w:i/>
              </w:rPr>
              <w:t>.</w:t>
            </w:r>
          </w:p>
          <w:p w:rsidR="00B078A9" w:rsidRPr="00865048" w:rsidRDefault="00B078A9" w:rsidP="00863FE3">
            <w:pPr>
              <w:shd w:val="clear" w:color="auto" w:fill="FFFFFF"/>
              <w:ind w:right="74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B078A9" w:rsidRDefault="003B24AA" w:rsidP="00B078A9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>
              <w:rPr>
                <w:rFonts w:ascii="Calibri" w:hAnsi="Calibri"/>
                <w:spacing w:val="-5"/>
              </w:rPr>
              <w:t>Записывают домашнее задание</w:t>
            </w:r>
          </w:p>
          <w:p w:rsidR="00B078A9" w:rsidRPr="00865048" w:rsidRDefault="00B078A9" w:rsidP="00B078A9">
            <w:pPr>
              <w:numPr>
                <w:ilvl w:val="0"/>
                <w:numId w:val="19"/>
              </w:numPr>
              <w:shd w:val="clear" w:color="auto" w:fill="FFFFFF"/>
              <w:contextualSpacing/>
              <w:rPr>
                <w:rFonts w:ascii="Calibri" w:hAnsi="Calibri"/>
                <w:spacing w:val="-5"/>
              </w:rPr>
            </w:pPr>
            <w:r w:rsidRPr="00865048">
              <w:rPr>
                <w:rFonts w:ascii="Calibri" w:hAnsi="Calibri"/>
                <w:spacing w:val="-5"/>
              </w:rPr>
              <w:t>слушают комментарий</w:t>
            </w:r>
          </w:p>
        </w:tc>
      </w:tr>
    </w:tbl>
    <w:p w:rsidR="00B078A9" w:rsidRPr="00865048" w:rsidRDefault="00B078A9" w:rsidP="00B078A9">
      <w:pPr>
        <w:jc w:val="both"/>
        <w:rPr>
          <w:rFonts w:ascii="Calibri" w:hAnsi="Calibri"/>
          <w:b/>
        </w:rPr>
      </w:pPr>
    </w:p>
    <w:p w:rsidR="00B078A9" w:rsidRDefault="00B078A9" w:rsidP="00B078A9">
      <w:pPr>
        <w:jc w:val="center"/>
        <w:rPr>
          <w:rFonts w:ascii="Calibri" w:hAnsi="Calibri"/>
        </w:rPr>
      </w:pPr>
      <w:r w:rsidRPr="00865048">
        <w:rPr>
          <w:rFonts w:ascii="Calibri" w:hAnsi="Calibri"/>
        </w:rPr>
        <w:t>Используемая литература и интернет-ресурсы:</w:t>
      </w:r>
    </w:p>
    <w:p w:rsidR="00B078A9" w:rsidRPr="00865048" w:rsidRDefault="00B078A9" w:rsidP="00B078A9">
      <w:pPr>
        <w:jc w:val="center"/>
        <w:rPr>
          <w:rFonts w:ascii="Calibri" w:hAnsi="Calibri"/>
          <w:b/>
        </w:rPr>
      </w:pPr>
    </w:p>
    <w:p w:rsidR="00B078A9" w:rsidRDefault="00B078A9" w:rsidP="00B078A9">
      <w:pPr>
        <w:numPr>
          <w:ilvl w:val="0"/>
          <w:numId w:val="20"/>
        </w:numPr>
        <w:jc w:val="both"/>
        <w:rPr>
          <w:rFonts w:ascii="Calibri" w:hAnsi="Calibri"/>
        </w:rPr>
      </w:pPr>
      <w:r w:rsidRPr="00F81DFC">
        <w:rPr>
          <w:rFonts w:ascii="Calibri" w:hAnsi="Calibri"/>
        </w:rPr>
        <w:t xml:space="preserve">Л.С. </w:t>
      </w:r>
      <w:proofErr w:type="spellStart"/>
      <w:r w:rsidRPr="00F81DFC">
        <w:rPr>
          <w:rFonts w:ascii="Calibri" w:hAnsi="Calibri"/>
        </w:rPr>
        <w:t>Атанасян</w:t>
      </w:r>
      <w:proofErr w:type="spellEnd"/>
      <w:r>
        <w:rPr>
          <w:rFonts w:ascii="Calibri" w:hAnsi="Calibri"/>
        </w:rPr>
        <w:t>, В.Ф. Бутусов</w:t>
      </w:r>
      <w:r w:rsidRPr="00F81DFC">
        <w:rPr>
          <w:rFonts w:ascii="Calibri" w:hAnsi="Calibri"/>
        </w:rPr>
        <w:t xml:space="preserve"> и др. «Геометрия 10-11»</w:t>
      </w:r>
      <w:r>
        <w:rPr>
          <w:rFonts w:ascii="Calibri" w:hAnsi="Calibri"/>
        </w:rPr>
        <w:t xml:space="preserve">, </w:t>
      </w:r>
      <w:r w:rsidRPr="00865048">
        <w:rPr>
          <w:rFonts w:ascii="Calibri" w:hAnsi="Calibri"/>
        </w:rPr>
        <w:t>М</w:t>
      </w:r>
      <w:r>
        <w:rPr>
          <w:rFonts w:ascii="Calibri" w:hAnsi="Calibri"/>
        </w:rPr>
        <w:t>осква,</w:t>
      </w:r>
      <w:r w:rsidRPr="00865048">
        <w:rPr>
          <w:rFonts w:ascii="Calibri" w:hAnsi="Calibri"/>
        </w:rPr>
        <w:t xml:space="preserve"> </w:t>
      </w:r>
      <w:r>
        <w:rPr>
          <w:rFonts w:ascii="Calibri" w:hAnsi="Calibri"/>
        </w:rPr>
        <w:t>«</w:t>
      </w:r>
      <w:r w:rsidRPr="00865048">
        <w:rPr>
          <w:rFonts w:ascii="Calibri" w:hAnsi="Calibri"/>
        </w:rPr>
        <w:t>Просвещение</w:t>
      </w:r>
      <w:r>
        <w:rPr>
          <w:rFonts w:ascii="Calibri" w:hAnsi="Calibri"/>
        </w:rPr>
        <w:t>», 2011 г.</w:t>
      </w:r>
    </w:p>
    <w:p w:rsidR="00B078A9" w:rsidRPr="00D178D1" w:rsidRDefault="00B078A9" w:rsidP="00B078A9">
      <w:pPr>
        <w:numPr>
          <w:ilvl w:val="0"/>
          <w:numId w:val="20"/>
        </w:numPr>
        <w:jc w:val="both"/>
        <w:rPr>
          <w:rFonts w:ascii="Calibri" w:hAnsi="Calibri"/>
        </w:rPr>
      </w:pPr>
      <w:r w:rsidRPr="00D178D1">
        <w:rPr>
          <w:rFonts w:ascii="Calibri" w:hAnsi="Calibri"/>
        </w:rPr>
        <w:t xml:space="preserve">В.А. Яровенко – Методическое пособие для учителя «Поурочные разработки по геометрии к учебному комплекту Л.С. </w:t>
      </w:r>
      <w:proofErr w:type="spellStart"/>
      <w:r w:rsidRPr="00D178D1">
        <w:rPr>
          <w:rFonts w:ascii="Calibri" w:hAnsi="Calibri"/>
        </w:rPr>
        <w:t>Атанасяна</w:t>
      </w:r>
      <w:proofErr w:type="spellEnd"/>
      <w:r w:rsidRPr="00D178D1">
        <w:rPr>
          <w:rFonts w:ascii="Calibri" w:hAnsi="Calibri"/>
        </w:rPr>
        <w:t xml:space="preserve">, В.Ф. </w:t>
      </w:r>
      <w:proofErr w:type="spellStart"/>
      <w:r w:rsidRPr="00D178D1">
        <w:rPr>
          <w:rFonts w:ascii="Calibri" w:hAnsi="Calibri"/>
        </w:rPr>
        <w:t>Бутузова</w:t>
      </w:r>
      <w:proofErr w:type="spellEnd"/>
      <w:r w:rsidRPr="00D178D1">
        <w:rPr>
          <w:rFonts w:ascii="Calibri" w:hAnsi="Calibri"/>
        </w:rPr>
        <w:t>, С.Б. Кадомцева,  10 класс» - Москва</w:t>
      </w:r>
      <w:r>
        <w:rPr>
          <w:rFonts w:ascii="Calibri" w:hAnsi="Calibri"/>
        </w:rPr>
        <w:t>,</w:t>
      </w:r>
      <w:r w:rsidRPr="00D178D1">
        <w:rPr>
          <w:rFonts w:ascii="Calibri" w:hAnsi="Calibri"/>
        </w:rPr>
        <w:t xml:space="preserve"> «ВАКО»</w:t>
      </w:r>
      <w:r>
        <w:rPr>
          <w:rFonts w:ascii="Calibri" w:hAnsi="Calibri"/>
        </w:rPr>
        <w:t>,</w:t>
      </w:r>
      <w:r w:rsidRPr="00D178D1">
        <w:rPr>
          <w:rFonts w:ascii="Calibri" w:hAnsi="Calibri"/>
        </w:rPr>
        <w:t xml:space="preserve"> 2006 г.</w:t>
      </w:r>
    </w:p>
    <w:p w:rsidR="00B078A9" w:rsidRPr="00865048" w:rsidRDefault="00B078A9" w:rsidP="006924A9">
      <w:pPr>
        <w:numPr>
          <w:ilvl w:val="0"/>
          <w:numId w:val="20"/>
        </w:numPr>
        <w:jc w:val="both"/>
        <w:rPr>
          <w:rFonts w:ascii="Calibri" w:hAnsi="Calibri"/>
          <w:bCs/>
        </w:rPr>
      </w:pPr>
      <w:r w:rsidRPr="00B43BED">
        <w:rPr>
          <w:rFonts w:ascii="Calibri" w:hAnsi="Calibri"/>
        </w:rPr>
        <w:t xml:space="preserve">Сайт </w:t>
      </w:r>
      <w:r w:rsidR="00F93B8C" w:rsidRPr="00B43BED">
        <w:rPr>
          <w:rFonts w:ascii="Calibri" w:hAnsi="Calibri"/>
        </w:rPr>
        <w:t xml:space="preserve">Савченко Е.М </w:t>
      </w:r>
      <w:r w:rsidR="006924A9" w:rsidRPr="006924A9">
        <w:rPr>
          <w:u w:val="single"/>
        </w:rPr>
        <w:t xml:space="preserve">http://le-savchen.ucoz.ru/ </w:t>
      </w:r>
      <w:bookmarkStart w:id="0" w:name="_GoBack"/>
      <w:bookmarkEnd w:id="0"/>
      <w:r w:rsidR="00F93B8C">
        <w:rPr>
          <w:rFonts w:ascii="Calibri" w:hAnsi="Calibri"/>
        </w:rPr>
        <w:t xml:space="preserve">«Учителю – </w:t>
      </w:r>
      <w:proofErr w:type="spellStart"/>
      <w:r w:rsidR="00F93B8C">
        <w:rPr>
          <w:rFonts w:ascii="Calibri" w:hAnsi="Calibri"/>
        </w:rPr>
        <w:t>сайтостроителю</w:t>
      </w:r>
      <w:proofErr w:type="spellEnd"/>
      <w:r w:rsidR="00F93B8C">
        <w:rPr>
          <w:rFonts w:ascii="Calibri" w:hAnsi="Calibri"/>
        </w:rPr>
        <w:t>».</w:t>
      </w:r>
      <w:r w:rsidRPr="00B43BED">
        <w:rPr>
          <w:rFonts w:ascii="Calibri" w:hAnsi="Calibri"/>
        </w:rPr>
        <w:t xml:space="preserve"> </w:t>
      </w:r>
      <w:r w:rsidRPr="00B43BED">
        <w:rPr>
          <w:rFonts w:ascii="Calibri" w:hAnsi="Calibri"/>
          <w:bCs/>
        </w:rPr>
        <w:t xml:space="preserve"> </w:t>
      </w:r>
    </w:p>
    <w:sectPr w:rsidR="00B078A9" w:rsidRPr="00865048" w:rsidSect="00B46D1B">
      <w:footerReference w:type="even" r:id="rId10"/>
      <w:footerReference w:type="default" r:id="rId11"/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ED" w:rsidRDefault="006D6CED">
      <w:r>
        <w:separator/>
      </w:r>
    </w:p>
  </w:endnote>
  <w:endnote w:type="continuationSeparator" w:id="0">
    <w:p w:rsidR="006D6CED" w:rsidRDefault="006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DA" w:rsidRDefault="00B43BED" w:rsidP="004308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5DA" w:rsidRDefault="006D6CED" w:rsidP="000422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DA" w:rsidRDefault="006D6CED" w:rsidP="000422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ED" w:rsidRDefault="006D6CED">
      <w:r>
        <w:separator/>
      </w:r>
    </w:p>
  </w:footnote>
  <w:footnote w:type="continuationSeparator" w:id="0">
    <w:p w:rsidR="006D6CED" w:rsidRDefault="006D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282"/>
    <w:multiLevelType w:val="hybridMultilevel"/>
    <w:tmpl w:val="069E3B96"/>
    <w:lvl w:ilvl="0" w:tplc="74B23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D4DB8"/>
    <w:multiLevelType w:val="hybridMultilevel"/>
    <w:tmpl w:val="90A6D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5D8A"/>
    <w:multiLevelType w:val="multilevel"/>
    <w:tmpl w:val="5DBA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D265C0"/>
    <w:multiLevelType w:val="hybridMultilevel"/>
    <w:tmpl w:val="88383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52BDD"/>
    <w:multiLevelType w:val="hybridMultilevel"/>
    <w:tmpl w:val="03B21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EF8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A56E19"/>
    <w:multiLevelType w:val="hybridMultilevel"/>
    <w:tmpl w:val="2110DE0E"/>
    <w:lvl w:ilvl="0" w:tplc="3816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A4999"/>
    <w:multiLevelType w:val="hybridMultilevel"/>
    <w:tmpl w:val="67A6A3E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B437E0B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CBF6F75"/>
    <w:multiLevelType w:val="hybridMultilevel"/>
    <w:tmpl w:val="9F7E2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04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C59CF"/>
    <w:multiLevelType w:val="hybridMultilevel"/>
    <w:tmpl w:val="2FC63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E6FD0"/>
    <w:multiLevelType w:val="hybridMultilevel"/>
    <w:tmpl w:val="5D341E18"/>
    <w:lvl w:ilvl="0" w:tplc="FEEA0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3A4E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16DA299E">
      <w:numFmt w:val="none"/>
      <w:lvlText w:val=""/>
      <w:lvlJc w:val="left"/>
      <w:pPr>
        <w:tabs>
          <w:tab w:val="num" w:pos="360"/>
        </w:tabs>
      </w:pPr>
    </w:lvl>
    <w:lvl w:ilvl="3" w:tplc="E7621F4E">
      <w:numFmt w:val="none"/>
      <w:lvlText w:val=""/>
      <w:lvlJc w:val="left"/>
      <w:pPr>
        <w:tabs>
          <w:tab w:val="num" w:pos="360"/>
        </w:tabs>
      </w:pPr>
    </w:lvl>
    <w:lvl w:ilvl="4" w:tplc="7E9A4664">
      <w:numFmt w:val="none"/>
      <w:lvlText w:val=""/>
      <w:lvlJc w:val="left"/>
      <w:pPr>
        <w:tabs>
          <w:tab w:val="num" w:pos="360"/>
        </w:tabs>
      </w:pPr>
    </w:lvl>
    <w:lvl w:ilvl="5" w:tplc="F2287502">
      <w:numFmt w:val="none"/>
      <w:lvlText w:val=""/>
      <w:lvlJc w:val="left"/>
      <w:pPr>
        <w:tabs>
          <w:tab w:val="num" w:pos="360"/>
        </w:tabs>
      </w:pPr>
    </w:lvl>
    <w:lvl w:ilvl="6" w:tplc="2CB43BF6">
      <w:numFmt w:val="none"/>
      <w:lvlText w:val=""/>
      <w:lvlJc w:val="left"/>
      <w:pPr>
        <w:tabs>
          <w:tab w:val="num" w:pos="360"/>
        </w:tabs>
      </w:pPr>
    </w:lvl>
    <w:lvl w:ilvl="7" w:tplc="C28296A8">
      <w:numFmt w:val="none"/>
      <w:lvlText w:val=""/>
      <w:lvlJc w:val="left"/>
      <w:pPr>
        <w:tabs>
          <w:tab w:val="num" w:pos="360"/>
        </w:tabs>
      </w:pPr>
    </w:lvl>
    <w:lvl w:ilvl="8" w:tplc="2B26B4D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0D26AE"/>
    <w:multiLevelType w:val="hybridMultilevel"/>
    <w:tmpl w:val="1CAA0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E30D3"/>
    <w:multiLevelType w:val="hybridMultilevel"/>
    <w:tmpl w:val="A23A2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A0AE3"/>
    <w:multiLevelType w:val="hybridMultilevel"/>
    <w:tmpl w:val="9202C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84C6C"/>
    <w:multiLevelType w:val="hybridMultilevel"/>
    <w:tmpl w:val="66204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C5312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6A002F4"/>
    <w:multiLevelType w:val="multilevel"/>
    <w:tmpl w:val="F676BF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D4D7F7F"/>
    <w:multiLevelType w:val="hybridMultilevel"/>
    <w:tmpl w:val="04BE6FA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32E7A03"/>
    <w:multiLevelType w:val="hybridMultilevel"/>
    <w:tmpl w:val="53D20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75A70"/>
    <w:multiLevelType w:val="hybridMultilevel"/>
    <w:tmpl w:val="701EC47A"/>
    <w:lvl w:ilvl="0" w:tplc="3816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94DB5"/>
    <w:multiLevelType w:val="hybridMultilevel"/>
    <w:tmpl w:val="E168C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25E81"/>
    <w:multiLevelType w:val="hybridMultilevel"/>
    <w:tmpl w:val="A1CA3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2"/>
  </w:num>
  <w:num w:numId="5">
    <w:abstractNumId w:val="14"/>
  </w:num>
  <w:num w:numId="6">
    <w:abstractNumId w:val="10"/>
  </w:num>
  <w:num w:numId="7">
    <w:abstractNumId w:val="13"/>
  </w:num>
  <w:num w:numId="8">
    <w:abstractNumId w:val="1"/>
  </w:num>
  <w:num w:numId="9">
    <w:abstractNumId w:val="15"/>
  </w:num>
  <w:num w:numId="10">
    <w:abstractNumId w:val="4"/>
  </w:num>
  <w:num w:numId="11">
    <w:abstractNumId w:val="12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7"/>
  </w:num>
  <w:num w:numId="17">
    <w:abstractNumId w:val="18"/>
  </w:num>
  <w:num w:numId="18">
    <w:abstractNumId w:val="19"/>
  </w:num>
  <w:num w:numId="19">
    <w:abstractNumId w:val="3"/>
  </w:num>
  <w:num w:numId="20">
    <w:abstractNumId w:val="0"/>
  </w:num>
  <w:num w:numId="21">
    <w:abstractNumId w:val="20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03"/>
    <w:rsid w:val="00012DF9"/>
    <w:rsid w:val="000655C0"/>
    <w:rsid w:val="000B35BF"/>
    <w:rsid w:val="00181A0B"/>
    <w:rsid w:val="001C73EE"/>
    <w:rsid w:val="002659A2"/>
    <w:rsid w:val="003B24AA"/>
    <w:rsid w:val="003E0063"/>
    <w:rsid w:val="00550F70"/>
    <w:rsid w:val="00586B11"/>
    <w:rsid w:val="005A28A5"/>
    <w:rsid w:val="006602FD"/>
    <w:rsid w:val="006924A9"/>
    <w:rsid w:val="006D6CED"/>
    <w:rsid w:val="0072510B"/>
    <w:rsid w:val="00795303"/>
    <w:rsid w:val="007A178F"/>
    <w:rsid w:val="007B7167"/>
    <w:rsid w:val="008006F6"/>
    <w:rsid w:val="008141DB"/>
    <w:rsid w:val="009F4EAE"/>
    <w:rsid w:val="00B078A9"/>
    <w:rsid w:val="00B43BED"/>
    <w:rsid w:val="00B9605B"/>
    <w:rsid w:val="00BE2E8A"/>
    <w:rsid w:val="00C120C7"/>
    <w:rsid w:val="00D60C4D"/>
    <w:rsid w:val="00DC4450"/>
    <w:rsid w:val="00EE418B"/>
    <w:rsid w:val="00F93B8C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8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7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78A9"/>
  </w:style>
  <w:style w:type="character" w:styleId="a6">
    <w:name w:val="Hyperlink"/>
    <w:rsid w:val="00B078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78A9"/>
    <w:pPr>
      <w:ind w:left="708"/>
    </w:pPr>
  </w:style>
  <w:style w:type="paragraph" w:styleId="a8">
    <w:name w:val="Normal (Web)"/>
    <w:basedOn w:val="a"/>
    <w:uiPriority w:val="99"/>
    <w:semiHidden/>
    <w:unhideWhenUsed/>
    <w:rsid w:val="00B078A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78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7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78A9"/>
  </w:style>
  <w:style w:type="character" w:styleId="a6">
    <w:name w:val="Hyperlink"/>
    <w:rsid w:val="00B078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78A9"/>
    <w:pPr>
      <w:ind w:left="708"/>
    </w:pPr>
  </w:style>
  <w:style w:type="paragraph" w:styleId="a8">
    <w:name w:val="Normal (Web)"/>
    <w:basedOn w:val="a"/>
    <w:uiPriority w:val="99"/>
    <w:semiHidden/>
    <w:unhideWhenUsed/>
    <w:rsid w:val="00B078A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&#1059;&#1088;&#1086;&#1082;%20&#8470;%201.%20&#1055;&#1088;&#1077;&#1076;&#1084;&#1077;&#1090;%20&#1089;&#1090;&#1077;&#1088;&#1077;&#1086;&#1084;&#1077;&#1090;&#1088;&#1080;&#1080;.%20&#1054;&#1089;&#1085;&#1086;&#1074;&#1085;&#1099;&#1077;%20&#1087;&#1086;&#1085;&#1103;&#1090;&#1080;&#1103;%20&#1080;%20&#1072;&#1082;&#1089;&#1080;&#1086;&#1084;&#1099;%20&#1089;&#1090;&#1077;&#1088;&#1077;&#1086;&#1084;&#1077;&#1090;&#1088;&#1080;&#1080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CAC8-A92A-4E70-904E-971FD859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29</cp:revision>
  <dcterms:created xsi:type="dcterms:W3CDTF">2014-03-29T05:48:00Z</dcterms:created>
  <dcterms:modified xsi:type="dcterms:W3CDTF">2014-03-29T06:34:00Z</dcterms:modified>
</cp:coreProperties>
</file>