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F60" w:rsidRDefault="009E3F60" w:rsidP="009E3F60">
      <w:pPr>
        <w:pStyle w:val="a4"/>
        <w:jc w:val="left"/>
        <w:rPr>
          <w:b/>
          <w:sz w:val="28"/>
          <w:szCs w:val="28"/>
        </w:rPr>
      </w:pPr>
    </w:p>
    <w:p w:rsidR="009E3F60" w:rsidRPr="009E3F60" w:rsidRDefault="009E3F60" w:rsidP="009E3F60">
      <w:pPr>
        <w:pStyle w:val="a4"/>
        <w:jc w:val="left"/>
        <w:rPr>
          <w:b/>
          <w:sz w:val="28"/>
          <w:szCs w:val="28"/>
        </w:rPr>
      </w:pPr>
      <w:r w:rsidRPr="009E3F60">
        <w:rPr>
          <w:b/>
          <w:sz w:val="28"/>
          <w:szCs w:val="28"/>
        </w:rPr>
        <w:t>Муниципальное общеобразовательное учреждение «Лицей №5»</w:t>
      </w:r>
    </w:p>
    <w:p w:rsidR="009E3F60" w:rsidRPr="009E3F60" w:rsidRDefault="009E3F60" w:rsidP="009E3F60">
      <w:pPr>
        <w:pStyle w:val="a4"/>
        <w:tabs>
          <w:tab w:val="center" w:pos="4986"/>
          <w:tab w:val="left" w:pos="6075"/>
        </w:tabs>
        <w:jc w:val="left"/>
        <w:rPr>
          <w:sz w:val="28"/>
          <w:szCs w:val="28"/>
        </w:rPr>
      </w:pPr>
      <w:r w:rsidRPr="009E3F60">
        <w:rPr>
          <w:sz w:val="28"/>
          <w:szCs w:val="28"/>
        </w:rPr>
        <w:tab/>
        <w:t>г. Подольск</w:t>
      </w:r>
      <w:r w:rsidRPr="009E3F60">
        <w:rPr>
          <w:sz w:val="28"/>
          <w:szCs w:val="28"/>
        </w:rPr>
        <w:tab/>
      </w:r>
    </w:p>
    <w:p w:rsidR="00D446B3" w:rsidRDefault="00D446B3" w:rsidP="009E3F60">
      <w:pPr>
        <w:jc w:val="center"/>
        <w:rPr>
          <w:color w:val="FF0000"/>
          <w:sz w:val="28"/>
          <w:szCs w:val="28"/>
        </w:rPr>
      </w:pPr>
      <w:r w:rsidRPr="00D446B3">
        <w:rPr>
          <w:color w:val="FF0000"/>
          <w:sz w:val="28"/>
          <w:szCs w:val="28"/>
        </w:rPr>
        <w:br/>
      </w:r>
    </w:p>
    <w:p w:rsidR="009E3F60" w:rsidRDefault="009E3F60" w:rsidP="009E3F60">
      <w:pPr>
        <w:jc w:val="center"/>
        <w:rPr>
          <w:color w:val="FF0000"/>
          <w:sz w:val="28"/>
          <w:szCs w:val="28"/>
        </w:rPr>
      </w:pPr>
    </w:p>
    <w:p w:rsidR="009E3F60" w:rsidRDefault="009E3F60" w:rsidP="009E3F60">
      <w:pPr>
        <w:jc w:val="center"/>
        <w:rPr>
          <w:color w:val="FF0000"/>
          <w:sz w:val="28"/>
          <w:szCs w:val="28"/>
        </w:rPr>
      </w:pPr>
    </w:p>
    <w:p w:rsidR="009E3F60" w:rsidRDefault="009E3F60" w:rsidP="009E3F60">
      <w:pPr>
        <w:jc w:val="center"/>
        <w:rPr>
          <w:color w:val="FF0000"/>
          <w:sz w:val="28"/>
          <w:szCs w:val="28"/>
        </w:rPr>
      </w:pPr>
    </w:p>
    <w:p w:rsidR="009E3F60" w:rsidRDefault="009E3F60" w:rsidP="009E3F60">
      <w:pPr>
        <w:jc w:val="center"/>
        <w:rPr>
          <w:color w:val="FF0000"/>
          <w:sz w:val="28"/>
          <w:szCs w:val="28"/>
        </w:rPr>
      </w:pPr>
    </w:p>
    <w:p w:rsidR="009E3F60" w:rsidRDefault="009E3F60" w:rsidP="009E3F60">
      <w:pPr>
        <w:jc w:val="center"/>
        <w:rPr>
          <w:color w:val="FF0000"/>
          <w:sz w:val="32"/>
          <w:szCs w:val="32"/>
        </w:rPr>
      </w:pPr>
    </w:p>
    <w:p w:rsidR="009E3F60" w:rsidRDefault="009E3F60" w:rsidP="009E3F60">
      <w:pPr>
        <w:jc w:val="center"/>
        <w:rPr>
          <w:color w:val="FF0000"/>
          <w:sz w:val="32"/>
          <w:szCs w:val="32"/>
        </w:rPr>
      </w:pPr>
    </w:p>
    <w:p w:rsidR="009E3F60" w:rsidRPr="00D446B3" w:rsidRDefault="009E3F60" w:rsidP="009E3F60">
      <w:pPr>
        <w:jc w:val="center"/>
        <w:rPr>
          <w:color w:val="FF0000"/>
          <w:sz w:val="32"/>
          <w:szCs w:val="32"/>
        </w:rPr>
      </w:pPr>
    </w:p>
    <w:p w:rsidR="00D446B3" w:rsidRDefault="00D446B3" w:rsidP="00D446B3">
      <w:pPr>
        <w:jc w:val="center"/>
        <w:rPr>
          <w:b/>
          <w:sz w:val="32"/>
          <w:szCs w:val="32"/>
        </w:rPr>
      </w:pPr>
    </w:p>
    <w:p w:rsidR="00D446B3" w:rsidRDefault="00D446B3" w:rsidP="00D446B3">
      <w:pPr>
        <w:jc w:val="center"/>
        <w:rPr>
          <w:b/>
          <w:bCs/>
          <w:i/>
          <w:iCs/>
          <w:sz w:val="48"/>
          <w:szCs w:val="48"/>
        </w:rPr>
      </w:pPr>
      <w:r>
        <w:rPr>
          <w:b/>
          <w:bCs/>
          <w:i/>
          <w:iCs/>
          <w:sz w:val="48"/>
          <w:szCs w:val="48"/>
        </w:rPr>
        <w:t xml:space="preserve">«Архаическая Спарта»  </w:t>
      </w:r>
    </w:p>
    <w:p w:rsidR="00D446B3" w:rsidRDefault="00D446B3" w:rsidP="00D446B3">
      <w:pPr>
        <w:jc w:val="center"/>
        <w:rPr>
          <w:i/>
          <w:iCs/>
          <w:sz w:val="32"/>
          <w:szCs w:val="32"/>
        </w:rPr>
      </w:pPr>
      <w:r>
        <w:rPr>
          <w:bCs/>
          <w:i/>
          <w:iCs/>
          <w:sz w:val="32"/>
          <w:szCs w:val="32"/>
        </w:rPr>
        <w:t>/</w:t>
      </w:r>
      <w:r>
        <w:rPr>
          <w:sz w:val="32"/>
          <w:szCs w:val="32"/>
        </w:rPr>
        <w:t xml:space="preserve"> </w:t>
      </w:r>
      <w:r>
        <w:rPr>
          <w:i/>
          <w:iCs/>
          <w:sz w:val="32"/>
          <w:szCs w:val="32"/>
        </w:rPr>
        <w:t>тематическая беседа</w:t>
      </w:r>
      <w:r>
        <w:rPr>
          <w:bCs/>
          <w:i/>
          <w:iCs/>
          <w:sz w:val="32"/>
          <w:szCs w:val="32"/>
        </w:rPr>
        <w:t xml:space="preserve"> /</w:t>
      </w:r>
    </w:p>
    <w:p w:rsidR="00D446B3" w:rsidRDefault="00D446B3" w:rsidP="00D446B3">
      <w:pPr>
        <w:jc w:val="center"/>
        <w:rPr>
          <w:bCs/>
          <w:i/>
          <w:iCs/>
          <w:sz w:val="32"/>
          <w:szCs w:val="32"/>
        </w:rPr>
      </w:pPr>
    </w:p>
    <w:p w:rsidR="00D446B3" w:rsidRDefault="00D446B3" w:rsidP="00D446B3">
      <w:pPr>
        <w:jc w:val="center"/>
        <w:rPr>
          <w:b/>
          <w:sz w:val="36"/>
          <w:szCs w:val="36"/>
        </w:rPr>
      </w:pPr>
    </w:p>
    <w:p w:rsidR="00D446B3" w:rsidRDefault="00D446B3" w:rsidP="00D446B3">
      <w:pPr>
        <w:jc w:val="center"/>
        <w:rPr>
          <w:sz w:val="28"/>
          <w:szCs w:val="28"/>
        </w:rPr>
      </w:pPr>
    </w:p>
    <w:p w:rsidR="009E3F60" w:rsidRDefault="009E3F60" w:rsidP="00D446B3">
      <w:pPr>
        <w:jc w:val="center"/>
        <w:rPr>
          <w:sz w:val="28"/>
          <w:szCs w:val="28"/>
        </w:rPr>
      </w:pPr>
    </w:p>
    <w:p w:rsidR="00D446B3" w:rsidRDefault="00D446B3" w:rsidP="00D446B3">
      <w:pPr>
        <w:rPr>
          <w:sz w:val="28"/>
          <w:szCs w:val="28"/>
        </w:rPr>
      </w:pPr>
    </w:p>
    <w:p w:rsidR="009E3F60" w:rsidRDefault="009E3F60" w:rsidP="00D446B3">
      <w:pPr>
        <w:rPr>
          <w:sz w:val="28"/>
          <w:szCs w:val="28"/>
        </w:rPr>
      </w:pPr>
    </w:p>
    <w:p w:rsidR="009E3F60" w:rsidRDefault="009E3F60" w:rsidP="00D446B3">
      <w:pPr>
        <w:rPr>
          <w:sz w:val="28"/>
          <w:szCs w:val="28"/>
        </w:rPr>
      </w:pPr>
    </w:p>
    <w:p w:rsidR="009E3F60" w:rsidRDefault="009E3F60" w:rsidP="00D446B3">
      <w:pPr>
        <w:rPr>
          <w:sz w:val="28"/>
          <w:szCs w:val="28"/>
        </w:rPr>
      </w:pPr>
    </w:p>
    <w:p w:rsidR="009E3F60" w:rsidRDefault="009E3F60" w:rsidP="00D446B3">
      <w:pPr>
        <w:rPr>
          <w:sz w:val="28"/>
          <w:szCs w:val="28"/>
        </w:rPr>
      </w:pPr>
    </w:p>
    <w:p w:rsidR="009E3F60" w:rsidRDefault="009E3F60" w:rsidP="00D446B3">
      <w:pPr>
        <w:rPr>
          <w:sz w:val="28"/>
          <w:szCs w:val="28"/>
        </w:rPr>
      </w:pPr>
    </w:p>
    <w:p w:rsidR="009E3F60" w:rsidRDefault="009E3F60" w:rsidP="00D446B3">
      <w:pPr>
        <w:rPr>
          <w:sz w:val="32"/>
          <w:szCs w:val="32"/>
        </w:rPr>
      </w:pPr>
    </w:p>
    <w:p w:rsidR="00D446B3" w:rsidRDefault="00D446B3" w:rsidP="009E3F60">
      <w:pPr>
        <w:jc w:val="right"/>
        <w:rPr>
          <w:b/>
          <w:sz w:val="32"/>
          <w:szCs w:val="32"/>
        </w:rPr>
      </w:pPr>
      <w:r>
        <w:rPr>
          <w:sz w:val="32"/>
          <w:szCs w:val="32"/>
        </w:rPr>
        <w:t xml:space="preserve">                            </w:t>
      </w:r>
      <w:r>
        <w:rPr>
          <w:b/>
          <w:sz w:val="32"/>
          <w:szCs w:val="32"/>
        </w:rPr>
        <w:t>Разработал</w:t>
      </w:r>
      <w:r w:rsidR="00C661AD">
        <w:rPr>
          <w:b/>
          <w:sz w:val="32"/>
          <w:szCs w:val="32"/>
        </w:rPr>
        <w:t>а</w:t>
      </w:r>
    </w:p>
    <w:p w:rsidR="00D446B3" w:rsidRDefault="00D446B3" w:rsidP="009E3F60">
      <w:pPr>
        <w:jc w:val="right"/>
        <w:rPr>
          <w:sz w:val="32"/>
          <w:szCs w:val="32"/>
        </w:rPr>
      </w:pPr>
      <w:r>
        <w:rPr>
          <w:sz w:val="32"/>
          <w:szCs w:val="32"/>
        </w:rPr>
        <w:t xml:space="preserve">                            Финченко Татьяна Александровна, </w:t>
      </w:r>
    </w:p>
    <w:p w:rsidR="00D446B3" w:rsidRDefault="00D446B3" w:rsidP="009E3F60">
      <w:pPr>
        <w:jc w:val="right"/>
        <w:rPr>
          <w:sz w:val="32"/>
          <w:szCs w:val="32"/>
        </w:rPr>
      </w:pPr>
      <w:r>
        <w:rPr>
          <w:sz w:val="32"/>
          <w:szCs w:val="32"/>
        </w:rPr>
        <w:t xml:space="preserve">                            преподаватель истории и обществознания  </w:t>
      </w:r>
      <w:bookmarkStart w:id="0" w:name="_GoBack"/>
      <w:bookmarkEnd w:id="0"/>
    </w:p>
    <w:p w:rsidR="00D446B3" w:rsidRDefault="00D446B3" w:rsidP="009E3F60">
      <w:pPr>
        <w:jc w:val="right"/>
        <w:rPr>
          <w:sz w:val="32"/>
          <w:szCs w:val="32"/>
        </w:rPr>
      </w:pPr>
    </w:p>
    <w:p w:rsidR="00D446B3" w:rsidRDefault="00D446B3" w:rsidP="009E3F60">
      <w:pPr>
        <w:jc w:val="right"/>
        <w:rPr>
          <w:b/>
          <w:i/>
          <w:sz w:val="48"/>
          <w:szCs w:val="48"/>
        </w:rPr>
      </w:pPr>
    </w:p>
    <w:p w:rsidR="00D446B3" w:rsidRDefault="00D446B3" w:rsidP="00D446B3">
      <w:pPr>
        <w:jc w:val="center"/>
        <w:rPr>
          <w:b/>
          <w:i/>
          <w:sz w:val="48"/>
          <w:szCs w:val="48"/>
        </w:rPr>
      </w:pPr>
    </w:p>
    <w:p w:rsidR="00D446B3" w:rsidRDefault="00D446B3" w:rsidP="00D446B3">
      <w:pPr>
        <w:jc w:val="right"/>
        <w:rPr>
          <w:sz w:val="28"/>
          <w:szCs w:val="28"/>
        </w:rPr>
      </w:pPr>
    </w:p>
    <w:p w:rsidR="00D446B3" w:rsidRDefault="00D446B3" w:rsidP="00D446B3">
      <w:pPr>
        <w:jc w:val="center"/>
        <w:rPr>
          <w:b/>
          <w:i/>
          <w:sz w:val="40"/>
          <w:szCs w:val="40"/>
        </w:rPr>
      </w:pPr>
    </w:p>
    <w:p w:rsidR="00D446B3" w:rsidRDefault="00D446B3" w:rsidP="00D446B3">
      <w:pPr>
        <w:jc w:val="center"/>
        <w:rPr>
          <w:b/>
          <w:sz w:val="28"/>
          <w:szCs w:val="28"/>
        </w:rPr>
      </w:pPr>
      <w:r>
        <w:rPr>
          <w:b/>
          <w:sz w:val="28"/>
          <w:szCs w:val="28"/>
        </w:rPr>
        <w:t xml:space="preserve"> </w:t>
      </w:r>
    </w:p>
    <w:p w:rsidR="00D446B3" w:rsidRDefault="00D446B3" w:rsidP="00D446B3">
      <w:pPr>
        <w:jc w:val="center"/>
        <w:rPr>
          <w:b/>
          <w:sz w:val="32"/>
          <w:szCs w:val="32"/>
        </w:rPr>
      </w:pPr>
    </w:p>
    <w:p w:rsidR="00D446B3" w:rsidRDefault="00D446B3" w:rsidP="00D446B3">
      <w:pPr>
        <w:jc w:val="center"/>
        <w:rPr>
          <w:bCs/>
          <w:sz w:val="32"/>
          <w:szCs w:val="32"/>
        </w:rPr>
      </w:pPr>
    </w:p>
    <w:p w:rsidR="00D446B3" w:rsidRDefault="00D446B3" w:rsidP="00D446B3">
      <w:pPr>
        <w:jc w:val="center"/>
        <w:rPr>
          <w:bCs/>
          <w:sz w:val="32"/>
          <w:szCs w:val="32"/>
        </w:rPr>
      </w:pPr>
    </w:p>
    <w:p w:rsidR="00D446B3" w:rsidRDefault="00D446B3" w:rsidP="00D446B3">
      <w:pPr>
        <w:jc w:val="center"/>
        <w:rPr>
          <w:bCs/>
          <w:sz w:val="32"/>
          <w:szCs w:val="32"/>
        </w:rPr>
      </w:pPr>
    </w:p>
    <w:p w:rsidR="00D446B3" w:rsidRDefault="00D446B3" w:rsidP="00D446B3">
      <w:pPr>
        <w:jc w:val="center"/>
        <w:rPr>
          <w:bCs/>
          <w:sz w:val="32"/>
          <w:szCs w:val="32"/>
        </w:rPr>
      </w:pPr>
      <w:r>
        <w:rPr>
          <w:bCs/>
          <w:sz w:val="32"/>
          <w:szCs w:val="32"/>
        </w:rPr>
        <w:t>2013</w:t>
      </w:r>
    </w:p>
    <w:p w:rsidR="00D446B3" w:rsidRPr="008F2A59" w:rsidRDefault="00D446B3" w:rsidP="00D446B3">
      <w:pPr>
        <w:rPr>
          <w:b/>
          <w:iCs/>
          <w:sz w:val="28"/>
          <w:szCs w:val="28"/>
        </w:rPr>
      </w:pPr>
      <w:r w:rsidRPr="008F2A59">
        <w:rPr>
          <w:b/>
          <w:iCs/>
          <w:sz w:val="28"/>
          <w:szCs w:val="28"/>
        </w:rPr>
        <w:lastRenderedPageBreak/>
        <w:t>Тема:</w:t>
      </w:r>
    </w:p>
    <w:p w:rsidR="00D446B3" w:rsidRDefault="00D446B3" w:rsidP="00D446B3">
      <w:pPr>
        <w:rPr>
          <w:sz w:val="28"/>
          <w:szCs w:val="28"/>
        </w:rPr>
      </w:pPr>
    </w:p>
    <w:p w:rsidR="00D446B3" w:rsidRDefault="00D446B3" w:rsidP="00D446B3">
      <w:pPr>
        <w:rPr>
          <w:b/>
          <w:iCs/>
          <w:sz w:val="28"/>
          <w:szCs w:val="28"/>
        </w:rPr>
      </w:pPr>
      <w:r>
        <w:rPr>
          <w:sz w:val="28"/>
          <w:szCs w:val="28"/>
        </w:rPr>
        <w:t>Архаическая Спарта.</w:t>
      </w:r>
    </w:p>
    <w:p w:rsidR="00D446B3" w:rsidRDefault="00D446B3" w:rsidP="00D446B3">
      <w:pPr>
        <w:rPr>
          <w:b/>
          <w:iCs/>
          <w:sz w:val="28"/>
          <w:szCs w:val="28"/>
        </w:rPr>
      </w:pPr>
    </w:p>
    <w:p w:rsidR="00D446B3" w:rsidRPr="008F2A59" w:rsidRDefault="00D446B3" w:rsidP="00D446B3">
      <w:pPr>
        <w:rPr>
          <w:iCs/>
          <w:sz w:val="28"/>
          <w:szCs w:val="28"/>
        </w:rPr>
      </w:pPr>
      <w:r w:rsidRPr="008F2A59">
        <w:rPr>
          <w:b/>
          <w:iCs/>
          <w:sz w:val="28"/>
          <w:szCs w:val="28"/>
        </w:rPr>
        <w:t>Цели:</w:t>
      </w:r>
      <w:r w:rsidRPr="008F2A59">
        <w:rPr>
          <w:iCs/>
          <w:sz w:val="28"/>
          <w:szCs w:val="28"/>
        </w:rPr>
        <w:t xml:space="preserve"> </w:t>
      </w:r>
    </w:p>
    <w:p w:rsidR="00D446B3" w:rsidRDefault="00D446B3" w:rsidP="00D446B3">
      <w:pPr>
        <w:rPr>
          <w:sz w:val="28"/>
          <w:szCs w:val="28"/>
        </w:rPr>
      </w:pPr>
    </w:p>
    <w:p w:rsidR="00D446B3" w:rsidRDefault="00D446B3" w:rsidP="00D446B3">
      <w:pPr>
        <w:rPr>
          <w:sz w:val="28"/>
          <w:szCs w:val="28"/>
        </w:rPr>
      </w:pPr>
      <w:r w:rsidRPr="00564829">
        <w:rPr>
          <w:sz w:val="28"/>
          <w:szCs w:val="28"/>
        </w:rPr>
        <w:t>1.</w:t>
      </w:r>
      <w:r>
        <w:rPr>
          <w:sz w:val="28"/>
          <w:szCs w:val="28"/>
        </w:rPr>
        <w:t xml:space="preserve"> Ознакомить с общественным и государственным устройством Спарты.</w:t>
      </w:r>
    </w:p>
    <w:p w:rsidR="00D446B3" w:rsidRPr="00564829" w:rsidRDefault="00D446B3" w:rsidP="00D446B3">
      <w:pPr>
        <w:rPr>
          <w:sz w:val="28"/>
          <w:szCs w:val="28"/>
        </w:rPr>
      </w:pPr>
    </w:p>
    <w:p w:rsidR="00D446B3" w:rsidRDefault="00D446B3" w:rsidP="00CE65B5">
      <w:pPr>
        <w:jc w:val="both"/>
        <w:rPr>
          <w:sz w:val="28"/>
          <w:szCs w:val="28"/>
        </w:rPr>
      </w:pPr>
      <w:r w:rsidRPr="00564829">
        <w:rPr>
          <w:sz w:val="28"/>
          <w:szCs w:val="28"/>
        </w:rPr>
        <w:t>2.</w:t>
      </w:r>
      <w:r w:rsidR="00CE65B5">
        <w:rPr>
          <w:sz w:val="28"/>
          <w:szCs w:val="28"/>
        </w:rPr>
        <w:t xml:space="preserve"> Ознакомить с понятием «государство военного типа», показать его отличительные характеристики (противоположность – Афины).</w:t>
      </w:r>
    </w:p>
    <w:p w:rsidR="00D446B3" w:rsidRPr="00564829" w:rsidRDefault="00D446B3" w:rsidP="00D446B3">
      <w:pPr>
        <w:rPr>
          <w:sz w:val="28"/>
          <w:szCs w:val="28"/>
        </w:rPr>
      </w:pPr>
    </w:p>
    <w:p w:rsidR="00D446B3" w:rsidRPr="00564829" w:rsidRDefault="00D446B3" w:rsidP="00D446B3">
      <w:pPr>
        <w:rPr>
          <w:sz w:val="28"/>
          <w:szCs w:val="28"/>
        </w:rPr>
      </w:pPr>
      <w:r w:rsidRPr="00564829">
        <w:rPr>
          <w:sz w:val="28"/>
          <w:szCs w:val="28"/>
        </w:rPr>
        <w:t>3.</w:t>
      </w:r>
      <w:r w:rsidRPr="00A92265">
        <w:rPr>
          <w:sz w:val="28"/>
          <w:szCs w:val="28"/>
        </w:rPr>
        <w:t xml:space="preserve"> </w:t>
      </w:r>
      <w:r>
        <w:rPr>
          <w:sz w:val="28"/>
          <w:szCs w:val="28"/>
        </w:rPr>
        <w:t>Способствовать формированию и развитию</w:t>
      </w:r>
      <w:r w:rsidRPr="00564829">
        <w:rPr>
          <w:sz w:val="28"/>
          <w:szCs w:val="28"/>
        </w:rPr>
        <w:t xml:space="preserve"> умений</w:t>
      </w:r>
      <w:r w:rsidR="00CE65B5">
        <w:rPr>
          <w:sz w:val="28"/>
          <w:szCs w:val="28"/>
        </w:rPr>
        <w:t xml:space="preserve"> сравнивать различные типы государств</w:t>
      </w:r>
      <w:r w:rsidRPr="00564829">
        <w:rPr>
          <w:sz w:val="28"/>
          <w:szCs w:val="28"/>
        </w:rPr>
        <w:t>.</w:t>
      </w:r>
    </w:p>
    <w:p w:rsidR="00D446B3" w:rsidRDefault="00D446B3" w:rsidP="00D446B3">
      <w:pPr>
        <w:rPr>
          <w:b/>
          <w:i/>
          <w:sz w:val="28"/>
          <w:szCs w:val="28"/>
          <w:u w:val="single"/>
        </w:rPr>
      </w:pPr>
    </w:p>
    <w:p w:rsidR="00D446B3" w:rsidRDefault="00D446B3" w:rsidP="00D446B3">
      <w:pPr>
        <w:rPr>
          <w:sz w:val="28"/>
          <w:szCs w:val="28"/>
        </w:rPr>
      </w:pPr>
      <w:r w:rsidRPr="008F2A59">
        <w:rPr>
          <w:b/>
          <w:iCs/>
          <w:sz w:val="28"/>
          <w:szCs w:val="28"/>
        </w:rPr>
        <w:t>Тип мероприятия:</w:t>
      </w:r>
      <w:r>
        <w:rPr>
          <w:sz w:val="28"/>
          <w:szCs w:val="28"/>
        </w:rPr>
        <w:t xml:space="preserve"> </w:t>
      </w:r>
    </w:p>
    <w:p w:rsidR="00D446B3" w:rsidRDefault="00D446B3" w:rsidP="00D446B3">
      <w:pPr>
        <w:rPr>
          <w:sz w:val="28"/>
          <w:szCs w:val="28"/>
        </w:rPr>
      </w:pPr>
    </w:p>
    <w:p w:rsidR="00D446B3" w:rsidRDefault="00D446B3" w:rsidP="00D446B3">
      <w:pPr>
        <w:rPr>
          <w:sz w:val="28"/>
          <w:szCs w:val="28"/>
        </w:rPr>
      </w:pPr>
      <w:r>
        <w:rPr>
          <w:sz w:val="28"/>
          <w:szCs w:val="28"/>
        </w:rPr>
        <w:t>Тематическая беседа.</w:t>
      </w:r>
    </w:p>
    <w:p w:rsidR="00D446B3" w:rsidRDefault="00D446B3" w:rsidP="00D446B3">
      <w:pPr>
        <w:rPr>
          <w:sz w:val="28"/>
          <w:szCs w:val="28"/>
        </w:rPr>
      </w:pPr>
    </w:p>
    <w:p w:rsidR="00D446B3" w:rsidRDefault="00D446B3" w:rsidP="00D446B3">
      <w:pPr>
        <w:rPr>
          <w:sz w:val="28"/>
          <w:szCs w:val="28"/>
        </w:rPr>
      </w:pPr>
      <w:r w:rsidRPr="009F1372">
        <w:rPr>
          <w:b/>
          <w:iCs/>
          <w:sz w:val="28"/>
          <w:szCs w:val="28"/>
        </w:rPr>
        <w:t>Эпиграф:</w:t>
      </w:r>
      <w:r>
        <w:rPr>
          <w:sz w:val="28"/>
          <w:szCs w:val="28"/>
        </w:rPr>
        <w:t xml:space="preserve"> </w:t>
      </w:r>
    </w:p>
    <w:p w:rsidR="00D446B3" w:rsidRDefault="00D446B3" w:rsidP="00D446B3">
      <w:pPr>
        <w:rPr>
          <w:sz w:val="28"/>
          <w:szCs w:val="28"/>
        </w:rPr>
      </w:pPr>
    </w:p>
    <w:p w:rsidR="00D446B3" w:rsidRPr="00CE65B5" w:rsidRDefault="00CE65B5" w:rsidP="00D446B3">
      <w:pPr>
        <w:tabs>
          <w:tab w:val="left" w:pos="3568"/>
        </w:tabs>
        <w:jc w:val="center"/>
        <w:rPr>
          <w:i/>
          <w:sz w:val="28"/>
          <w:szCs w:val="28"/>
        </w:rPr>
      </w:pPr>
      <w:r>
        <w:rPr>
          <w:i/>
          <w:color w:val="000000"/>
          <w:sz w:val="28"/>
          <w:szCs w:val="28"/>
          <w:shd w:val="clear" w:color="auto" w:fill="FFFFFF"/>
        </w:rPr>
        <w:t>«</w:t>
      </w:r>
      <w:r w:rsidRPr="00CE65B5">
        <w:rPr>
          <w:i/>
          <w:color w:val="000000"/>
          <w:sz w:val="28"/>
          <w:szCs w:val="28"/>
          <w:shd w:val="clear" w:color="auto" w:fill="FFFFFF"/>
        </w:rPr>
        <w:t>Лакедемоняне о врагах спрашивают не сколько их, а где они</w:t>
      </w:r>
      <w:r>
        <w:rPr>
          <w:i/>
          <w:color w:val="000000"/>
          <w:sz w:val="28"/>
          <w:szCs w:val="28"/>
          <w:shd w:val="clear" w:color="auto" w:fill="FFFFFF"/>
        </w:rPr>
        <w:t>»</w:t>
      </w:r>
      <w:r w:rsidRPr="00CE65B5">
        <w:rPr>
          <w:i/>
          <w:color w:val="000000"/>
          <w:sz w:val="28"/>
          <w:szCs w:val="28"/>
          <w:shd w:val="clear" w:color="auto" w:fill="FFFFFF"/>
        </w:rPr>
        <w:t>.</w:t>
      </w:r>
      <w:r w:rsidRPr="00CE65B5">
        <w:rPr>
          <w:rStyle w:val="apple-converted-space"/>
          <w:i/>
          <w:color w:val="000000"/>
          <w:sz w:val="28"/>
          <w:szCs w:val="28"/>
          <w:shd w:val="clear" w:color="auto" w:fill="FFFFFF"/>
        </w:rPr>
        <w:t> </w:t>
      </w:r>
    </w:p>
    <w:p w:rsidR="00CE65B5" w:rsidRPr="00CE65B5" w:rsidRDefault="00CE65B5" w:rsidP="00CE65B5">
      <w:pPr>
        <w:jc w:val="right"/>
        <w:rPr>
          <w:iCs/>
          <w:sz w:val="28"/>
          <w:szCs w:val="28"/>
        </w:rPr>
      </w:pPr>
      <w:r>
        <w:rPr>
          <w:iCs/>
          <w:sz w:val="28"/>
          <w:szCs w:val="28"/>
        </w:rPr>
        <w:t xml:space="preserve">/Агид </w:t>
      </w:r>
      <w:r>
        <w:rPr>
          <w:iCs/>
          <w:sz w:val="28"/>
          <w:szCs w:val="28"/>
          <w:lang w:val="en-US"/>
        </w:rPr>
        <w:t>II</w:t>
      </w:r>
      <w:r>
        <w:rPr>
          <w:iCs/>
          <w:sz w:val="28"/>
          <w:szCs w:val="28"/>
        </w:rPr>
        <w:t>/</w:t>
      </w:r>
      <w:r w:rsidRPr="00CE65B5">
        <w:rPr>
          <w:iCs/>
          <w:sz w:val="28"/>
          <w:szCs w:val="28"/>
        </w:rPr>
        <w:t xml:space="preserve"> </w:t>
      </w:r>
    </w:p>
    <w:p w:rsidR="00D446B3" w:rsidRDefault="00D446B3" w:rsidP="00D446B3">
      <w:pPr>
        <w:rPr>
          <w:b/>
          <w:iCs/>
          <w:sz w:val="28"/>
          <w:szCs w:val="28"/>
        </w:rPr>
      </w:pPr>
      <w:r w:rsidRPr="009F1372">
        <w:rPr>
          <w:b/>
          <w:iCs/>
          <w:sz w:val="28"/>
          <w:szCs w:val="28"/>
        </w:rPr>
        <w:t>Материальное обеспечение</w:t>
      </w:r>
      <w:r>
        <w:rPr>
          <w:b/>
          <w:iCs/>
          <w:sz w:val="28"/>
          <w:szCs w:val="28"/>
        </w:rPr>
        <w:t>:</w:t>
      </w:r>
    </w:p>
    <w:p w:rsidR="00D446B3" w:rsidRDefault="00D446B3" w:rsidP="00D446B3">
      <w:pPr>
        <w:rPr>
          <w:b/>
          <w:iCs/>
          <w:sz w:val="28"/>
          <w:szCs w:val="28"/>
        </w:rPr>
      </w:pPr>
    </w:p>
    <w:p w:rsidR="00D446B3" w:rsidRDefault="001E0367" w:rsidP="00D446B3">
      <w:pPr>
        <w:rPr>
          <w:bCs/>
          <w:iCs/>
          <w:sz w:val="28"/>
          <w:szCs w:val="28"/>
        </w:rPr>
      </w:pPr>
      <w:r>
        <w:rPr>
          <w:bCs/>
          <w:iCs/>
          <w:sz w:val="28"/>
          <w:szCs w:val="28"/>
        </w:rPr>
        <w:t xml:space="preserve">Карта «Древняя Греция (до сер. </w:t>
      </w:r>
      <w:r>
        <w:rPr>
          <w:bCs/>
          <w:iCs/>
          <w:sz w:val="28"/>
          <w:szCs w:val="28"/>
          <w:lang w:val="en-US"/>
        </w:rPr>
        <w:t>V</w:t>
      </w:r>
      <w:r w:rsidRPr="001E0367">
        <w:rPr>
          <w:bCs/>
          <w:iCs/>
          <w:sz w:val="28"/>
          <w:szCs w:val="28"/>
        </w:rPr>
        <w:t xml:space="preserve"> </w:t>
      </w:r>
      <w:r>
        <w:rPr>
          <w:bCs/>
          <w:iCs/>
          <w:sz w:val="28"/>
          <w:szCs w:val="28"/>
        </w:rPr>
        <w:t>в. до н.э.) »</w:t>
      </w:r>
      <w:r w:rsidR="00D446B3">
        <w:rPr>
          <w:bCs/>
          <w:iCs/>
          <w:sz w:val="28"/>
          <w:szCs w:val="28"/>
        </w:rPr>
        <w:t xml:space="preserve">.  </w:t>
      </w:r>
    </w:p>
    <w:p w:rsidR="00D446B3" w:rsidRPr="009F1372" w:rsidRDefault="00D446B3" w:rsidP="00D446B3">
      <w:pPr>
        <w:rPr>
          <w:rFonts w:ascii="Arial" w:hAnsi="Arial"/>
          <w:bCs/>
          <w:iCs/>
        </w:rPr>
      </w:pPr>
    </w:p>
    <w:p w:rsidR="00D446B3" w:rsidRDefault="00D446B3" w:rsidP="00D446B3">
      <w:pPr>
        <w:rPr>
          <w:b/>
          <w:iCs/>
          <w:sz w:val="28"/>
          <w:szCs w:val="28"/>
        </w:rPr>
      </w:pPr>
      <w:r w:rsidRPr="009F1372">
        <w:rPr>
          <w:b/>
          <w:iCs/>
          <w:sz w:val="28"/>
          <w:szCs w:val="28"/>
        </w:rPr>
        <w:t>План проведения:</w:t>
      </w:r>
    </w:p>
    <w:p w:rsidR="00D446B3" w:rsidRDefault="00D446B3" w:rsidP="00D446B3">
      <w:pPr>
        <w:rPr>
          <w:b/>
          <w:iCs/>
          <w:sz w:val="28"/>
          <w:szCs w:val="28"/>
        </w:rPr>
      </w:pPr>
    </w:p>
    <w:p w:rsidR="00D446B3" w:rsidRDefault="00D446B3" w:rsidP="00D446B3">
      <w:pPr>
        <w:rPr>
          <w:bCs/>
          <w:iCs/>
          <w:sz w:val="28"/>
          <w:szCs w:val="28"/>
        </w:rPr>
      </w:pPr>
      <w:r w:rsidRPr="00090C47">
        <w:rPr>
          <w:bCs/>
          <w:iCs/>
          <w:sz w:val="28"/>
          <w:szCs w:val="28"/>
        </w:rPr>
        <w:t>1.</w:t>
      </w:r>
      <w:r w:rsidR="001E0367" w:rsidRPr="001E0367">
        <w:rPr>
          <w:sz w:val="29"/>
          <w:szCs w:val="33"/>
        </w:rPr>
        <w:t xml:space="preserve"> </w:t>
      </w:r>
      <w:r w:rsidR="001E0367">
        <w:rPr>
          <w:sz w:val="29"/>
          <w:szCs w:val="33"/>
        </w:rPr>
        <w:t>Дорийское переселение</w:t>
      </w:r>
      <w:r w:rsidRPr="00090C47">
        <w:rPr>
          <w:bCs/>
          <w:iCs/>
          <w:sz w:val="28"/>
          <w:szCs w:val="28"/>
        </w:rPr>
        <w:t>.</w:t>
      </w:r>
    </w:p>
    <w:p w:rsidR="00D446B3" w:rsidRPr="00090C47" w:rsidRDefault="00D446B3" w:rsidP="00D446B3">
      <w:pPr>
        <w:rPr>
          <w:bCs/>
          <w:iCs/>
          <w:sz w:val="28"/>
          <w:szCs w:val="28"/>
        </w:rPr>
      </w:pPr>
    </w:p>
    <w:p w:rsidR="00D446B3" w:rsidRDefault="00D446B3" w:rsidP="00D446B3">
      <w:pPr>
        <w:rPr>
          <w:bCs/>
          <w:iCs/>
          <w:sz w:val="28"/>
          <w:szCs w:val="28"/>
        </w:rPr>
      </w:pPr>
      <w:r w:rsidRPr="00090C47">
        <w:rPr>
          <w:bCs/>
          <w:iCs/>
          <w:sz w:val="28"/>
          <w:szCs w:val="28"/>
        </w:rPr>
        <w:t>2.</w:t>
      </w:r>
      <w:r w:rsidR="00104287" w:rsidRPr="00104287">
        <w:rPr>
          <w:sz w:val="29"/>
          <w:szCs w:val="33"/>
        </w:rPr>
        <w:t xml:space="preserve"> </w:t>
      </w:r>
      <w:r w:rsidR="00104287">
        <w:rPr>
          <w:sz w:val="29"/>
          <w:szCs w:val="33"/>
        </w:rPr>
        <w:t>Большая ретра Ликурга и начало формирования спартанского полиса</w:t>
      </w:r>
      <w:r>
        <w:rPr>
          <w:bCs/>
          <w:iCs/>
          <w:sz w:val="28"/>
          <w:szCs w:val="28"/>
        </w:rPr>
        <w:t>.</w:t>
      </w:r>
    </w:p>
    <w:p w:rsidR="00D446B3" w:rsidRDefault="00D446B3" w:rsidP="00D446B3">
      <w:pPr>
        <w:rPr>
          <w:bCs/>
          <w:iCs/>
          <w:sz w:val="28"/>
          <w:szCs w:val="28"/>
        </w:rPr>
      </w:pPr>
    </w:p>
    <w:p w:rsidR="00D446B3" w:rsidRDefault="00D446B3" w:rsidP="00D446B3">
      <w:pPr>
        <w:rPr>
          <w:bCs/>
          <w:iCs/>
          <w:sz w:val="28"/>
          <w:szCs w:val="28"/>
        </w:rPr>
      </w:pPr>
      <w:r w:rsidRPr="00535583">
        <w:rPr>
          <w:bCs/>
          <w:iCs/>
          <w:sz w:val="28"/>
          <w:szCs w:val="28"/>
        </w:rPr>
        <w:t>3.</w:t>
      </w:r>
      <w:r w:rsidRPr="00535583">
        <w:rPr>
          <w:bCs/>
          <w:sz w:val="28"/>
          <w:szCs w:val="28"/>
        </w:rPr>
        <w:t xml:space="preserve"> </w:t>
      </w:r>
      <w:r w:rsidR="00104287">
        <w:rPr>
          <w:sz w:val="29"/>
          <w:szCs w:val="33"/>
        </w:rPr>
        <w:t>Структура спартанского общества</w:t>
      </w:r>
      <w:r w:rsidRPr="00535583">
        <w:rPr>
          <w:bCs/>
          <w:iCs/>
          <w:sz w:val="28"/>
          <w:szCs w:val="28"/>
        </w:rPr>
        <w:t>.</w:t>
      </w:r>
      <w:r w:rsidR="00A31E8C">
        <w:rPr>
          <w:bCs/>
          <w:iCs/>
          <w:sz w:val="28"/>
          <w:szCs w:val="28"/>
        </w:rPr>
        <w:t xml:space="preserve"> </w:t>
      </w:r>
      <w:r w:rsidR="00104287">
        <w:rPr>
          <w:sz w:val="29"/>
          <w:szCs w:val="33"/>
        </w:rPr>
        <w:t>Возникновение спартанской общины равных и её особенности. Быт и воспитание спартиатов</w:t>
      </w:r>
      <w:r>
        <w:rPr>
          <w:bCs/>
          <w:iCs/>
          <w:sz w:val="28"/>
          <w:szCs w:val="28"/>
        </w:rPr>
        <w:t>.</w:t>
      </w:r>
    </w:p>
    <w:p w:rsidR="00104287" w:rsidRDefault="00104287" w:rsidP="00D446B3">
      <w:pPr>
        <w:rPr>
          <w:bCs/>
          <w:iCs/>
          <w:sz w:val="28"/>
          <w:szCs w:val="28"/>
        </w:rPr>
      </w:pPr>
    </w:p>
    <w:p w:rsidR="00104287" w:rsidRDefault="00A31E8C" w:rsidP="00D446B3">
      <w:pPr>
        <w:rPr>
          <w:bCs/>
          <w:iCs/>
          <w:sz w:val="28"/>
          <w:szCs w:val="28"/>
        </w:rPr>
      </w:pPr>
      <w:r>
        <w:rPr>
          <w:bCs/>
          <w:iCs/>
          <w:sz w:val="28"/>
          <w:szCs w:val="28"/>
        </w:rPr>
        <w:t>4</w:t>
      </w:r>
      <w:r w:rsidR="00104287">
        <w:rPr>
          <w:bCs/>
          <w:iCs/>
          <w:sz w:val="28"/>
          <w:szCs w:val="28"/>
        </w:rPr>
        <w:t xml:space="preserve">. Военная организация. </w:t>
      </w:r>
    </w:p>
    <w:p w:rsidR="00104287" w:rsidRDefault="00104287" w:rsidP="00D446B3">
      <w:pPr>
        <w:rPr>
          <w:bCs/>
          <w:iCs/>
          <w:sz w:val="28"/>
          <w:szCs w:val="28"/>
        </w:rPr>
      </w:pPr>
    </w:p>
    <w:p w:rsidR="00104287" w:rsidRDefault="00104287" w:rsidP="00D446B3">
      <w:pPr>
        <w:rPr>
          <w:bCs/>
          <w:iCs/>
          <w:sz w:val="28"/>
          <w:szCs w:val="28"/>
        </w:rPr>
      </w:pPr>
    </w:p>
    <w:p w:rsidR="00C661AD" w:rsidRDefault="00C661AD" w:rsidP="00D446B3">
      <w:pPr>
        <w:rPr>
          <w:bCs/>
          <w:iCs/>
          <w:sz w:val="28"/>
          <w:szCs w:val="28"/>
        </w:rPr>
      </w:pPr>
    </w:p>
    <w:p w:rsidR="00104287" w:rsidRDefault="00104287" w:rsidP="00D446B3">
      <w:pPr>
        <w:rPr>
          <w:bCs/>
          <w:iCs/>
          <w:sz w:val="28"/>
          <w:szCs w:val="28"/>
        </w:rPr>
      </w:pPr>
    </w:p>
    <w:p w:rsidR="00104287" w:rsidRDefault="00104287" w:rsidP="00D446B3">
      <w:pPr>
        <w:rPr>
          <w:bCs/>
          <w:iCs/>
          <w:sz w:val="28"/>
          <w:szCs w:val="28"/>
        </w:rPr>
      </w:pPr>
    </w:p>
    <w:p w:rsidR="00A31E8C" w:rsidRDefault="00A31E8C" w:rsidP="00D446B3">
      <w:pPr>
        <w:rPr>
          <w:bCs/>
          <w:iCs/>
          <w:sz w:val="28"/>
          <w:szCs w:val="28"/>
        </w:rPr>
      </w:pPr>
    </w:p>
    <w:p w:rsidR="00A31E8C" w:rsidRDefault="00A31E8C" w:rsidP="00D446B3">
      <w:pPr>
        <w:rPr>
          <w:bCs/>
          <w:iCs/>
          <w:sz w:val="28"/>
          <w:szCs w:val="28"/>
        </w:rPr>
      </w:pPr>
    </w:p>
    <w:p w:rsidR="00104287" w:rsidRDefault="00104287" w:rsidP="00D446B3">
      <w:pPr>
        <w:rPr>
          <w:bCs/>
          <w:iCs/>
          <w:sz w:val="28"/>
          <w:szCs w:val="28"/>
        </w:rPr>
      </w:pPr>
    </w:p>
    <w:p w:rsidR="00104287" w:rsidRDefault="00104287" w:rsidP="00D446B3">
      <w:pPr>
        <w:rPr>
          <w:bCs/>
          <w:iCs/>
          <w:sz w:val="28"/>
          <w:szCs w:val="28"/>
        </w:rPr>
      </w:pPr>
    </w:p>
    <w:p w:rsidR="00104287" w:rsidRPr="00104287" w:rsidRDefault="00104287" w:rsidP="00104287">
      <w:pPr>
        <w:pStyle w:val="Standard"/>
        <w:jc w:val="both"/>
        <w:rPr>
          <w:rFonts w:ascii="Times New Roman" w:hAnsi="Times New Roman"/>
          <w:i/>
          <w:sz w:val="29"/>
          <w:szCs w:val="33"/>
        </w:rPr>
      </w:pPr>
      <w:r w:rsidRPr="00104287">
        <w:rPr>
          <w:rFonts w:ascii="Times New Roman" w:hAnsi="Times New Roman"/>
          <w:i/>
          <w:sz w:val="29"/>
          <w:szCs w:val="33"/>
        </w:rPr>
        <w:lastRenderedPageBreak/>
        <w:t>Спарта — одно из самых поразительных и необычных государств Древнего Мира. Её история насквозь пропитана парадоксами и поражает буквально каждого, кто хоть немного касается её проблематики.</w:t>
      </w:r>
    </w:p>
    <w:p w:rsidR="00104287" w:rsidRPr="00104287" w:rsidRDefault="00104287" w:rsidP="00104287">
      <w:pPr>
        <w:pStyle w:val="Standard"/>
        <w:jc w:val="both"/>
        <w:rPr>
          <w:rFonts w:ascii="Times New Roman" w:hAnsi="Times New Roman"/>
          <w:i/>
          <w:sz w:val="29"/>
          <w:szCs w:val="33"/>
        </w:rPr>
      </w:pPr>
      <w:r w:rsidRPr="00104287">
        <w:rPr>
          <w:rFonts w:ascii="Times New Roman" w:hAnsi="Times New Roman"/>
          <w:i/>
          <w:sz w:val="29"/>
          <w:szCs w:val="33"/>
        </w:rPr>
        <w:t>По общему мнению, спартанские мужчины были самыми храбрыми, женщины — самыми красивыми, дети — самыми дисциплинированными и скромными. Война была для них праздником, куда они являлись, расчесав свои кудри, украсив голову венком, под музыку и с улыбкой на лице. В бою они никогда не сдавались и не отступали. В случае поражения спартанцы предпочитали быть убитыми. Потому как позор, который им предстояло пережить, бежав с поля боя, был хуже смерти. Хотя поражения у них случались редко. Не зря их армия считалась в Древней Греции непобедимой.</w:t>
      </w:r>
    </w:p>
    <w:p w:rsidR="00104287" w:rsidRDefault="00104287" w:rsidP="00D446B3">
      <w:pPr>
        <w:rPr>
          <w:bCs/>
          <w:iCs/>
          <w:sz w:val="28"/>
          <w:szCs w:val="28"/>
        </w:rPr>
      </w:pPr>
    </w:p>
    <w:p w:rsidR="00104287" w:rsidRPr="00104287" w:rsidRDefault="00104287" w:rsidP="00104287">
      <w:pPr>
        <w:pStyle w:val="Standard"/>
        <w:spacing w:line="360" w:lineRule="auto"/>
        <w:jc w:val="both"/>
        <w:rPr>
          <w:b/>
          <w:i/>
        </w:rPr>
      </w:pPr>
      <w:r w:rsidRPr="00104287">
        <w:rPr>
          <w:rFonts w:ascii="Times New Roman" w:hAnsi="Times New Roman"/>
          <w:b/>
          <w:i/>
          <w:sz w:val="29"/>
          <w:szCs w:val="33"/>
        </w:rPr>
        <w:t xml:space="preserve">1. </w:t>
      </w:r>
      <w:r w:rsidRPr="00104287">
        <w:rPr>
          <w:rFonts w:ascii="Times New Roman" w:hAnsi="Times New Roman"/>
          <w:b/>
          <w:i/>
          <w:sz w:val="29"/>
          <w:szCs w:val="33"/>
        </w:rPr>
        <w:t>Дорийское переселение</w:t>
      </w:r>
      <w:r w:rsidRPr="00104287">
        <w:rPr>
          <w:rFonts w:ascii="Times New Roman" w:hAnsi="Times New Roman"/>
          <w:b/>
          <w:i/>
          <w:sz w:val="29"/>
          <w:szCs w:val="33"/>
        </w:rPr>
        <w:t>.</w:t>
      </w:r>
    </w:p>
    <w:p w:rsidR="00104287" w:rsidRPr="00104287" w:rsidRDefault="00104287" w:rsidP="00104287">
      <w:pPr>
        <w:pStyle w:val="Standard"/>
        <w:jc w:val="both"/>
        <w:rPr>
          <w:rFonts w:ascii="Times New Roman" w:hAnsi="Times New Roman"/>
          <w:b/>
          <w:sz w:val="29"/>
          <w:szCs w:val="33"/>
        </w:rPr>
      </w:pPr>
      <w:r w:rsidRPr="00104287">
        <w:rPr>
          <w:rFonts w:ascii="Times New Roman" w:hAnsi="Times New Roman"/>
          <w:b/>
          <w:sz w:val="29"/>
          <w:szCs w:val="33"/>
        </w:rPr>
        <w:t>Географическое положение.</w:t>
      </w:r>
    </w:p>
    <w:p w:rsidR="00104287" w:rsidRDefault="00104287" w:rsidP="00104287">
      <w:pPr>
        <w:pStyle w:val="Standard"/>
        <w:jc w:val="both"/>
        <w:rPr>
          <w:rFonts w:ascii="Times New Roman" w:hAnsi="Times New Roman"/>
          <w:sz w:val="29"/>
          <w:szCs w:val="33"/>
        </w:rPr>
      </w:pPr>
      <w:r>
        <w:rPr>
          <w:rFonts w:ascii="Times New Roman" w:hAnsi="Times New Roman"/>
          <w:sz w:val="29"/>
          <w:szCs w:val="33"/>
        </w:rPr>
        <w:t xml:space="preserve">Важную роль в формировании любого древнего государства играли географическое положение и климат. Спарта, в этом смысле, не является исключением, поэтому её изучение начинают с описания занимаемой </w:t>
      </w:r>
      <w:r>
        <w:rPr>
          <w:rFonts w:ascii="Times New Roman" w:hAnsi="Times New Roman"/>
          <w:sz w:val="29"/>
          <w:szCs w:val="33"/>
        </w:rPr>
        <w:t xml:space="preserve">ею </w:t>
      </w:r>
      <w:r>
        <w:rPr>
          <w:rFonts w:ascii="Times New Roman" w:hAnsi="Times New Roman"/>
          <w:sz w:val="29"/>
          <w:szCs w:val="33"/>
        </w:rPr>
        <w:t>территории.</w:t>
      </w:r>
    </w:p>
    <w:p w:rsidR="00104287" w:rsidRDefault="00104287" w:rsidP="00104287">
      <w:pPr>
        <w:pStyle w:val="Standard"/>
        <w:jc w:val="both"/>
      </w:pPr>
      <w:r>
        <w:rPr>
          <w:rFonts w:ascii="Times New Roman" w:hAnsi="Times New Roman"/>
          <w:sz w:val="29"/>
          <w:szCs w:val="33"/>
        </w:rPr>
        <w:t xml:space="preserve">Спарта располагалась на южной конечности Балканского полуострова, а </w:t>
      </w:r>
      <w:r>
        <w:rPr>
          <w:rFonts w:ascii="Times New Roman" w:hAnsi="Times New Roman"/>
          <w:sz w:val="29"/>
          <w:szCs w:val="33"/>
        </w:rPr>
        <w:t>если быть</w:t>
      </w:r>
      <w:r>
        <w:rPr>
          <w:rFonts w:ascii="Times New Roman" w:hAnsi="Times New Roman"/>
          <w:sz w:val="29"/>
          <w:szCs w:val="33"/>
        </w:rPr>
        <w:t xml:space="preserve"> более точными — на юге Пелопоннеса. Этот полуостров соединён со Средней Грецией тонким перешейком, составлявшим в ширину лишь несколько десятков километров</w:t>
      </w:r>
      <w:r>
        <w:rPr>
          <w:rFonts w:ascii="Times New Roman" w:hAnsi="Times New Roman"/>
          <w:sz w:val="29"/>
          <w:szCs w:val="33"/>
        </w:rPr>
        <w:t>. Спарта была удалена от моря, н</w:t>
      </w:r>
      <w:r>
        <w:rPr>
          <w:rFonts w:ascii="Times New Roman" w:hAnsi="Times New Roman"/>
          <w:sz w:val="29"/>
          <w:szCs w:val="33"/>
        </w:rPr>
        <w:t xml:space="preserve">о это не являлось минусом, а напротив, лишь способствовало развитию государства. Она находилась в сравнительно замкнутом пространстве, на правом берегу реки </w:t>
      </w:r>
      <w:r>
        <w:rPr>
          <w:rFonts w:ascii="Times New Roman" w:hAnsi="Times New Roman"/>
          <w:sz w:val="29"/>
          <w:szCs w:val="33"/>
        </w:rPr>
        <w:t>Эврот</w:t>
      </w:r>
      <w:r>
        <w:rPr>
          <w:rFonts w:ascii="Times New Roman" w:hAnsi="Times New Roman"/>
          <w:sz w:val="29"/>
          <w:szCs w:val="33"/>
        </w:rPr>
        <w:t>, в середине плодородной долины, которая обладала целым рядом преимуществ: хорошие поля и выгоны, свежая вода, удобные связи с севером и югом.</w:t>
      </w:r>
    </w:p>
    <w:p w:rsidR="00104287" w:rsidRDefault="00104287" w:rsidP="00104287">
      <w:pPr>
        <w:pStyle w:val="Standard"/>
        <w:jc w:val="both"/>
        <w:rPr>
          <w:rFonts w:ascii="Times New Roman" w:hAnsi="Times New Roman"/>
          <w:sz w:val="29"/>
          <w:szCs w:val="33"/>
        </w:rPr>
      </w:pPr>
      <w:r>
        <w:rPr>
          <w:rFonts w:ascii="Times New Roman" w:hAnsi="Times New Roman"/>
          <w:sz w:val="29"/>
          <w:szCs w:val="33"/>
        </w:rPr>
        <w:t>Т.о., главной особенностью данной территории является её замкнутость: на востоке — хребет Парнона, на юге — болотистые берега Лаконского залива, север занят высокими и труднодоступными хребтами ответвлений Тайгета и нагорий Аркадии, на западе — сам Тайгет. Эти естественные преграды способствовали замедлению развития политической и культурной жизни, но</w:t>
      </w:r>
      <w:r>
        <w:rPr>
          <w:rFonts w:ascii="Times New Roman" w:hAnsi="Times New Roman"/>
          <w:sz w:val="29"/>
          <w:szCs w:val="33"/>
        </w:rPr>
        <w:t>,</w:t>
      </w:r>
      <w:r>
        <w:rPr>
          <w:rFonts w:ascii="Times New Roman" w:hAnsi="Times New Roman"/>
          <w:sz w:val="29"/>
          <w:szCs w:val="33"/>
        </w:rPr>
        <w:t xml:space="preserve"> в тоже время</w:t>
      </w:r>
      <w:r>
        <w:rPr>
          <w:rFonts w:ascii="Times New Roman" w:hAnsi="Times New Roman"/>
          <w:sz w:val="29"/>
          <w:szCs w:val="33"/>
        </w:rPr>
        <w:t>,</w:t>
      </w:r>
      <w:r>
        <w:rPr>
          <w:rFonts w:ascii="Times New Roman" w:hAnsi="Times New Roman"/>
          <w:sz w:val="29"/>
          <w:szCs w:val="33"/>
        </w:rPr>
        <w:t xml:space="preserve"> благоприятствовали её возвышению.</w:t>
      </w:r>
    </w:p>
    <w:p w:rsidR="00104287" w:rsidRPr="00104287" w:rsidRDefault="00104287" w:rsidP="00104287">
      <w:pPr>
        <w:pStyle w:val="Standard"/>
        <w:jc w:val="both"/>
        <w:rPr>
          <w:rFonts w:ascii="Times New Roman" w:hAnsi="Times New Roman"/>
          <w:b/>
          <w:sz w:val="29"/>
          <w:szCs w:val="33"/>
        </w:rPr>
      </w:pPr>
      <w:r w:rsidRPr="00104287">
        <w:rPr>
          <w:rFonts w:ascii="Times New Roman" w:hAnsi="Times New Roman"/>
          <w:b/>
          <w:sz w:val="29"/>
          <w:szCs w:val="33"/>
        </w:rPr>
        <w:t>Дорийцы в Лаконии.</w:t>
      </w:r>
    </w:p>
    <w:p w:rsidR="00104287" w:rsidRDefault="00104287" w:rsidP="00104287">
      <w:pPr>
        <w:pStyle w:val="Standard"/>
        <w:jc w:val="both"/>
        <w:rPr>
          <w:rFonts w:ascii="Times New Roman" w:hAnsi="Times New Roman"/>
          <w:sz w:val="29"/>
          <w:szCs w:val="33"/>
        </w:rPr>
      </w:pPr>
      <w:r>
        <w:rPr>
          <w:rFonts w:ascii="Times New Roman" w:hAnsi="Times New Roman"/>
          <w:sz w:val="29"/>
          <w:szCs w:val="33"/>
        </w:rPr>
        <w:t>В настоящее время трудно говорить с уверенностью о миграции дорийских племён в Лаконику, так как сохранились лишь обрывочные, да и не всегда убедительные</w:t>
      </w:r>
      <w:r>
        <w:rPr>
          <w:rFonts w:ascii="Times New Roman" w:hAnsi="Times New Roman"/>
          <w:sz w:val="29"/>
          <w:szCs w:val="33"/>
        </w:rPr>
        <w:t>,</w:t>
      </w:r>
      <w:r>
        <w:rPr>
          <w:rFonts w:ascii="Times New Roman" w:hAnsi="Times New Roman"/>
          <w:sz w:val="29"/>
          <w:szCs w:val="33"/>
        </w:rPr>
        <w:t xml:space="preserve"> указания античных историков, а эти указания, в свою очередь, </w:t>
      </w:r>
      <w:r>
        <w:rPr>
          <w:rFonts w:ascii="Times New Roman" w:hAnsi="Times New Roman"/>
          <w:sz w:val="29"/>
          <w:szCs w:val="33"/>
        </w:rPr>
        <w:t xml:space="preserve">были </w:t>
      </w:r>
      <w:r>
        <w:rPr>
          <w:rFonts w:ascii="Times New Roman" w:hAnsi="Times New Roman"/>
          <w:sz w:val="29"/>
          <w:szCs w:val="33"/>
        </w:rPr>
        <w:t>основаны на ещё более древних источниках.</w:t>
      </w:r>
    </w:p>
    <w:p w:rsidR="00104287" w:rsidRDefault="00104287" w:rsidP="00104287">
      <w:pPr>
        <w:pStyle w:val="Standard"/>
        <w:jc w:val="both"/>
        <w:rPr>
          <w:rFonts w:ascii="Times New Roman" w:hAnsi="Times New Roman"/>
          <w:sz w:val="29"/>
          <w:szCs w:val="33"/>
        </w:rPr>
      </w:pPr>
      <w:r>
        <w:rPr>
          <w:rFonts w:ascii="Times New Roman" w:hAnsi="Times New Roman"/>
          <w:sz w:val="29"/>
          <w:szCs w:val="33"/>
        </w:rPr>
        <w:t>В современной науке подчас оспаривается даже сама возможность такого переселения, но чаще споры ведутся вокруг его характера. Существуют несколько теорий.</w:t>
      </w:r>
    </w:p>
    <w:p w:rsidR="00104287" w:rsidRDefault="00104287" w:rsidP="00104287">
      <w:pPr>
        <w:pStyle w:val="Standard"/>
        <w:jc w:val="both"/>
      </w:pPr>
      <w:r>
        <w:rPr>
          <w:rFonts w:ascii="Times New Roman" w:hAnsi="Times New Roman"/>
          <w:sz w:val="29"/>
          <w:szCs w:val="33"/>
        </w:rPr>
        <w:t>Согласно первой, переселение дорийцев — это бесспорно военная кампания.</w:t>
      </w:r>
      <w:r>
        <w:rPr>
          <w:rFonts w:ascii="Times New Roman" w:hAnsi="Times New Roman"/>
          <w:sz w:val="29"/>
          <w:szCs w:val="33"/>
        </w:rPr>
        <w:t xml:space="preserve"> </w:t>
      </w:r>
      <w:r>
        <w:rPr>
          <w:rFonts w:ascii="Times New Roman" w:hAnsi="Times New Roman"/>
          <w:sz w:val="29"/>
          <w:szCs w:val="33"/>
        </w:rPr>
        <w:t xml:space="preserve">Область Лаконии до прихода дорийских племён была заселена </w:t>
      </w:r>
      <w:r>
        <w:rPr>
          <w:rFonts w:ascii="Times New Roman" w:hAnsi="Times New Roman"/>
          <w:sz w:val="29"/>
          <w:szCs w:val="33"/>
        </w:rPr>
        <w:lastRenderedPageBreak/>
        <w:t>ахейцами. Около 1100 года до н.э. состоялось вторжение в Арголиду, был разрушен дворец в Микенах. Северная часть долины захвачена после падения Терапны.  Не</w:t>
      </w:r>
      <w:r>
        <w:rPr>
          <w:rFonts w:ascii="Times New Roman" w:hAnsi="Times New Roman"/>
          <w:sz w:val="29"/>
          <w:szCs w:val="33"/>
        </w:rPr>
        <w:t>подалёку от этого места в X в. до н.э. был основан город Спарта</w:t>
      </w:r>
      <w:r>
        <w:rPr>
          <w:rFonts w:ascii="Times New Roman" w:hAnsi="Times New Roman"/>
          <w:sz w:val="29"/>
          <w:szCs w:val="33"/>
        </w:rPr>
        <w:t xml:space="preserve"> </w:t>
      </w:r>
      <w:r>
        <w:rPr>
          <w:rFonts w:ascii="Times New Roman" w:hAnsi="Times New Roman"/>
          <w:sz w:val="29"/>
          <w:szCs w:val="33"/>
        </w:rPr>
        <w:t>(</w:t>
      </w:r>
      <w:r>
        <w:rPr>
          <w:rFonts w:ascii="Times New Roman" w:hAnsi="Times New Roman"/>
          <w:sz w:val="29"/>
          <w:szCs w:val="33"/>
        </w:rPr>
        <w:t>очевидно на месте военного лагеря</w:t>
      </w:r>
      <w:r>
        <w:rPr>
          <w:rFonts w:ascii="Times New Roman" w:hAnsi="Times New Roman"/>
          <w:sz w:val="29"/>
          <w:szCs w:val="33"/>
        </w:rPr>
        <w:t>)</w:t>
      </w:r>
      <w:r>
        <w:rPr>
          <w:rFonts w:ascii="Times New Roman" w:hAnsi="Times New Roman"/>
          <w:sz w:val="29"/>
          <w:szCs w:val="33"/>
        </w:rPr>
        <w:t>. В нем не было городского центра и он являлся объединением пяти деревень. Дальнейшее продвижение на юг было приостановлено сопротивлением Амикл. По преданию борьба зак</w:t>
      </w:r>
      <w:r>
        <w:rPr>
          <w:rFonts w:ascii="Times New Roman" w:hAnsi="Times New Roman"/>
          <w:sz w:val="29"/>
          <w:szCs w:val="33"/>
        </w:rPr>
        <w:t>ончилась заключением договора: н</w:t>
      </w:r>
      <w:r>
        <w:rPr>
          <w:rFonts w:ascii="Times New Roman" w:hAnsi="Times New Roman"/>
          <w:sz w:val="29"/>
          <w:szCs w:val="33"/>
        </w:rPr>
        <w:t>аселение врага объединилось со спартиатами. Завершение борьбы повлекло объединение всей Лаконии под властью Спарты.</w:t>
      </w:r>
    </w:p>
    <w:p w:rsidR="00104287" w:rsidRDefault="00104287" w:rsidP="00104287">
      <w:pPr>
        <w:pStyle w:val="Standard"/>
        <w:jc w:val="both"/>
      </w:pPr>
      <w:r>
        <w:rPr>
          <w:rFonts w:ascii="Times New Roman" w:hAnsi="Times New Roman"/>
          <w:sz w:val="29"/>
          <w:szCs w:val="33"/>
        </w:rPr>
        <w:t>Согласно другой теории, это было вовсе не завоевание. Если опираться на данные археологии, то дорийцы проникают на эту территорию в XI веке до н.э. (именно к этому времени относится древнейшая раннегеометрическая керамика дорийцев), в то время как микенские дворцы погибают в конце XIII — начале XII вв. до н.э. Геродот в своём сочинении также говорит о миграции: «... дорийское же, (племя) очень долго странствовало. Ибо во времена царя Девкалиона оно обитало в земле Фтиотида, а затем при Доре, сыне Эллина,- у подошвы Оссы и Олимпа в области под названием Гистиеотида. После изгнания из Гистиеотиды кадмейцами дорийцы поселились у Пинда и назвались теперь македнами. Отсюда это племя переселилось в Дриопиду, а затем в Пелопоннес, где приняло имя дорийцев...» (Кн. 1 Гл.56).</w:t>
      </w:r>
    </w:p>
    <w:p w:rsidR="00104287" w:rsidRDefault="00104287" w:rsidP="00104287">
      <w:pPr>
        <w:pStyle w:val="Standard"/>
        <w:jc w:val="both"/>
        <w:rPr>
          <w:rFonts w:ascii="Times New Roman" w:hAnsi="Times New Roman"/>
          <w:sz w:val="29"/>
          <w:szCs w:val="33"/>
        </w:rPr>
      </w:pPr>
      <w:r>
        <w:rPr>
          <w:rFonts w:ascii="Times New Roman" w:hAnsi="Times New Roman"/>
          <w:sz w:val="29"/>
          <w:szCs w:val="33"/>
        </w:rPr>
        <w:t>Существуют и другие гипотезы (напр., согласно одной из них, дорийское вторжение – лишь часть глобального процесса</w:t>
      </w:r>
      <w:r w:rsidR="00897C26">
        <w:rPr>
          <w:rFonts w:ascii="Times New Roman" w:hAnsi="Times New Roman"/>
          <w:sz w:val="29"/>
          <w:szCs w:val="33"/>
        </w:rPr>
        <w:t>,</w:t>
      </w:r>
      <w:r w:rsidR="00897C26" w:rsidRPr="00897C26">
        <w:rPr>
          <w:rFonts w:ascii="Times New Roman" w:hAnsi="Times New Roman"/>
          <w:sz w:val="29"/>
          <w:szCs w:val="33"/>
        </w:rPr>
        <w:t xml:space="preserve"> </w:t>
      </w:r>
      <w:r w:rsidR="00897C26">
        <w:rPr>
          <w:rFonts w:ascii="Times New Roman" w:hAnsi="Times New Roman"/>
          <w:sz w:val="29"/>
          <w:szCs w:val="33"/>
        </w:rPr>
        <w:t xml:space="preserve">в рамках которого изменениям подвергся весь древний мир конца бронзового века.  </w:t>
      </w:r>
    </w:p>
    <w:p w:rsidR="00104287" w:rsidRDefault="00104287" w:rsidP="00104287">
      <w:pPr>
        <w:rPr>
          <w:bCs/>
          <w:iCs/>
          <w:sz w:val="28"/>
          <w:szCs w:val="28"/>
        </w:rPr>
      </w:pPr>
    </w:p>
    <w:p w:rsidR="00897C26" w:rsidRPr="00897C26" w:rsidRDefault="00897C26" w:rsidP="00897C26">
      <w:pPr>
        <w:pStyle w:val="Standard"/>
        <w:spacing w:line="360" w:lineRule="auto"/>
        <w:jc w:val="both"/>
        <w:rPr>
          <w:rFonts w:ascii="Times New Roman" w:hAnsi="Times New Roman"/>
          <w:b/>
          <w:i/>
          <w:sz w:val="29"/>
          <w:szCs w:val="33"/>
        </w:rPr>
      </w:pPr>
      <w:r w:rsidRPr="00897C26">
        <w:rPr>
          <w:rFonts w:ascii="Times New Roman" w:hAnsi="Times New Roman"/>
          <w:b/>
          <w:i/>
          <w:sz w:val="29"/>
          <w:szCs w:val="33"/>
        </w:rPr>
        <w:t>2</w:t>
      </w:r>
      <w:r w:rsidRPr="00897C26">
        <w:rPr>
          <w:rFonts w:ascii="Times New Roman" w:hAnsi="Times New Roman"/>
          <w:b/>
          <w:i/>
          <w:sz w:val="29"/>
          <w:szCs w:val="33"/>
        </w:rPr>
        <w:t>. Большая ретра Ликурга и начало формирования спартанского полиса.</w:t>
      </w:r>
    </w:p>
    <w:p w:rsidR="00897C26" w:rsidRDefault="00897C26" w:rsidP="00897C26">
      <w:pPr>
        <w:pStyle w:val="Standard"/>
        <w:jc w:val="both"/>
      </w:pPr>
      <w:r>
        <w:rPr>
          <w:rFonts w:ascii="Times New Roman" w:hAnsi="Times New Roman"/>
          <w:sz w:val="29"/>
          <w:szCs w:val="33"/>
        </w:rPr>
        <w:t>Одним из самых сложных вопросов спартанской истории по праву можно считать законодательство Ликурга. Это государство, являясь на протяжении нескольких столетий «важнейшим политическим и военным фактором» греческой истории, была отделена от других стран «глухой стеной политической изоляции». Что в последствии и явилось причиной недостатка источников по этому вопросу.</w:t>
      </w:r>
    </w:p>
    <w:p w:rsidR="00897C26" w:rsidRDefault="00897C26" w:rsidP="00897C26">
      <w:pPr>
        <w:pStyle w:val="Standard"/>
        <w:jc w:val="both"/>
        <w:rPr>
          <w:rFonts w:ascii="Times New Roman" w:hAnsi="Times New Roman"/>
          <w:sz w:val="29"/>
          <w:szCs w:val="33"/>
        </w:rPr>
      </w:pPr>
      <w:r>
        <w:rPr>
          <w:rFonts w:ascii="Times New Roman" w:hAnsi="Times New Roman"/>
          <w:sz w:val="29"/>
          <w:szCs w:val="33"/>
        </w:rPr>
        <w:t>Уже в IV вв. до н.э. Спарта становится объектом пристального внимания. К этому времени в греческой литературе складывается целый ряд мифов о Спарте, основным сюжетом которых является жизнь и деятельность великого законодателя Ликурга.</w:t>
      </w:r>
    </w:p>
    <w:p w:rsidR="00897C26" w:rsidRDefault="00897C26" w:rsidP="00897C26">
      <w:pPr>
        <w:pStyle w:val="Standard"/>
        <w:jc w:val="both"/>
        <w:rPr>
          <w:rFonts w:ascii="Times New Roman" w:hAnsi="Times New Roman"/>
          <w:sz w:val="29"/>
          <w:szCs w:val="33"/>
        </w:rPr>
      </w:pPr>
      <w:r>
        <w:rPr>
          <w:rFonts w:ascii="Times New Roman" w:hAnsi="Times New Roman"/>
          <w:sz w:val="29"/>
          <w:szCs w:val="33"/>
        </w:rPr>
        <w:t>Основными источниками по законодательству Ликурга считают «Лакедемонскую политию» Ксенофонта и «Сравните</w:t>
      </w:r>
      <w:r>
        <w:rPr>
          <w:rFonts w:ascii="Times New Roman" w:hAnsi="Times New Roman"/>
          <w:sz w:val="29"/>
          <w:szCs w:val="33"/>
        </w:rPr>
        <w:t>льные жизнеописания» Плутарха. Однако, е</w:t>
      </w:r>
      <w:r>
        <w:rPr>
          <w:rFonts w:ascii="Times New Roman" w:hAnsi="Times New Roman"/>
          <w:sz w:val="29"/>
          <w:szCs w:val="33"/>
        </w:rPr>
        <w:t>щё в предисловии Плутарх предупреждает читателя, что «о Ликурге невозможно сообщить ничего строго достоверного».</w:t>
      </w:r>
    </w:p>
    <w:p w:rsidR="00897C26" w:rsidRDefault="00897C26" w:rsidP="00897C26">
      <w:pPr>
        <w:pStyle w:val="Standard"/>
        <w:jc w:val="both"/>
      </w:pPr>
      <w:r>
        <w:rPr>
          <w:rFonts w:ascii="Times New Roman" w:hAnsi="Times New Roman"/>
          <w:sz w:val="29"/>
          <w:szCs w:val="33"/>
        </w:rPr>
        <w:t xml:space="preserve">Учёные XIX-XX столетий в основном придерживаются отрицания существования Ликурга. </w:t>
      </w:r>
      <w:r>
        <w:rPr>
          <w:rFonts w:ascii="Times New Roman" w:hAnsi="Times New Roman"/>
          <w:sz w:val="29"/>
          <w:szCs w:val="33"/>
        </w:rPr>
        <w:t>Современные же</w:t>
      </w:r>
      <w:r>
        <w:rPr>
          <w:rFonts w:ascii="Times New Roman" w:hAnsi="Times New Roman"/>
          <w:sz w:val="29"/>
          <w:szCs w:val="33"/>
        </w:rPr>
        <w:t xml:space="preserve"> склоняются к </w:t>
      </w:r>
      <w:r>
        <w:rPr>
          <w:rFonts w:ascii="Times New Roman" w:hAnsi="Times New Roman"/>
          <w:sz w:val="29"/>
          <w:szCs w:val="33"/>
        </w:rPr>
        <w:t>тому</w:t>
      </w:r>
      <w:r>
        <w:rPr>
          <w:rFonts w:ascii="Times New Roman" w:hAnsi="Times New Roman"/>
          <w:sz w:val="29"/>
          <w:szCs w:val="33"/>
        </w:rPr>
        <w:t xml:space="preserve">, что </w:t>
      </w:r>
      <w:r>
        <w:rPr>
          <w:rFonts w:ascii="Times New Roman" w:hAnsi="Times New Roman"/>
          <w:sz w:val="29"/>
          <w:szCs w:val="33"/>
        </w:rPr>
        <w:lastRenderedPageBreak/>
        <w:t>оснований сомневаться в достоверности личности Ликурга нет. Споры в основном ведутся относительно содержания законов и времени их введения.</w:t>
      </w:r>
      <w:r>
        <w:rPr>
          <w:rFonts w:ascii="Times New Roman" w:hAnsi="Times New Roman"/>
          <w:sz w:val="29"/>
          <w:szCs w:val="33"/>
        </w:rPr>
        <w:t xml:space="preserve"> Большинство из них придерживается мнения, что </w:t>
      </w:r>
      <w:r>
        <w:t>«</w:t>
      </w:r>
      <w:r>
        <w:rPr>
          <w:rFonts w:ascii="Times New Roman" w:hAnsi="Times New Roman"/>
          <w:sz w:val="29"/>
          <w:szCs w:val="33"/>
        </w:rPr>
        <w:t>спартанская государственная и общественная система в том виде, в каком её знали греческие историки и философы V-IV вв. до н.э., не была создана одномоментно благодаря уму и таланту одного конкретного законодателя</w:t>
      </w:r>
      <w:r>
        <w:rPr>
          <w:rFonts w:ascii="Times New Roman" w:hAnsi="Times New Roman"/>
          <w:sz w:val="29"/>
          <w:szCs w:val="33"/>
        </w:rPr>
        <w:t xml:space="preserve">. </w:t>
      </w:r>
      <w:r>
        <w:rPr>
          <w:rFonts w:ascii="Times New Roman" w:hAnsi="Times New Roman"/>
          <w:sz w:val="29"/>
          <w:szCs w:val="33"/>
        </w:rPr>
        <w:t>Система улучшалась и оттачивалась на протяжении всего</w:t>
      </w:r>
      <w:r>
        <w:rPr>
          <w:rFonts w:ascii="Times New Roman" w:hAnsi="Times New Roman"/>
          <w:sz w:val="29"/>
          <w:szCs w:val="33"/>
        </w:rPr>
        <w:t xml:space="preserve"> архаического периода</w:t>
      </w:r>
      <w:r>
        <w:rPr>
          <w:rFonts w:ascii="Times New Roman" w:hAnsi="Times New Roman"/>
          <w:sz w:val="29"/>
          <w:szCs w:val="33"/>
        </w:rPr>
        <w:t>»</w:t>
      </w:r>
      <w:r>
        <w:rPr>
          <w:rFonts w:ascii="Times New Roman" w:hAnsi="Times New Roman"/>
          <w:sz w:val="29"/>
          <w:szCs w:val="33"/>
        </w:rPr>
        <w:t>.</w:t>
      </w:r>
    </w:p>
    <w:p w:rsidR="00897C26" w:rsidRDefault="003F6493" w:rsidP="00897C26">
      <w:pPr>
        <w:pStyle w:val="Standard"/>
        <w:jc w:val="both"/>
        <w:rPr>
          <w:rFonts w:ascii="Times New Roman" w:hAnsi="Times New Roman"/>
          <w:sz w:val="29"/>
          <w:szCs w:val="33"/>
        </w:rPr>
      </w:pPr>
      <w:r w:rsidRPr="003F6493">
        <w:rPr>
          <w:rFonts w:ascii="Times New Roman" w:hAnsi="Times New Roman"/>
          <w:b/>
          <w:sz w:val="29"/>
          <w:szCs w:val="33"/>
        </w:rPr>
        <w:t>С</w:t>
      </w:r>
      <w:r>
        <w:rPr>
          <w:rFonts w:ascii="Times New Roman" w:hAnsi="Times New Roman"/>
          <w:b/>
          <w:sz w:val="29"/>
          <w:szCs w:val="33"/>
        </w:rPr>
        <w:t>труктура</w:t>
      </w:r>
      <w:r w:rsidR="00897C26" w:rsidRPr="00897C26">
        <w:rPr>
          <w:rFonts w:ascii="Times New Roman" w:hAnsi="Times New Roman"/>
          <w:b/>
          <w:sz w:val="29"/>
          <w:szCs w:val="33"/>
        </w:rPr>
        <w:t xml:space="preserve"> Большой Ретры</w:t>
      </w:r>
      <w:r w:rsidR="00897C26">
        <w:rPr>
          <w:rFonts w:ascii="Times New Roman" w:hAnsi="Times New Roman"/>
          <w:sz w:val="29"/>
          <w:szCs w:val="33"/>
        </w:rPr>
        <w:t>.</w:t>
      </w:r>
    </w:p>
    <w:p w:rsidR="00897C26" w:rsidRDefault="00897C26" w:rsidP="00897C26">
      <w:pPr>
        <w:pStyle w:val="Standard"/>
        <w:jc w:val="both"/>
        <w:rPr>
          <w:rFonts w:ascii="Times New Roman" w:hAnsi="Times New Roman"/>
          <w:sz w:val="29"/>
          <w:szCs w:val="33"/>
        </w:rPr>
      </w:pPr>
      <w:r>
        <w:rPr>
          <w:rFonts w:ascii="Times New Roman" w:hAnsi="Times New Roman"/>
          <w:sz w:val="29"/>
          <w:szCs w:val="33"/>
        </w:rPr>
        <w:t xml:space="preserve">Она состояла из двух частей: главного проекта и поправки, которая, по словам Плутарха, была принята позднее. (Плутарх. Ликург.VI) В начале говорится о необходимости построить два храма: Афины Силлании и Зевса Силлания. Далее следует основная часть.  Суть политической реформы заключается в следующем: он заменил родовое деление общества территориальным, верховная власть закреплена за </w:t>
      </w:r>
      <w:r w:rsidRPr="00897C26">
        <w:rPr>
          <w:rFonts w:ascii="Times New Roman" w:hAnsi="Times New Roman"/>
          <w:i/>
          <w:sz w:val="29"/>
          <w:szCs w:val="33"/>
        </w:rPr>
        <w:t>апеллой</w:t>
      </w:r>
      <w:r>
        <w:rPr>
          <w:rFonts w:ascii="Times New Roman" w:hAnsi="Times New Roman"/>
          <w:sz w:val="29"/>
          <w:szCs w:val="33"/>
        </w:rPr>
        <w:t xml:space="preserve">, народным собранием, а основным правительственным органом теперь являлась </w:t>
      </w:r>
      <w:r w:rsidRPr="00897C26">
        <w:rPr>
          <w:rFonts w:ascii="Times New Roman" w:hAnsi="Times New Roman"/>
          <w:i/>
          <w:sz w:val="29"/>
          <w:szCs w:val="33"/>
        </w:rPr>
        <w:t xml:space="preserve">герусия </w:t>
      </w:r>
      <w:r>
        <w:rPr>
          <w:rFonts w:ascii="Times New Roman" w:hAnsi="Times New Roman"/>
          <w:sz w:val="29"/>
          <w:szCs w:val="33"/>
        </w:rPr>
        <w:t>— совет старейшин, который возглавлялся двумя царями и состоял из 30 человек. (Плутарх. Ликург.VI)</w:t>
      </w:r>
    </w:p>
    <w:p w:rsidR="00897C26" w:rsidRDefault="00897C26" w:rsidP="00897C26">
      <w:pPr>
        <w:pStyle w:val="Standard"/>
        <w:jc w:val="both"/>
      </w:pPr>
      <w:r>
        <w:rPr>
          <w:rFonts w:ascii="Times New Roman" w:hAnsi="Times New Roman"/>
          <w:sz w:val="29"/>
          <w:szCs w:val="33"/>
        </w:rPr>
        <w:t>Не смотря на то, что все институты, перечисленные в Ретре, существовали ещё до нововведений Ликурга, имеется в ней кое-что поистине революционное — впервые народное собрание ставилось выше, чем герусия и цари. Это было сильнейшим ударом по аристократии. Также заслугой Ликурга можно считать  появление новой идеологии военного братства.</w:t>
      </w:r>
    </w:p>
    <w:p w:rsidR="00897C26" w:rsidRDefault="00897C26" w:rsidP="00897C26">
      <w:pPr>
        <w:pStyle w:val="Standard"/>
        <w:jc w:val="both"/>
        <w:rPr>
          <w:rFonts w:ascii="Times New Roman" w:hAnsi="Times New Roman"/>
          <w:sz w:val="29"/>
          <w:szCs w:val="33"/>
        </w:rPr>
      </w:pPr>
      <w:r>
        <w:rPr>
          <w:rFonts w:ascii="Times New Roman" w:hAnsi="Times New Roman"/>
          <w:sz w:val="29"/>
          <w:szCs w:val="33"/>
        </w:rPr>
        <w:t>Хотя Ликург</w:t>
      </w:r>
      <w:r>
        <w:rPr>
          <w:rFonts w:ascii="Times New Roman" w:hAnsi="Times New Roman"/>
          <w:sz w:val="29"/>
          <w:szCs w:val="33"/>
        </w:rPr>
        <w:t xml:space="preserve"> был великим законодателем, по словам Плутарха (Плут. Ликург XXXI), умер</w:t>
      </w:r>
      <w:r w:rsidR="00BF53D2">
        <w:rPr>
          <w:rFonts w:ascii="Times New Roman" w:hAnsi="Times New Roman"/>
          <w:sz w:val="29"/>
          <w:szCs w:val="33"/>
        </w:rPr>
        <w:t xml:space="preserve"> он</w:t>
      </w:r>
      <w:r>
        <w:rPr>
          <w:rFonts w:ascii="Times New Roman" w:hAnsi="Times New Roman"/>
          <w:sz w:val="29"/>
          <w:szCs w:val="33"/>
        </w:rPr>
        <w:t xml:space="preserve"> в изгнании, так как стал </w:t>
      </w:r>
      <w:r w:rsidR="00BF53D2">
        <w:rPr>
          <w:rFonts w:ascii="Times New Roman" w:hAnsi="Times New Roman"/>
          <w:sz w:val="29"/>
          <w:szCs w:val="33"/>
        </w:rPr>
        <w:t>жертвой</w:t>
      </w:r>
      <w:r>
        <w:rPr>
          <w:rFonts w:ascii="Times New Roman" w:hAnsi="Times New Roman"/>
          <w:sz w:val="29"/>
          <w:szCs w:val="33"/>
        </w:rPr>
        <w:t xml:space="preserve"> реакции спартанской знати на его реформы.</w:t>
      </w:r>
    </w:p>
    <w:p w:rsidR="00897C26" w:rsidRDefault="00897C26" w:rsidP="00897C26">
      <w:pPr>
        <w:pStyle w:val="Standard"/>
        <w:jc w:val="both"/>
      </w:pPr>
      <w:r>
        <w:rPr>
          <w:rFonts w:ascii="Times New Roman" w:hAnsi="Times New Roman"/>
          <w:sz w:val="29"/>
          <w:szCs w:val="33"/>
        </w:rPr>
        <w:t>В последствии Большая Ретра два раза подвергалась изменениям. В результате первого герусия и цари вновь становятся над народным собранием (в эпоху Первой Мессенской войны) (Плутарх. Ликург. VI). Причиной стало обострение социально-экономических и политических противоречий,  в основе которых лежали вопрос о земле и опасность установления тирании.  Помимо всего выше перечисленного, военная организация общества уже не соответствовала требованиям времени и нуждалась в реорганизации. Второе произошло в середине VI века, в результате которого возникает та Спарта, с которой знакомы древнегреческие историки.</w:t>
      </w:r>
    </w:p>
    <w:p w:rsidR="00104287" w:rsidRDefault="00104287" w:rsidP="00104287">
      <w:pPr>
        <w:rPr>
          <w:bCs/>
          <w:iCs/>
          <w:sz w:val="28"/>
          <w:szCs w:val="28"/>
        </w:rPr>
      </w:pPr>
    </w:p>
    <w:p w:rsidR="00A31E8C" w:rsidRDefault="00BF53D2" w:rsidP="00A31E8C">
      <w:pPr>
        <w:rPr>
          <w:b/>
          <w:bCs/>
          <w:i/>
          <w:iCs/>
          <w:sz w:val="28"/>
          <w:szCs w:val="28"/>
        </w:rPr>
      </w:pPr>
      <w:r w:rsidRPr="00A31E8C">
        <w:rPr>
          <w:b/>
          <w:i/>
          <w:sz w:val="29"/>
          <w:szCs w:val="33"/>
        </w:rPr>
        <w:t>3</w:t>
      </w:r>
      <w:r w:rsidR="00A31E8C" w:rsidRPr="00A31E8C">
        <w:rPr>
          <w:b/>
          <w:i/>
          <w:sz w:val="29"/>
          <w:szCs w:val="33"/>
        </w:rPr>
        <w:t xml:space="preserve">. </w:t>
      </w:r>
      <w:r w:rsidR="00A31E8C" w:rsidRPr="00A31E8C">
        <w:rPr>
          <w:b/>
          <w:i/>
          <w:sz w:val="29"/>
          <w:szCs w:val="33"/>
        </w:rPr>
        <w:t>Структура спартанского общества</w:t>
      </w:r>
      <w:r w:rsidR="00A31E8C" w:rsidRPr="00A31E8C">
        <w:rPr>
          <w:b/>
          <w:bCs/>
          <w:i/>
          <w:iCs/>
          <w:sz w:val="28"/>
          <w:szCs w:val="28"/>
        </w:rPr>
        <w:t xml:space="preserve">. </w:t>
      </w:r>
      <w:r w:rsidR="00A31E8C" w:rsidRPr="00A31E8C">
        <w:rPr>
          <w:b/>
          <w:i/>
          <w:sz w:val="29"/>
          <w:szCs w:val="33"/>
        </w:rPr>
        <w:t>Возникновение спартанской общины равных и её особенности. Быт и воспитание спартиатов</w:t>
      </w:r>
      <w:r w:rsidR="00A31E8C" w:rsidRPr="00A31E8C">
        <w:rPr>
          <w:b/>
          <w:bCs/>
          <w:i/>
          <w:iCs/>
          <w:sz w:val="28"/>
          <w:szCs w:val="28"/>
        </w:rPr>
        <w:t>.</w:t>
      </w:r>
    </w:p>
    <w:p w:rsidR="00A31E8C" w:rsidRPr="00A31E8C" w:rsidRDefault="00A31E8C" w:rsidP="00A31E8C">
      <w:pPr>
        <w:rPr>
          <w:b/>
          <w:bCs/>
          <w:i/>
          <w:iCs/>
          <w:sz w:val="28"/>
          <w:szCs w:val="28"/>
        </w:rPr>
      </w:pPr>
    </w:p>
    <w:p w:rsidR="00BF53D2" w:rsidRDefault="00BF53D2" w:rsidP="00A31E8C">
      <w:pPr>
        <w:pStyle w:val="Standard"/>
        <w:jc w:val="both"/>
        <w:rPr>
          <w:rFonts w:ascii="Times New Roman" w:hAnsi="Times New Roman"/>
          <w:sz w:val="29"/>
          <w:szCs w:val="33"/>
        </w:rPr>
      </w:pPr>
      <w:r>
        <w:rPr>
          <w:rFonts w:ascii="Times New Roman" w:hAnsi="Times New Roman"/>
          <w:sz w:val="29"/>
          <w:szCs w:val="33"/>
        </w:rPr>
        <w:t>Для Спарты характерно деление населения страны на свободных граждан, спартиатов и периеков (относительно), и зависимое — илотов.</w:t>
      </w:r>
    </w:p>
    <w:p w:rsidR="00BF53D2" w:rsidRDefault="00BF53D2" w:rsidP="00BF53D2">
      <w:pPr>
        <w:pStyle w:val="Standard"/>
        <w:jc w:val="both"/>
        <w:rPr>
          <w:rFonts w:ascii="Times New Roman" w:hAnsi="Times New Roman"/>
          <w:sz w:val="29"/>
          <w:szCs w:val="33"/>
        </w:rPr>
      </w:pPr>
      <w:r>
        <w:rPr>
          <w:rFonts w:ascii="Times New Roman" w:hAnsi="Times New Roman"/>
          <w:sz w:val="29"/>
          <w:szCs w:val="33"/>
        </w:rPr>
        <w:lastRenderedPageBreak/>
        <w:t xml:space="preserve">1) </w:t>
      </w:r>
      <w:r w:rsidRPr="00BF53D2">
        <w:rPr>
          <w:rFonts w:ascii="Times New Roman" w:hAnsi="Times New Roman"/>
          <w:i/>
          <w:sz w:val="29"/>
          <w:szCs w:val="33"/>
        </w:rPr>
        <w:t>Илоты</w:t>
      </w:r>
      <w:r>
        <w:rPr>
          <w:rFonts w:ascii="Times New Roman" w:hAnsi="Times New Roman"/>
          <w:sz w:val="29"/>
          <w:szCs w:val="33"/>
        </w:rPr>
        <w:t>.</w:t>
      </w:r>
    </w:p>
    <w:p w:rsidR="00BF53D2" w:rsidRDefault="00BF53D2" w:rsidP="00BF53D2">
      <w:pPr>
        <w:pStyle w:val="Standard"/>
        <w:jc w:val="both"/>
      </w:pPr>
      <w:r>
        <w:rPr>
          <w:rFonts w:ascii="Times New Roman" w:hAnsi="Times New Roman"/>
          <w:sz w:val="29"/>
          <w:szCs w:val="33"/>
        </w:rPr>
        <w:t xml:space="preserve">Возникновение </w:t>
      </w:r>
      <w:r>
        <w:rPr>
          <w:rFonts w:ascii="Times New Roman" w:hAnsi="Times New Roman"/>
          <w:sz w:val="29"/>
          <w:szCs w:val="33"/>
        </w:rPr>
        <w:t>«</w:t>
      </w:r>
      <w:r>
        <w:rPr>
          <w:rFonts w:ascii="Times New Roman" w:hAnsi="Times New Roman"/>
          <w:sz w:val="29"/>
          <w:szCs w:val="33"/>
        </w:rPr>
        <w:t>илотии</w:t>
      </w:r>
      <w:r>
        <w:rPr>
          <w:rFonts w:ascii="Times New Roman" w:hAnsi="Times New Roman"/>
          <w:sz w:val="29"/>
          <w:szCs w:val="33"/>
        </w:rPr>
        <w:t xml:space="preserve">» </w:t>
      </w:r>
      <w:r>
        <w:rPr>
          <w:rFonts w:ascii="Times New Roman" w:hAnsi="Times New Roman"/>
          <w:sz w:val="29"/>
          <w:szCs w:val="33"/>
        </w:rPr>
        <w:t>учёные относят к сер</w:t>
      </w:r>
      <w:r>
        <w:rPr>
          <w:rFonts w:ascii="Times New Roman" w:hAnsi="Times New Roman"/>
          <w:sz w:val="29"/>
          <w:szCs w:val="33"/>
        </w:rPr>
        <w:t>.</w:t>
      </w:r>
      <w:r>
        <w:rPr>
          <w:rFonts w:ascii="Times New Roman" w:hAnsi="Times New Roman"/>
          <w:sz w:val="29"/>
          <w:szCs w:val="33"/>
        </w:rPr>
        <w:t xml:space="preserve"> VIII века до н.э. </w:t>
      </w:r>
    </w:p>
    <w:p w:rsidR="00D97642" w:rsidRDefault="00BF53D2" w:rsidP="00BF53D2">
      <w:pPr>
        <w:pStyle w:val="Standard"/>
        <w:jc w:val="both"/>
      </w:pPr>
      <w:r>
        <w:rPr>
          <w:rFonts w:ascii="Times New Roman" w:hAnsi="Times New Roman"/>
          <w:sz w:val="29"/>
          <w:szCs w:val="33"/>
        </w:rPr>
        <w:t xml:space="preserve">Илоты закреплялись за определённым участком — </w:t>
      </w:r>
      <w:r w:rsidRPr="00BF53D2">
        <w:rPr>
          <w:rFonts w:ascii="Times New Roman" w:hAnsi="Times New Roman"/>
          <w:i/>
          <w:sz w:val="29"/>
          <w:szCs w:val="33"/>
        </w:rPr>
        <w:t>клером</w:t>
      </w:r>
      <w:r>
        <w:rPr>
          <w:rFonts w:ascii="Times New Roman" w:hAnsi="Times New Roman"/>
          <w:sz w:val="29"/>
          <w:szCs w:val="33"/>
        </w:rPr>
        <w:t xml:space="preserve"> - и работали на нём до конца жизни, если за какие-либо подвиги его не освобождали от зависи</w:t>
      </w:r>
      <w:r w:rsidR="0080743D">
        <w:rPr>
          <w:rFonts w:ascii="Times New Roman" w:hAnsi="Times New Roman"/>
          <w:sz w:val="29"/>
          <w:szCs w:val="33"/>
        </w:rPr>
        <w:t>мости. П</w:t>
      </w:r>
      <w:r>
        <w:rPr>
          <w:rFonts w:ascii="Times New Roman" w:hAnsi="Times New Roman"/>
          <w:sz w:val="29"/>
          <w:szCs w:val="33"/>
        </w:rPr>
        <w:t>рикрепление к клерам носило, скорее, не только экономический характер. Это также облегчало надзор за ними. Клеры были довольно большими</w:t>
      </w:r>
      <w:r w:rsidR="0080743D">
        <w:rPr>
          <w:rFonts w:ascii="Times New Roman" w:hAnsi="Times New Roman"/>
          <w:sz w:val="29"/>
          <w:szCs w:val="33"/>
        </w:rPr>
        <w:t xml:space="preserve">. </w:t>
      </w:r>
      <w:r>
        <w:rPr>
          <w:rFonts w:ascii="Times New Roman" w:hAnsi="Times New Roman"/>
          <w:sz w:val="29"/>
          <w:szCs w:val="33"/>
        </w:rPr>
        <w:t>На одном таком участке работало около 25-30 человек. Небольшие его части отводились под садовые культуры (виноградарство). Так же занимались скотоводством.</w:t>
      </w:r>
    </w:p>
    <w:p w:rsidR="00BF53D2" w:rsidRDefault="00BF53D2" w:rsidP="00BF53D2">
      <w:pPr>
        <w:pStyle w:val="Standard"/>
        <w:jc w:val="both"/>
      </w:pPr>
      <w:r>
        <w:rPr>
          <w:rFonts w:ascii="Times New Roman" w:hAnsi="Times New Roman"/>
          <w:sz w:val="29"/>
          <w:szCs w:val="33"/>
        </w:rPr>
        <w:t xml:space="preserve">В правовом отношении, </w:t>
      </w:r>
      <w:r w:rsidR="00D97642">
        <w:rPr>
          <w:rFonts w:ascii="Times New Roman" w:hAnsi="Times New Roman"/>
          <w:sz w:val="29"/>
          <w:szCs w:val="33"/>
        </w:rPr>
        <w:t>илоты</w:t>
      </w:r>
      <w:r>
        <w:rPr>
          <w:rFonts w:ascii="Times New Roman" w:hAnsi="Times New Roman"/>
          <w:sz w:val="29"/>
          <w:szCs w:val="33"/>
        </w:rPr>
        <w:t xml:space="preserve"> являлись собственностью государства.</w:t>
      </w:r>
      <w:r w:rsidR="00D97642">
        <w:rPr>
          <w:rFonts w:ascii="Times New Roman" w:hAnsi="Times New Roman"/>
          <w:sz w:val="29"/>
          <w:szCs w:val="33"/>
        </w:rPr>
        <w:t xml:space="preserve"> </w:t>
      </w:r>
      <w:r>
        <w:rPr>
          <w:rFonts w:ascii="Times New Roman" w:hAnsi="Times New Roman"/>
          <w:sz w:val="29"/>
          <w:szCs w:val="33"/>
        </w:rPr>
        <w:t>Хотя они и переходили по наследству от отца к сыну, наследством</w:t>
      </w:r>
      <w:r w:rsidR="00D97642">
        <w:rPr>
          <w:rFonts w:ascii="Times New Roman" w:hAnsi="Times New Roman"/>
          <w:sz w:val="29"/>
          <w:szCs w:val="33"/>
        </w:rPr>
        <w:t>,</w:t>
      </w:r>
      <w:r>
        <w:rPr>
          <w:rFonts w:ascii="Times New Roman" w:hAnsi="Times New Roman"/>
          <w:sz w:val="29"/>
          <w:szCs w:val="33"/>
        </w:rPr>
        <w:t xml:space="preserve"> скорее</w:t>
      </w:r>
      <w:r w:rsidR="00D97642">
        <w:rPr>
          <w:rFonts w:ascii="Times New Roman" w:hAnsi="Times New Roman"/>
          <w:sz w:val="29"/>
          <w:szCs w:val="33"/>
        </w:rPr>
        <w:t>,</w:t>
      </w:r>
      <w:r>
        <w:rPr>
          <w:rFonts w:ascii="Times New Roman" w:hAnsi="Times New Roman"/>
          <w:sz w:val="29"/>
          <w:szCs w:val="33"/>
        </w:rPr>
        <w:t xml:space="preserve"> являлся клер, а илоты были лишь дополнением к нему. Межу илотами и спартиатами стоял закон, который регулировал их взаимоотношения. Илоты имели право на семейную жизнь, на владение частной собственностью (хотя и довольно небольшой). Спартанцы брали с них лишь определённую законом долю</w:t>
      </w:r>
      <w:r w:rsidR="00D97642">
        <w:rPr>
          <w:rFonts w:ascii="Times New Roman" w:hAnsi="Times New Roman"/>
          <w:sz w:val="29"/>
          <w:szCs w:val="33"/>
        </w:rPr>
        <w:t xml:space="preserve">, </w:t>
      </w:r>
      <w:r>
        <w:rPr>
          <w:rFonts w:ascii="Times New Roman" w:hAnsi="Times New Roman"/>
          <w:sz w:val="29"/>
          <w:szCs w:val="33"/>
        </w:rPr>
        <w:t xml:space="preserve">никто не мог распоряжаться жизнью илота, кроме государства. </w:t>
      </w:r>
    </w:p>
    <w:p w:rsidR="00D97642" w:rsidRDefault="00BF53D2" w:rsidP="00BF53D2">
      <w:pPr>
        <w:pStyle w:val="Standard"/>
        <w:jc w:val="both"/>
        <w:rPr>
          <w:rFonts w:ascii="Times New Roman" w:hAnsi="Times New Roman"/>
          <w:sz w:val="29"/>
          <w:szCs w:val="33"/>
        </w:rPr>
      </w:pPr>
      <w:r>
        <w:rPr>
          <w:rFonts w:ascii="Times New Roman" w:hAnsi="Times New Roman"/>
          <w:sz w:val="29"/>
          <w:szCs w:val="33"/>
        </w:rPr>
        <w:t>О положении земледельцев Мессении после завоевания пишет Тиртей: «Как ослы, согнувшиеся под тяжкой ношей, несут они господам от своей тяжкой нужды половину всех плодов, которые дарит земля.» По свидетельству, сохранившемуся у Афинея, илоты должны были «выполнять самые позорные и бесчестящие работы. Их заставляли носить шапку из кожи собаки и одеваться в шкуры животных; каждый год им полагалось определённое количество ударов, хотя бы они и не совершили никакого проступка, чтобы илоты помнили, что они рабы. Более того, если они переходят надлежащую норму физической силы, которая подобает рабу, их наказывают смертью, и на их хозяев налагают штраф за то, что они не сумели задер</w:t>
      </w:r>
      <w:r w:rsidR="00D97642">
        <w:rPr>
          <w:rFonts w:ascii="Times New Roman" w:hAnsi="Times New Roman"/>
          <w:sz w:val="29"/>
          <w:szCs w:val="33"/>
        </w:rPr>
        <w:t>жать физическое развитие илотов</w:t>
      </w:r>
      <w:r>
        <w:rPr>
          <w:rFonts w:ascii="Times New Roman" w:hAnsi="Times New Roman"/>
          <w:sz w:val="29"/>
          <w:szCs w:val="33"/>
        </w:rPr>
        <w:t>»</w:t>
      </w:r>
      <w:r w:rsidR="00D97642">
        <w:rPr>
          <w:rFonts w:ascii="Times New Roman" w:hAnsi="Times New Roman"/>
          <w:sz w:val="29"/>
          <w:szCs w:val="33"/>
        </w:rPr>
        <w:t>.</w:t>
      </w:r>
      <w:r>
        <w:rPr>
          <w:rFonts w:ascii="Times New Roman" w:hAnsi="Times New Roman"/>
          <w:sz w:val="29"/>
          <w:szCs w:val="33"/>
        </w:rPr>
        <w:t xml:space="preserve"> Униженные, мессенцы искренне ненавидели своих хозяев, и, во что бы то ни стало, пытались им отомстить, рискуя собственными жизнями. Аристотель писал: «Они только и жив</w:t>
      </w:r>
      <w:r w:rsidR="00D97642">
        <w:rPr>
          <w:rFonts w:ascii="Times New Roman" w:hAnsi="Times New Roman"/>
          <w:sz w:val="29"/>
          <w:szCs w:val="33"/>
        </w:rPr>
        <w:t>ут, подстерегая беды спартиатов</w:t>
      </w:r>
      <w:r>
        <w:rPr>
          <w:rFonts w:ascii="Times New Roman" w:hAnsi="Times New Roman"/>
          <w:sz w:val="29"/>
          <w:szCs w:val="33"/>
        </w:rPr>
        <w:t>»</w:t>
      </w:r>
      <w:r w:rsidR="00D97642">
        <w:rPr>
          <w:rFonts w:ascii="Times New Roman" w:hAnsi="Times New Roman"/>
          <w:sz w:val="29"/>
          <w:szCs w:val="33"/>
        </w:rPr>
        <w:t>.</w:t>
      </w:r>
      <w:r>
        <w:rPr>
          <w:rFonts w:ascii="Times New Roman" w:hAnsi="Times New Roman"/>
          <w:sz w:val="29"/>
          <w:szCs w:val="33"/>
        </w:rPr>
        <w:t xml:space="preserve"> Именно по этой причине спартиаты были </w:t>
      </w:r>
      <w:r w:rsidR="00D97642">
        <w:rPr>
          <w:rFonts w:ascii="Times New Roman" w:hAnsi="Times New Roman"/>
          <w:sz w:val="29"/>
          <w:szCs w:val="33"/>
        </w:rPr>
        <w:t>вынуждены</w:t>
      </w:r>
      <w:r>
        <w:rPr>
          <w:rFonts w:ascii="Times New Roman" w:hAnsi="Times New Roman"/>
          <w:sz w:val="29"/>
          <w:szCs w:val="33"/>
        </w:rPr>
        <w:t xml:space="preserve"> жить в состоянии постоянной военной готовности. </w:t>
      </w:r>
    </w:p>
    <w:p w:rsidR="00BF53D2" w:rsidRDefault="00BF53D2" w:rsidP="00BF53D2">
      <w:pPr>
        <w:pStyle w:val="Standard"/>
        <w:jc w:val="both"/>
      </w:pPr>
      <w:r>
        <w:rPr>
          <w:rFonts w:ascii="Times New Roman" w:hAnsi="Times New Roman"/>
          <w:sz w:val="29"/>
          <w:szCs w:val="33"/>
        </w:rPr>
        <w:t>Илоты так же подразделялись на два вида</w:t>
      </w:r>
      <w:r w:rsidRPr="00D97642">
        <w:rPr>
          <w:rFonts w:ascii="Times New Roman" w:hAnsi="Times New Roman"/>
          <w:i/>
          <w:sz w:val="29"/>
          <w:szCs w:val="33"/>
        </w:rPr>
        <w:t>: мессенские</w:t>
      </w:r>
      <w:r>
        <w:rPr>
          <w:rFonts w:ascii="Times New Roman" w:hAnsi="Times New Roman"/>
          <w:sz w:val="29"/>
          <w:szCs w:val="33"/>
        </w:rPr>
        <w:t xml:space="preserve"> и </w:t>
      </w:r>
      <w:r w:rsidRPr="00D97642">
        <w:rPr>
          <w:rFonts w:ascii="Times New Roman" w:hAnsi="Times New Roman"/>
          <w:i/>
          <w:sz w:val="29"/>
          <w:szCs w:val="33"/>
        </w:rPr>
        <w:t>лаконские</w:t>
      </w:r>
      <w:r>
        <w:rPr>
          <w:rFonts w:ascii="Times New Roman" w:hAnsi="Times New Roman"/>
          <w:sz w:val="29"/>
          <w:szCs w:val="33"/>
        </w:rPr>
        <w:t xml:space="preserve">. Система илотии в Мессении сложилась несколькими веками позже. Положение лаконских, очевидно, было лучше. </w:t>
      </w:r>
      <w:r w:rsidR="00D97642">
        <w:rPr>
          <w:rFonts w:ascii="Times New Roman" w:hAnsi="Times New Roman"/>
          <w:sz w:val="29"/>
          <w:szCs w:val="33"/>
        </w:rPr>
        <w:t>О</w:t>
      </w:r>
      <w:r>
        <w:rPr>
          <w:rFonts w:ascii="Times New Roman" w:hAnsi="Times New Roman"/>
          <w:sz w:val="29"/>
          <w:szCs w:val="33"/>
        </w:rPr>
        <w:t>тличительной чертой лаконских илотов было наличие личных контактов со спартанцами: их брали в дома слугами и на войну.</w:t>
      </w:r>
    </w:p>
    <w:p w:rsidR="00BF53D2" w:rsidRPr="00D97642" w:rsidRDefault="00BF53D2" w:rsidP="00BF53D2">
      <w:pPr>
        <w:pStyle w:val="Standard"/>
        <w:jc w:val="both"/>
        <w:rPr>
          <w:rFonts w:ascii="Times New Roman" w:hAnsi="Times New Roman"/>
          <w:i/>
          <w:sz w:val="29"/>
          <w:szCs w:val="33"/>
        </w:rPr>
      </w:pPr>
      <w:r w:rsidRPr="00D97642">
        <w:rPr>
          <w:rFonts w:ascii="Times New Roman" w:hAnsi="Times New Roman"/>
          <w:sz w:val="29"/>
          <w:szCs w:val="33"/>
        </w:rPr>
        <w:t>2)</w:t>
      </w:r>
      <w:r w:rsidRPr="00D97642">
        <w:rPr>
          <w:rFonts w:ascii="Times New Roman" w:hAnsi="Times New Roman"/>
          <w:i/>
          <w:sz w:val="29"/>
          <w:szCs w:val="33"/>
        </w:rPr>
        <w:t xml:space="preserve"> Периеки.</w:t>
      </w:r>
    </w:p>
    <w:p w:rsidR="00BF53D2" w:rsidRDefault="00BF53D2" w:rsidP="00BF53D2">
      <w:pPr>
        <w:pStyle w:val="Standard"/>
        <w:jc w:val="both"/>
        <w:rPr>
          <w:rFonts w:ascii="Times New Roman" w:hAnsi="Times New Roman"/>
          <w:sz w:val="29"/>
          <w:szCs w:val="33"/>
        </w:rPr>
      </w:pPr>
      <w:r>
        <w:rPr>
          <w:rFonts w:ascii="Times New Roman" w:hAnsi="Times New Roman"/>
          <w:sz w:val="29"/>
          <w:szCs w:val="33"/>
        </w:rPr>
        <w:t>Периеки занимали срединное положение между илотами и спартиатами. С одной стороны, они были свободным населением и принадлежали к Спартанской общине, а с другой — находились в некой зависимости.</w:t>
      </w:r>
    </w:p>
    <w:p w:rsidR="00BF53D2" w:rsidRDefault="00BF53D2" w:rsidP="00BF53D2">
      <w:pPr>
        <w:pStyle w:val="Standard"/>
        <w:jc w:val="both"/>
        <w:rPr>
          <w:rFonts w:ascii="Times New Roman" w:hAnsi="Times New Roman"/>
          <w:sz w:val="29"/>
          <w:szCs w:val="33"/>
        </w:rPr>
      </w:pPr>
      <w:r>
        <w:rPr>
          <w:rFonts w:ascii="Times New Roman" w:hAnsi="Times New Roman"/>
          <w:sz w:val="29"/>
          <w:szCs w:val="33"/>
        </w:rPr>
        <w:t>В отношении этнического состава периеков существует несколько теорий:</w:t>
      </w:r>
    </w:p>
    <w:p w:rsidR="00BF53D2" w:rsidRDefault="00BF53D2" w:rsidP="00BF53D2">
      <w:pPr>
        <w:pStyle w:val="Standard"/>
        <w:numPr>
          <w:ilvl w:val="0"/>
          <w:numId w:val="2"/>
        </w:numPr>
        <w:jc w:val="both"/>
        <w:rPr>
          <w:rFonts w:ascii="Times New Roman" w:hAnsi="Times New Roman"/>
          <w:sz w:val="29"/>
          <w:szCs w:val="33"/>
        </w:rPr>
      </w:pPr>
      <w:r>
        <w:rPr>
          <w:rFonts w:ascii="Times New Roman" w:hAnsi="Times New Roman"/>
          <w:sz w:val="29"/>
          <w:szCs w:val="33"/>
        </w:rPr>
        <w:t>периеки — потомки дорийцев;</w:t>
      </w:r>
    </w:p>
    <w:p w:rsidR="00BF53D2" w:rsidRDefault="00BF53D2" w:rsidP="00BF53D2">
      <w:pPr>
        <w:pStyle w:val="Standard"/>
        <w:numPr>
          <w:ilvl w:val="0"/>
          <w:numId w:val="2"/>
        </w:numPr>
        <w:jc w:val="both"/>
        <w:rPr>
          <w:rFonts w:ascii="Times New Roman" w:hAnsi="Times New Roman"/>
          <w:sz w:val="29"/>
          <w:szCs w:val="33"/>
        </w:rPr>
      </w:pPr>
      <w:r>
        <w:rPr>
          <w:rFonts w:ascii="Times New Roman" w:hAnsi="Times New Roman"/>
          <w:sz w:val="29"/>
          <w:szCs w:val="33"/>
        </w:rPr>
        <w:lastRenderedPageBreak/>
        <w:t>периеки — потомки ахейцев;</w:t>
      </w:r>
    </w:p>
    <w:p w:rsidR="00BF53D2" w:rsidRDefault="00BF53D2" w:rsidP="00BF53D2">
      <w:pPr>
        <w:pStyle w:val="Standard"/>
        <w:numPr>
          <w:ilvl w:val="0"/>
          <w:numId w:val="2"/>
        </w:numPr>
        <w:jc w:val="both"/>
        <w:rPr>
          <w:rFonts w:ascii="Times New Roman" w:hAnsi="Times New Roman"/>
          <w:sz w:val="29"/>
          <w:szCs w:val="33"/>
        </w:rPr>
      </w:pPr>
      <w:r>
        <w:rPr>
          <w:rFonts w:ascii="Times New Roman" w:hAnsi="Times New Roman"/>
          <w:sz w:val="29"/>
          <w:szCs w:val="33"/>
        </w:rPr>
        <w:t>периеки — потомки как дорийцев, так и ахейцев.</w:t>
      </w:r>
    </w:p>
    <w:p w:rsidR="00BF53D2" w:rsidRDefault="00BF53D2" w:rsidP="00BF53D2">
      <w:pPr>
        <w:pStyle w:val="Standard"/>
        <w:jc w:val="both"/>
      </w:pPr>
      <w:r>
        <w:rPr>
          <w:rFonts w:ascii="Times New Roman" w:hAnsi="Times New Roman"/>
          <w:sz w:val="29"/>
          <w:szCs w:val="33"/>
        </w:rPr>
        <w:t xml:space="preserve">Так же в их </w:t>
      </w:r>
      <w:r w:rsidR="00D97642">
        <w:rPr>
          <w:rFonts w:ascii="Times New Roman" w:hAnsi="Times New Roman"/>
          <w:sz w:val="29"/>
          <w:szCs w:val="33"/>
        </w:rPr>
        <w:t>состав принимались</w:t>
      </w:r>
      <w:r>
        <w:rPr>
          <w:rFonts w:ascii="Times New Roman" w:hAnsi="Times New Roman"/>
          <w:sz w:val="29"/>
          <w:szCs w:val="33"/>
        </w:rPr>
        <w:t xml:space="preserve"> племена, получившие право жительства в Спарте, и илоты, получившие освобождение.</w:t>
      </w:r>
    </w:p>
    <w:p w:rsidR="00BF53D2" w:rsidRDefault="00BF53D2" w:rsidP="00BF53D2">
      <w:pPr>
        <w:pStyle w:val="Standard"/>
        <w:jc w:val="both"/>
      </w:pPr>
      <w:r>
        <w:rPr>
          <w:rFonts w:ascii="Times New Roman" w:hAnsi="Times New Roman"/>
          <w:sz w:val="29"/>
          <w:szCs w:val="33"/>
        </w:rPr>
        <w:t>Поселения периеков кольцом охватывали Спартанское государство, образуя естественную защиту. Притом северные общины, население которых по большей части состояло из дорийцев, пользовались преимуществами. На их территории находились главные форпосты, которые защищали Спарту с севера.</w:t>
      </w:r>
    </w:p>
    <w:p w:rsidR="00BF53D2" w:rsidRDefault="00BF53D2" w:rsidP="00BF53D2">
      <w:pPr>
        <w:pStyle w:val="Standard"/>
        <w:jc w:val="both"/>
        <w:rPr>
          <w:rFonts w:ascii="Times New Roman" w:hAnsi="Times New Roman"/>
          <w:sz w:val="29"/>
          <w:szCs w:val="33"/>
        </w:rPr>
      </w:pPr>
      <w:r>
        <w:rPr>
          <w:rFonts w:ascii="Times New Roman" w:hAnsi="Times New Roman"/>
          <w:sz w:val="29"/>
          <w:szCs w:val="33"/>
        </w:rPr>
        <w:t>Называемые вместе со спартиатами лакедемонянами, периеки в то же время не допускались к гражданской жизни спартиатов, а также не имели права голоса в Пелопоннесской Лиге.</w:t>
      </w:r>
    </w:p>
    <w:p w:rsidR="00BF53D2" w:rsidRDefault="00BF53D2" w:rsidP="00BF53D2">
      <w:pPr>
        <w:pStyle w:val="Standard"/>
        <w:jc w:val="both"/>
      </w:pPr>
      <w:r>
        <w:rPr>
          <w:rFonts w:ascii="Times New Roman" w:hAnsi="Times New Roman"/>
          <w:sz w:val="29"/>
          <w:szCs w:val="33"/>
        </w:rPr>
        <w:t xml:space="preserve">В периекских городах имелись </w:t>
      </w:r>
      <w:r w:rsidRPr="00D97642">
        <w:rPr>
          <w:rFonts w:ascii="Times New Roman" w:hAnsi="Times New Roman"/>
          <w:i/>
          <w:sz w:val="29"/>
          <w:szCs w:val="33"/>
        </w:rPr>
        <w:t>гармпосты</w:t>
      </w:r>
      <w:r>
        <w:rPr>
          <w:rFonts w:ascii="Times New Roman" w:hAnsi="Times New Roman"/>
          <w:sz w:val="29"/>
          <w:szCs w:val="33"/>
        </w:rPr>
        <w:t xml:space="preserve">, которые, даже не нося постоянный характер, говорили об их политической зависимости. Но в то же время спартиаты оставили им внутреннюю автономию, а это значит, что </w:t>
      </w:r>
      <w:r w:rsidR="00A31E8C">
        <w:rPr>
          <w:rFonts w:ascii="Times New Roman" w:hAnsi="Times New Roman"/>
          <w:sz w:val="29"/>
          <w:szCs w:val="33"/>
        </w:rPr>
        <w:t>в городах</w:t>
      </w:r>
      <w:r>
        <w:rPr>
          <w:rFonts w:ascii="Times New Roman" w:hAnsi="Times New Roman"/>
          <w:sz w:val="29"/>
          <w:szCs w:val="33"/>
        </w:rPr>
        <w:t xml:space="preserve"> оставались функционирующие народные собрания и полисные магистратуры.</w:t>
      </w:r>
    </w:p>
    <w:p w:rsidR="00BF53D2" w:rsidRDefault="00BF53D2" w:rsidP="00BF53D2">
      <w:pPr>
        <w:pStyle w:val="Standard"/>
        <w:jc w:val="both"/>
        <w:rPr>
          <w:rFonts w:ascii="Times New Roman" w:hAnsi="Times New Roman"/>
          <w:sz w:val="29"/>
          <w:szCs w:val="33"/>
        </w:rPr>
      </w:pPr>
      <w:r>
        <w:rPr>
          <w:rFonts w:ascii="Times New Roman" w:hAnsi="Times New Roman"/>
          <w:sz w:val="29"/>
          <w:szCs w:val="33"/>
        </w:rPr>
        <w:t>Более мягкая система эксплуатации периеков позволила спартиатам в течение долгого времени опираться на них в своей борьбе с восстаниями илотов.</w:t>
      </w:r>
    </w:p>
    <w:p w:rsidR="00BF53D2" w:rsidRDefault="00BF53D2" w:rsidP="00BF53D2">
      <w:pPr>
        <w:pStyle w:val="Standard"/>
        <w:jc w:val="both"/>
        <w:rPr>
          <w:rFonts w:ascii="Times New Roman" w:hAnsi="Times New Roman"/>
          <w:sz w:val="29"/>
          <w:szCs w:val="33"/>
        </w:rPr>
      </w:pPr>
      <w:r>
        <w:rPr>
          <w:rFonts w:ascii="Times New Roman" w:hAnsi="Times New Roman"/>
          <w:sz w:val="29"/>
          <w:szCs w:val="33"/>
        </w:rPr>
        <w:t>3)</w:t>
      </w:r>
      <w:r w:rsidRPr="00A31E8C">
        <w:rPr>
          <w:rFonts w:ascii="Times New Roman" w:hAnsi="Times New Roman"/>
          <w:i/>
          <w:sz w:val="29"/>
          <w:szCs w:val="33"/>
        </w:rPr>
        <w:t xml:space="preserve"> Спартиаты</w:t>
      </w:r>
      <w:r>
        <w:rPr>
          <w:rFonts w:ascii="Times New Roman" w:hAnsi="Times New Roman"/>
          <w:sz w:val="29"/>
          <w:szCs w:val="33"/>
        </w:rPr>
        <w:t>.</w:t>
      </w:r>
    </w:p>
    <w:p w:rsidR="00BF53D2" w:rsidRDefault="00BF53D2" w:rsidP="00BF53D2">
      <w:pPr>
        <w:pStyle w:val="Standard"/>
        <w:jc w:val="both"/>
        <w:rPr>
          <w:rFonts w:ascii="Times New Roman" w:hAnsi="Times New Roman"/>
          <w:sz w:val="29"/>
          <w:szCs w:val="33"/>
        </w:rPr>
      </w:pPr>
      <w:r>
        <w:rPr>
          <w:rFonts w:ascii="Times New Roman" w:hAnsi="Times New Roman"/>
          <w:sz w:val="29"/>
          <w:szCs w:val="33"/>
        </w:rPr>
        <w:t>Все полноправные граждане Спарты именовались спартиатами и являлись членами общины равных.</w:t>
      </w:r>
    </w:p>
    <w:p w:rsidR="00A31E8C" w:rsidRDefault="00A31E8C" w:rsidP="00A31E8C">
      <w:pPr>
        <w:pStyle w:val="Standard"/>
        <w:jc w:val="both"/>
        <w:rPr>
          <w:rFonts w:ascii="Times New Roman" w:hAnsi="Times New Roman"/>
          <w:sz w:val="29"/>
          <w:szCs w:val="33"/>
          <w:u w:val="single"/>
        </w:rPr>
      </w:pPr>
    </w:p>
    <w:p w:rsidR="00A31E8C" w:rsidRPr="00A31E8C" w:rsidRDefault="00A31E8C" w:rsidP="00A31E8C">
      <w:pPr>
        <w:pStyle w:val="Standard"/>
        <w:jc w:val="both"/>
        <w:rPr>
          <w:rFonts w:ascii="Times New Roman" w:hAnsi="Times New Roman"/>
          <w:b/>
          <w:sz w:val="29"/>
          <w:szCs w:val="33"/>
        </w:rPr>
      </w:pPr>
      <w:r w:rsidRPr="00A31E8C">
        <w:rPr>
          <w:rFonts w:ascii="Times New Roman" w:hAnsi="Times New Roman"/>
          <w:b/>
          <w:sz w:val="29"/>
          <w:szCs w:val="33"/>
        </w:rPr>
        <w:t>Возникновение спартанской общины равных и её особенности. Быт и воспитание спартиатов.</w:t>
      </w:r>
    </w:p>
    <w:p w:rsidR="00A31E8C" w:rsidRDefault="00A31E8C" w:rsidP="00A31E8C">
      <w:pPr>
        <w:pStyle w:val="Standard"/>
        <w:jc w:val="both"/>
      </w:pPr>
      <w:r>
        <w:rPr>
          <w:rFonts w:ascii="Times New Roman" w:hAnsi="Times New Roman"/>
          <w:sz w:val="29"/>
          <w:szCs w:val="33"/>
        </w:rPr>
        <w:t xml:space="preserve">Как считают древние авторы, человеком, подтолкнувшим спартанцев к созданию общины равных, был Ликург. Исократ говорил, что главной задачей его было сохранение корпоративного единства. Деятельность Ликурга (формирование общины равных) относят к периоду нарождающейся в Спарте государственности. </w:t>
      </w:r>
    </w:p>
    <w:p w:rsidR="00A31E8C" w:rsidRDefault="00A31E8C" w:rsidP="00A31E8C">
      <w:pPr>
        <w:pStyle w:val="Standard"/>
        <w:jc w:val="both"/>
        <w:rPr>
          <w:rFonts w:ascii="Times New Roman" w:hAnsi="Times New Roman"/>
          <w:sz w:val="29"/>
          <w:szCs w:val="33"/>
        </w:rPr>
      </w:pPr>
      <w:r>
        <w:rPr>
          <w:rFonts w:ascii="Times New Roman" w:hAnsi="Times New Roman"/>
          <w:sz w:val="29"/>
          <w:szCs w:val="33"/>
        </w:rPr>
        <w:t xml:space="preserve">Основным условием </w:t>
      </w:r>
      <w:r>
        <w:rPr>
          <w:rFonts w:ascii="Times New Roman" w:hAnsi="Times New Roman"/>
          <w:sz w:val="29"/>
          <w:szCs w:val="33"/>
        </w:rPr>
        <w:t>сохранения за государством его функций, было предотвращение появления и развития частной собственности. Ликург разделил землю на равные клеры и отдал гражданам. «Приводя свой план в исполнение, он разделил всю остальную Лаконию на тридцать тысяч земельных участков для жителей окрестностей Спарты, периэков и на девять тысяч округ самой Спарты.» - пишет Плутарх об этом разделе земель   (Ликург, 8).  По началу всё шло так, как задумал Ликург, но трудно сохранить экономическое равенство даже на протяжении жизни одного поколения. Постепенно происходит обнищание одних граждан и обогащение других</w:t>
      </w:r>
      <w:r>
        <w:rPr>
          <w:rFonts w:ascii="Times New Roman" w:hAnsi="Times New Roman"/>
          <w:sz w:val="29"/>
          <w:szCs w:val="33"/>
        </w:rPr>
        <w:t>.</w:t>
      </w:r>
    </w:p>
    <w:p w:rsidR="00A31E8C" w:rsidRDefault="00A31E8C" w:rsidP="00A31E8C">
      <w:pPr>
        <w:pStyle w:val="Standard"/>
        <w:jc w:val="both"/>
        <w:rPr>
          <w:rFonts w:ascii="Times New Roman" w:hAnsi="Times New Roman"/>
          <w:sz w:val="29"/>
          <w:szCs w:val="33"/>
        </w:rPr>
      </w:pPr>
      <w:r>
        <w:rPr>
          <w:rFonts w:ascii="Times New Roman" w:hAnsi="Times New Roman"/>
          <w:sz w:val="29"/>
          <w:szCs w:val="33"/>
        </w:rPr>
        <w:t>Но всё же, благодаря жёсткой регламентации общественной и личной жизни, эта система долгое время остаётся на плаву.</w:t>
      </w:r>
    </w:p>
    <w:p w:rsidR="00A31E8C" w:rsidRDefault="00A31E8C" w:rsidP="00A31E8C">
      <w:pPr>
        <w:pStyle w:val="Standard"/>
        <w:jc w:val="both"/>
      </w:pPr>
      <w:r>
        <w:rPr>
          <w:rFonts w:ascii="Times New Roman" w:hAnsi="Times New Roman"/>
          <w:sz w:val="29"/>
          <w:szCs w:val="33"/>
        </w:rPr>
        <w:lastRenderedPageBreak/>
        <w:t>С самого рождения и до последнего вздоха спартиат находился под чётким государственным контролем. Чтобы входить в общину равных, необходимо было быть гражданином Спартанского государства, но далеко не каждый мог им</w:t>
      </w:r>
      <w:r>
        <w:rPr>
          <w:rFonts w:ascii="Times New Roman" w:hAnsi="Times New Roman"/>
          <w:sz w:val="29"/>
          <w:szCs w:val="33"/>
        </w:rPr>
        <w:t xml:space="preserve"> быть. Вот 4 основных условия: </w:t>
      </w:r>
      <w:r>
        <w:rPr>
          <w:rFonts w:ascii="Times New Roman" w:hAnsi="Times New Roman"/>
          <w:sz w:val="29"/>
          <w:szCs w:val="33"/>
        </w:rPr>
        <w:t xml:space="preserve">1) происхождение от родителей-граждан; 2) наличие клера с илотами; 3) прохождение школы спартанского военного обучения; 4) полное подчинение законам спартанского государства и представителям </w:t>
      </w:r>
      <w:r>
        <w:rPr>
          <w:rFonts w:ascii="Times New Roman" w:hAnsi="Times New Roman"/>
          <w:sz w:val="29"/>
          <w:szCs w:val="33"/>
        </w:rPr>
        <w:t>государственной власти.</w:t>
      </w:r>
    </w:p>
    <w:p w:rsidR="00A31E8C" w:rsidRDefault="00A31E8C" w:rsidP="00A31E8C">
      <w:pPr>
        <w:pStyle w:val="Standard"/>
        <w:jc w:val="both"/>
        <w:rPr>
          <w:rFonts w:ascii="Times New Roman" w:hAnsi="Times New Roman"/>
          <w:sz w:val="29"/>
          <w:szCs w:val="33"/>
        </w:rPr>
      </w:pPr>
      <w:r>
        <w:rPr>
          <w:rFonts w:ascii="Times New Roman" w:hAnsi="Times New Roman"/>
          <w:sz w:val="29"/>
          <w:szCs w:val="33"/>
        </w:rPr>
        <w:t xml:space="preserve">Огромное значение Ликург придавал здоровью матери. По его мнению, женщина должна упражнять тело не меньше мужчины и при этом не заниматься ремеслом (Ксенофонт, Полития Лакедемонян, I, 3-4). После рождения в течение определённого срока родители должны были показать ребёнка старейшинам, и, если он оказывался физически неполноценным, то его сбрасывали с утёса. Если же он был здоров, то мальчика через семь лет отправляли в </w:t>
      </w:r>
      <w:r w:rsidRPr="00A31E8C">
        <w:rPr>
          <w:rFonts w:ascii="Times New Roman" w:hAnsi="Times New Roman"/>
          <w:i/>
          <w:sz w:val="29"/>
          <w:szCs w:val="33"/>
        </w:rPr>
        <w:t>агелы</w:t>
      </w:r>
      <w:r>
        <w:rPr>
          <w:rFonts w:ascii="Times New Roman" w:hAnsi="Times New Roman"/>
          <w:sz w:val="29"/>
          <w:szCs w:val="33"/>
        </w:rPr>
        <w:t xml:space="preserve">, а </w:t>
      </w:r>
      <w:r>
        <w:rPr>
          <w:rFonts w:ascii="Times New Roman" w:hAnsi="Times New Roman"/>
          <w:sz w:val="29"/>
          <w:szCs w:val="33"/>
        </w:rPr>
        <w:t>девочку воспитывали</w:t>
      </w:r>
      <w:r>
        <w:rPr>
          <w:rFonts w:ascii="Times New Roman" w:hAnsi="Times New Roman"/>
          <w:sz w:val="29"/>
          <w:szCs w:val="33"/>
        </w:rPr>
        <w:t xml:space="preserve"> дома.</w:t>
      </w:r>
    </w:p>
    <w:p w:rsidR="00A31E8C" w:rsidRDefault="00A31E8C" w:rsidP="00A31E8C">
      <w:pPr>
        <w:pStyle w:val="Standard"/>
        <w:jc w:val="both"/>
      </w:pPr>
      <w:r>
        <w:rPr>
          <w:rFonts w:ascii="Times New Roman" w:hAnsi="Times New Roman"/>
          <w:sz w:val="29"/>
          <w:szCs w:val="33"/>
        </w:rPr>
        <w:t>М</w:t>
      </w:r>
      <w:r>
        <w:rPr>
          <w:rFonts w:ascii="Times New Roman" w:hAnsi="Times New Roman"/>
          <w:sz w:val="29"/>
          <w:szCs w:val="33"/>
        </w:rPr>
        <w:t xml:space="preserve">альчиков распределяли по группам. </w:t>
      </w:r>
      <w:r w:rsidRPr="00A31E8C">
        <w:rPr>
          <w:rFonts w:ascii="Times New Roman" w:hAnsi="Times New Roman"/>
          <w:i/>
          <w:sz w:val="29"/>
          <w:szCs w:val="33"/>
        </w:rPr>
        <w:t>Педоном</w:t>
      </w:r>
      <w:r>
        <w:rPr>
          <w:rFonts w:ascii="Times New Roman" w:hAnsi="Times New Roman"/>
          <w:sz w:val="29"/>
          <w:szCs w:val="33"/>
        </w:rPr>
        <w:t xml:space="preserve"> — главный надсмотрщик — соединял </w:t>
      </w:r>
      <w:r>
        <w:rPr>
          <w:rFonts w:ascii="Times New Roman" w:hAnsi="Times New Roman"/>
          <w:sz w:val="29"/>
          <w:szCs w:val="33"/>
        </w:rPr>
        <w:t>несколько групп</w:t>
      </w:r>
      <w:r>
        <w:rPr>
          <w:rFonts w:ascii="Times New Roman" w:hAnsi="Times New Roman"/>
          <w:sz w:val="29"/>
          <w:szCs w:val="33"/>
        </w:rPr>
        <w:t xml:space="preserve"> в классы. У него имелись два помощника, именующиеся </w:t>
      </w:r>
      <w:r w:rsidRPr="00A31E8C">
        <w:rPr>
          <w:rFonts w:ascii="Times New Roman" w:hAnsi="Times New Roman"/>
          <w:i/>
          <w:sz w:val="29"/>
          <w:szCs w:val="33"/>
        </w:rPr>
        <w:t>мастигофорами</w:t>
      </w:r>
      <w:r>
        <w:rPr>
          <w:rFonts w:ascii="Times New Roman" w:hAnsi="Times New Roman"/>
          <w:sz w:val="29"/>
          <w:szCs w:val="33"/>
        </w:rPr>
        <w:t>, они наказывали нарушителей порядка розгами. Педоном ставил во главе каждого класса и каждой группы предводителя, который избирался из старших мальчиков. Они были обязаны руководить играми и гимнастическими упражнениями под его надзором. Упражнения распределялись по возрастам, при этом были запрещены раз</w:t>
      </w:r>
      <w:r>
        <w:rPr>
          <w:rFonts w:ascii="Times New Roman" w:hAnsi="Times New Roman"/>
          <w:sz w:val="29"/>
          <w:szCs w:val="33"/>
        </w:rPr>
        <w:t>личные виды кулачных боёв.</w:t>
      </w:r>
    </w:p>
    <w:p w:rsidR="00A31E8C" w:rsidRDefault="00A31E8C" w:rsidP="00A31E8C">
      <w:pPr>
        <w:pStyle w:val="Standard"/>
        <w:jc w:val="both"/>
        <w:rPr>
          <w:rFonts w:ascii="Times New Roman" w:hAnsi="Times New Roman"/>
          <w:sz w:val="29"/>
          <w:szCs w:val="33"/>
        </w:rPr>
      </w:pPr>
      <w:r>
        <w:rPr>
          <w:rFonts w:ascii="Times New Roman" w:hAnsi="Times New Roman"/>
          <w:sz w:val="29"/>
          <w:szCs w:val="33"/>
        </w:rPr>
        <w:t>Росли дети в суровых условиях: ходили босиком, одежда была и зимой и летом одинаковой, ели скудно (но им давали возможность красть еду, а в случае неудачной кражи наказывали за неловкость).</w:t>
      </w:r>
      <w:r>
        <w:rPr>
          <w:rFonts w:ascii="Times New Roman" w:hAnsi="Times New Roman"/>
          <w:sz w:val="29"/>
          <w:szCs w:val="33"/>
        </w:rPr>
        <w:t xml:space="preserve"> </w:t>
      </w:r>
      <w:r>
        <w:rPr>
          <w:rFonts w:ascii="Times New Roman" w:hAnsi="Times New Roman"/>
          <w:sz w:val="29"/>
          <w:szCs w:val="33"/>
        </w:rPr>
        <w:t>(Ксен. Полит. Лак., II, 3-8). Спартанская система воспитания имела целью выработать из каждого спартанца выносливого и ловкого воина.</w:t>
      </w:r>
    </w:p>
    <w:p w:rsidR="00A31E8C" w:rsidRDefault="00A31E8C" w:rsidP="00A31E8C">
      <w:pPr>
        <w:pStyle w:val="Standard"/>
        <w:jc w:val="both"/>
      </w:pPr>
      <w:r>
        <w:rPr>
          <w:rFonts w:ascii="Times New Roman" w:hAnsi="Times New Roman"/>
          <w:sz w:val="29"/>
          <w:szCs w:val="33"/>
        </w:rPr>
        <w:t>Дисциплина была основой всего. Оружие выдавали с 14 лет. Меньшее значение придавали образованию — оно сводилось к умению читать и писать. Большее значение придавалось музыке: дети пели песни, соответствующие народному духу. Слова пе</w:t>
      </w:r>
      <w:r>
        <w:rPr>
          <w:rFonts w:ascii="Times New Roman" w:hAnsi="Times New Roman"/>
          <w:sz w:val="29"/>
          <w:szCs w:val="33"/>
        </w:rPr>
        <w:t>сен были просты и мужественны: о</w:t>
      </w:r>
      <w:r>
        <w:rPr>
          <w:rFonts w:ascii="Times New Roman" w:hAnsi="Times New Roman"/>
          <w:sz w:val="29"/>
          <w:szCs w:val="33"/>
        </w:rPr>
        <w:t>ни восхваляли тех, кто имел счастье умереть за Спарту и порицали тех</w:t>
      </w:r>
      <w:r>
        <w:rPr>
          <w:rFonts w:ascii="Times New Roman" w:hAnsi="Times New Roman"/>
          <w:sz w:val="29"/>
          <w:szCs w:val="33"/>
        </w:rPr>
        <w:t>,</w:t>
      </w:r>
      <w:r>
        <w:rPr>
          <w:rFonts w:ascii="Times New Roman" w:hAnsi="Times New Roman"/>
          <w:sz w:val="29"/>
          <w:szCs w:val="33"/>
        </w:rPr>
        <w:t xml:space="preserve"> кто проявил трусость. Дети также пели в хорах на празднествах. Здесь тоже имело место деление по возрастным группам. Всего их было три: старики, мужчины и дети. </w:t>
      </w:r>
    </w:p>
    <w:p w:rsidR="00A31E8C" w:rsidRDefault="00A31E8C" w:rsidP="00A31E8C">
      <w:pPr>
        <w:pStyle w:val="Standard"/>
        <w:jc w:val="both"/>
        <w:rPr>
          <w:rFonts w:ascii="Times New Roman" w:hAnsi="Times New Roman"/>
          <w:sz w:val="29"/>
          <w:szCs w:val="33"/>
        </w:rPr>
      </w:pPr>
      <w:r>
        <w:rPr>
          <w:rFonts w:ascii="Times New Roman" w:hAnsi="Times New Roman"/>
          <w:sz w:val="29"/>
          <w:szCs w:val="33"/>
        </w:rPr>
        <w:t xml:space="preserve">Их также обучали говорить </w:t>
      </w:r>
      <w:r>
        <w:rPr>
          <w:rFonts w:ascii="Times New Roman" w:hAnsi="Times New Roman"/>
          <w:sz w:val="29"/>
          <w:szCs w:val="33"/>
        </w:rPr>
        <w:t>«</w:t>
      </w:r>
      <w:r>
        <w:rPr>
          <w:rFonts w:ascii="Times New Roman" w:hAnsi="Times New Roman"/>
          <w:sz w:val="29"/>
          <w:szCs w:val="33"/>
        </w:rPr>
        <w:t>многое в немногих словах</w:t>
      </w:r>
      <w:r>
        <w:rPr>
          <w:rFonts w:ascii="Times New Roman" w:hAnsi="Times New Roman"/>
          <w:sz w:val="29"/>
          <w:szCs w:val="33"/>
        </w:rPr>
        <w:t>»</w:t>
      </w:r>
      <w:r>
        <w:rPr>
          <w:rFonts w:ascii="Times New Roman" w:hAnsi="Times New Roman"/>
          <w:sz w:val="29"/>
          <w:szCs w:val="33"/>
        </w:rPr>
        <w:t>. Так в труде Плутарха приводится высказывание, которое в полной мере характеризует данную черту спартанцев: «Лакедемоняне ответили самосским послам, сказавшим длинную речь: «Начало вашей речи мы забыли, а конца не поняли, потому что забыли начало».» (Плутарх, Изречения неизвестных лакедемонян, 1)</w:t>
      </w:r>
      <w:r>
        <w:rPr>
          <w:rFonts w:ascii="Times New Roman" w:hAnsi="Times New Roman"/>
          <w:sz w:val="29"/>
          <w:szCs w:val="33"/>
        </w:rPr>
        <w:t>.</w:t>
      </w:r>
    </w:p>
    <w:p w:rsidR="00A31E8C" w:rsidRDefault="00A31E8C" w:rsidP="00A31E8C">
      <w:pPr>
        <w:pStyle w:val="Standard"/>
        <w:jc w:val="both"/>
      </w:pPr>
      <w:r>
        <w:rPr>
          <w:rFonts w:ascii="Times New Roman" w:hAnsi="Times New Roman"/>
          <w:sz w:val="29"/>
          <w:szCs w:val="33"/>
        </w:rPr>
        <w:t xml:space="preserve">При переходе из одной группы в другую, устраивали испытания. Одним из них было испытание на празднике Артемиды Орфии: перед алтарём </w:t>
      </w:r>
      <w:r>
        <w:rPr>
          <w:rFonts w:ascii="Times New Roman" w:hAnsi="Times New Roman"/>
          <w:sz w:val="29"/>
          <w:szCs w:val="33"/>
        </w:rPr>
        <w:lastRenderedPageBreak/>
        <w:t xml:space="preserve">мальчиков бичевали зелёными ивовыми лозами и они должны были </w:t>
      </w:r>
      <w:r>
        <w:rPr>
          <w:rFonts w:ascii="Times New Roman" w:hAnsi="Times New Roman"/>
          <w:sz w:val="29"/>
          <w:szCs w:val="33"/>
        </w:rPr>
        <w:t>не издать</w:t>
      </w:r>
      <w:r>
        <w:rPr>
          <w:rFonts w:ascii="Times New Roman" w:hAnsi="Times New Roman"/>
          <w:sz w:val="29"/>
          <w:szCs w:val="33"/>
        </w:rPr>
        <w:t xml:space="preserve"> ни звука.</w:t>
      </w:r>
    </w:p>
    <w:p w:rsidR="00A31E8C" w:rsidRDefault="00A31E8C" w:rsidP="00A31E8C">
      <w:pPr>
        <w:pStyle w:val="Standard"/>
        <w:jc w:val="both"/>
        <w:rPr>
          <w:rFonts w:ascii="Times New Roman" w:hAnsi="Times New Roman"/>
          <w:sz w:val="29"/>
          <w:szCs w:val="33"/>
        </w:rPr>
      </w:pPr>
      <w:r>
        <w:rPr>
          <w:rFonts w:ascii="Times New Roman" w:hAnsi="Times New Roman"/>
          <w:sz w:val="29"/>
          <w:szCs w:val="33"/>
        </w:rPr>
        <w:t xml:space="preserve">Перед окончанием школы спартанского воспитания юные спартанцы принимали участие в </w:t>
      </w:r>
      <w:r w:rsidRPr="004109CD">
        <w:rPr>
          <w:rFonts w:ascii="Times New Roman" w:hAnsi="Times New Roman"/>
          <w:i/>
          <w:sz w:val="29"/>
          <w:szCs w:val="33"/>
        </w:rPr>
        <w:t>криптиях</w:t>
      </w:r>
      <w:r>
        <w:rPr>
          <w:rFonts w:ascii="Times New Roman" w:hAnsi="Times New Roman"/>
          <w:sz w:val="29"/>
          <w:szCs w:val="33"/>
        </w:rPr>
        <w:t>. Днём они прятались, а ночью выходили из засады и убивали илотов, находящихся вне дома. Так они приобретали опыт необходимый в сражениях.</w:t>
      </w:r>
    </w:p>
    <w:p w:rsidR="00A31E8C" w:rsidRDefault="00A31E8C" w:rsidP="00A31E8C">
      <w:pPr>
        <w:pStyle w:val="Standard"/>
        <w:jc w:val="both"/>
      </w:pPr>
      <w:r>
        <w:rPr>
          <w:rFonts w:ascii="Times New Roman" w:hAnsi="Times New Roman"/>
          <w:sz w:val="29"/>
          <w:szCs w:val="33"/>
        </w:rPr>
        <w:t xml:space="preserve">Обучение в агелах длилось 14 лет (с 7 до 20). С 20 до 60 спартиаты проходили военную службу. </w:t>
      </w:r>
    </w:p>
    <w:p w:rsidR="00A31E8C" w:rsidRDefault="00A31E8C" w:rsidP="00A31E8C">
      <w:pPr>
        <w:pStyle w:val="Standard"/>
        <w:jc w:val="both"/>
        <w:rPr>
          <w:rFonts w:ascii="Times New Roman" w:hAnsi="Times New Roman"/>
          <w:sz w:val="29"/>
          <w:szCs w:val="33"/>
        </w:rPr>
      </w:pPr>
      <w:r>
        <w:rPr>
          <w:rFonts w:ascii="Times New Roman" w:hAnsi="Times New Roman"/>
          <w:sz w:val="29"/>
          <w:szCs w:val="33"/>
        </w:rPr>
        <w:t xml:space="preserve">Для гражданина Спарты было обязательным участие в </w:t>
      </w:r>
      <w:r w:rsidRPr="004109CD">
        <w:rPr>
          <w:rFonts w:ascii="Times New Roman" w:hAnsi="Times New Roman"/>
          <w:i/>
          <w:sz w:val="29"/>
          <w:szCs w:val="33"/>
        </w:rPr>
        <w:t>сисситиях</w:t>
      </w:r>
      <w:r>
        <w:rPr>
          <w:rFonts w:ascii="Times New Roman" w:hAnsi="Times New Roman"/>
          <w:sz w:val="29"/>
          <w:szCs w:val="33"/>
        </w:rPr>
        <w:t xml:space="preserve"> — общественных обедах. За столом запрещалось говорить о чём-либо, кроме доблести и делах полезных полису. Для участия в </w:t>
      </w:r>
      <w:r w:rsidR="004109CD">
        <w:rPr>
          <w:rFonts w:ascii="Times New Roman" w:hAnsi="Times New Roman"/>
          <w:sz w:val="29"/>
          <w:szCs w:val="33"/>
        </w:rPr>
        <w:t>обедах было</w:t>
      </w:r>
      <w:r>
        <w:rPr>
          <w:rFonts w:ascii="Times New Roman" w:hAnsi="Times New Roman"/>
          <w:sz w:val="29"/>
          <w:szCs w:val="33"/>
        </w:rPr>
        <w:t xml:space="preserve"> необходимо внести норму продуктов, а спартанец, не имеющий клера не мог этого делать.</w:t>
      </w:r>
    </w:p>
    <w:p w:rsidR="00A31E8C" w:rsidRDefault="00A31E8C" w:rsidP="00A31E8C">
      <w:pPr>
        <w:pStyle w:val="Standard"/>
        <w:jc w:val="both"/>
        <w:rPr>
          <w:rFonts w:ascii="Times New Roman" w:hAnsi="Times New Roman"/>
          <w:sz w:val="29"/>
          <w:szCs w:val="33"/>
        </w:rPr>
      </w:pPr>
      <w:r>
        <w:rPr>
          <w:rFonts w:ascii="Times New Roman" w:hAnsi="Times New Roman"/>
          <w:sz w:val="29"/>
          <w:szCs w:val="33"/>
        </w:rPr>
        <w:t>Каждый спартиат должен был вступить в брак до 30 лет, иначе против него принимались общественные меры. В основном это связано с тем, что клер выделялся лишь после заключения брака, а без него он не получал активных политических прав.</w:t>
      </w:r>
    </w:p>
    <w:p w:rsidR="00A31E8C" w:rsidRDefault="00A31E8C" w:rsidP="00A31E8C">
      <w:pPr>
        <w:pStyle w:val="Standard"/>
        <w:jc w:val="both"/>
        <w:rPr>
          <w:rFonts w:ascii="Times New Roman" w:hAnsi="Times New Roman"/>
          <w:sz w:val="29"/>
          <w:szCs w:val="33"/>
        </w:rPr>
      </w:pPr>
      <w:r>
        <w:rPr>
          <w:rFonts w:ascii="Times New Roman" w:hAnsi="Times New Roman"/>
          <w:sz w:val="29"/>
          <w:szCs w:val="33"/>
        </w:rPr>
        <w:t>После 60 лет спартанец мог быть избран в герусию или в совет старейшин.</w:t>
      </w:r>
    </w:p>
    <w:p w:rsidR="004109CD" w:rsidRDefault="004109CD" w:rsidP="004109CD">
      <w:pPr>
        <w:pStyle w:val="Standard"/>
        <w:spacing w:line="360" w:lineRule="auto"/>
        <w:jc w:val="both"/>
        <w:rPr>
          <w:rFonts w:ascii="Times New Roman" w:hAnsi="Times New Roman"/>
          <w:sz w:val="29"/>
          <w:szCs w:val="33"/>
          <w:u w:val="single"/>
        </w:rPr>
      </w:pPr>
    </w:p>
    <w:p w:rsidR="004109CD" w:rsidRPr="004109CD" w:rsidRDefault="004109CD" w:rsidP="004109CD">
      <w:pPr>
        <w:pStyle w:val="Standard"/>
        <w:spacing w:line="360" w:lineRule="auto"/>
        <w:jc w:val="both"/>
        <w:rPr>
          <w:rFonts w:ascii="Times New Roman" w:hAnsi="Times New Roman"/>
          <w:b/>
          <w:i/>
          <w:sz w:val="29"/>
          <w:szCs w:val="33"/>
        </w:rPr>
      </w:pPr>
      <w:r w:rsidRPr="004109CD">
        <w:rPr>
          <w:rFonts w:ascii="Times New Roman" w:hAnsi="Times New Roman"/>
          <w:b/>
          <w:i/>
          <w:sz w:val="29"/>
          <w:szCs w:val="33"/>
        </w:rPr>
        <w:t>4. Военная организация.</w:t>
      </w:r>
    </w:p>
    <w:p w:rsidR="004109CD" w:rsidRDefault="004109CD" w:rsidP="004109CD">
      <w:pPr>
        <w:pStyle w:val="Standard"/>
        <w:tabs>
          <w:tab w:val="left" w:pos="4080"/>
        </w:tabs>
        <w:jc w:val="both"/>
      </w:pPr>
      <w:r>
        <w:rPr>
          <w:rFonts w:ascii="Times New Roman" w:hAnsi="Times New Roman"/>
          <w:sz w:val="29"/>
          <w:szCs w:val="33"/>
        </w:rPr>
        <w:t xml:space="preserve">О военной организации </w:t>
      </w:r>
      <w:r>
        <w:rPr>
          <w:rFonts w:ascii="Times New Roman" w:hAnsi="Times New Roman"/>
          <w:sz w:val="29"/>
          <w:szCs w:val="33"/>
        </w:rPr>
        <w:t>имеется</w:t>
      </w:r>
      <w:r>
        <w:rPr>
          <w:rFonts w:ascii="Times New Roman" w:hAnsi="Times New Roman"/>
          <w:sz w:val="29"/>
          <w:szCs w:val="33"/>
        </w:rPr>
        <w:t xml:space="preserve"> большое количество противоречивых свидетельств. Скорее всего</w:t>
      </w:r>
      <w:r>
        <w:rPr>
          <w:rFonts w:ascii="Times New Roman" w:hAnsi="Times New Roman"/>
          <w:sz w:val="29"/>
          <w:szCs w:val="33"/>
        </w:rPr>
        <w:t>,</w:t>
      </w:r>
      <w:r>
        <w:rPr>
          <w:rFonts w:ascii="Times New Roman" w:hAnsi="Times New Roman"/>
          <w:sz w:val="29"/>
          <w:szCs w:val="33"/>
        </w:rPr>
        <w:t xml:space="preserve"> она неоднократно подвергалась реорганизации. В основном так считали историки XIX века, но некоторые придерживаются этой точки зрения и сейчас. Но, в последнее время, появилось предположение, что структура войска </w:t>
      </w:r>
      <w:r>
        <w:rPr>
          <w:rFonts w:ascii="Times New Roman" w:hAnsi="Times New Roman"/>
          <w:sz w:val="29"/>
          <w:szCs w:val="33"/>
        </w:rPr>
        <w:t xml:space="preserve">оставалась, </w:t>
      </w:r>
      <w:r>
        <w:rPr>
          <w:rFonts w:ascii="Times New Roman" w:hAnsi="Times New Roman"/>
          <w:sz w:val="29"/>
          <w:szCs w:val="33"/>
        </w:rPr>
        <w:t>в основном</w:t>
      </w:r>
      <w:r>
        <w:rPr>
          <w:rFonts w:ascii="Times New Roman" w:hAnsi="Times New Roman"/>
          <w:sz w:val="29"/>
          <w:szCs w:val="33"/>
        </w:rPr>
        <w:t>,</w:t>
      </w:r>
      <w:r>
        <w:rPr>
          <w:rFonts w:ascii="Times New Roman" w:hAnsi="Times New Roman"/>
          <w:sz w:val="29"/>
          <w:szCs w:val="33"/>
        </w:rPr>
        <w:t xml:space="preserve"> неизменной с древнейших времён до классического периода.</w:t>
      </w:r>
    </w:p>
    <w:p w:rsidR="004109CD" w:rsidRDefault="004109CD" w:rsidP="004109CD">
      <w:pPr>
        <w:pStyle w:val="Standard"/>
        <w:tabs>
          <w:tab w:val="left" w:pos="4080"/>
        </w:tabs>
        <w:jc w:val="both"/>
      </w:pPr>
      <w:r>
        <w:rPr>
          <w:rFonts w:ascii="Times New Roman" w:hAnsi="Times New Roman"/>
          <w:sz w:val="29"/>
          <w:szCs w:val="33"/>
        </w:rPr>
        <w:t>Всё государство, по сути, являлось одним большим военным лагерем. Гражданам запрещалось заниматься чем-то, кроме военного дела. Для этого существовали илоты и периеки. Спарта была единственным городом в Греции, полностью лишённым оборонительных укреплений. Это тренировало у граждан чувство опасности, что стимулировало поддержание физической силы у спартанцев.</w:t>
      </w:r>
    </w:p>
    <w:p w:rsidR="004109CD" w:rsidRDefault="004109CD" w:rsidP="004109CD">
      <w:pPr>
        <w:pStyle w:val="Standard"/>
        <w:jc w:val="both"/>
      </w:pPr>
      <w:r>
        <w:rPr>
          <w:rFonts w:ascii="Times New Roman" w:hAnsi="Times New Roman"/>
          <w:sz w:val="29"/>
          <w:szCs w:val="33"/>
        </w:rPr>
        <w:t xml:space="preserve">В фрагментах поэм Тиртея говорится, что армия делилась на три </w:t>
      </w:r>
      <w:r w:rsidRPr="004109CD">
        <w:rPr>
          <w:rFonts w:ascii="Times New Roman" w:hAnsi="Times New Roman"/>
          <w:i/>
          <w:sz w:val="29"/>
          <w:szCs w:val="33"/>
        </w:rPr>
        <w:t>филы</w:t>
      </w:r>
      <w:r>
        <w:rPr>
          <w:rFonts w:ascii="Times New Roman" w:hAnsi="Times New Roman"/>
          <w:sz w:val="29"/>
          <w:szCs w:val="33"/>
        </w:rPr>
        <w:t xml:space="preserve">: Памфилы, Гиллеи и Диманы. Эти названия не являются традиционными. Более привычной формой военно-политической организации был отряд воинов. Есть предположение, что появление фил связано с деятельностью Ликурга. Они были разделены на </w:t>
      </w:r>
      <w:r w:rsidRPr="004109CD">
        <w:rPr>
          <w:rFonts w:ascii="Times New Roman" w:hAnsi="Times New Roman"/>
          <w:i/>
          <w:sz w:val="29"/>
          <w:szCs w:val="33"/>
        </w:rPr>
        <w:t>фратрии</w:t>
      </w:r>
      <w:r>
        <w:rPr>
          <w:rFonts w:ascii="Times New Roman" w:hAnsi="Times New Roman"/>
          <w:sz w:val="29"/>
          <w:szCs w:val="33"/>
        </w:rPr>
        <w:t xml:space="preserve"> (сейчас она считается ложной родственной группой). Впервые они упоминаются в трудах Гомера. Спартиаты составляли 3 филы, по 9 фратрий в каждой. Позднее, как пишет Алкман, появилась новая административная система, состоящая из пяти деревень. Каждая деревня во время сражений выставляла по одному отряду (</w:t>
      </w:r>
      <w:r w:rsidRPr="004109CD">
        <w:rPr>
          <w:rFonts w:ascii="Times New Roman" w:hAnsi="Times New Roman"/>
          <w:i/>
          <w:sz w:val="29"/>
          <w:szCs w:val="33"/>
        </w:rPr>
        <w:t>лоху</w:t>
      </w:r>
      <w:r>
        <w:rPr>
          <w:rFonts w:ascii="Times New Roman" w:hAnsi="Times New Roman"/>
          <w:sz w:val="29"/>
          <w:szCs w:val="33"/>
        </w:rPr>
        <w:t xml:space="preserve">). Также он упоминает </w:t>
      </w:r>
      <w:r w:rsidRPr="004109CD">
        <w:rPr>
          <w:rFonts w:ascii="Times New Roman" w:hAnsi="Times New Roman"/>
          <w:i/>
          <w:sz w:val="29"/>
          <w:szCs w:val="33"/>
        </w:rPr>
        <w:t>эномотию</w:t>
      </w:r>
      <w:r>
        <w:rPr>
          <w:rFonts w:ascii="Times New Roman" w:hAnsi="Times New Roman"/>
          <w:sz w:val="29"/>
          <w:szCs w:val="33"/>
        </w:rPr>
        <w:t xml:space="preserve">, которая состояла из </w:t>
      </w:r>
      <w:r>
        <w:rPr>
          <w:rFonts w:ascii="Times New Roman" w:hAnsi="Times New Roman"/>
          <w:sz w:val="29"/>
          <w:szCs w:val="33"/>
        </w:rPr>
        <w:t>60 человек</w:t>
      </w:r>
      <w:r>
        <w:rPr>
          <w:rFonts w:ascii="Times New Roman" w:hAnsi="Times New Roman"/>
          <w:sz w:val="29"/>
          <w:szCs w:val="33"/>
        </w:rPr>
        <w:t xml:space="preserve">, и </w:t>
      </w:r>
      <w:r w:rsidRPr="004109CD">
        <w:rPr>
          <w:rFonts w:ascii="Times New Roman" w:hAnsi="Times New Roman"/>
          <w:i/>
          <w:sz w:val="29"/>
          <w:szCs w:val="33"/>
        </w:rPr>
        <w:lastRenderedPageBreak/>
        <w:t>трикаду</w:t>
      </w:r>
      <w:r>
        <w:rPr>
          <w:rFonts w:ascii="Times New Roman" w:hAnsi="Times New Roman"/>
          <w:sz w:val="29"/>
          <w:szCs w:val="33"/>
        </w:rPr>
        <w:t xml:space="preserve"> — из 30. По мере роста населения, спартиаты создают новые политические и военные структуры. Так в V веке триакада перестаёт быть основным подразделением лоха, зато появляется другое —</w:t>
      </w:r>
      <w:r w:rsidRPr="004109CD">
        <w:rPr>
          <w:rFonts w:ascii="Times New Roman" w:hAnsi="Times New Roman"/>
          <w:i/>
          <w:sz w:val="29"/>
          <w:szCs w:val="33"/>
        </w:rPr>
        <w:t xml:space="preserve"> пентекостия</w:t>
      </w:r>
      <w:r>
        <w:rPr>
          <w:rFonts w:ascii="Times New Roman" w:hAnsi="Times New Roman"/>
          <w:sz w:val="29"/>
          <w:szCs w:val="33"/>
        </w:rPr>
        <w:t>. В то же время уменьшается численность лоха и происходит реорганизация</w:t>
      </w:r>
      <w:r>
        <w:rPr>
          <w:rFonts w:ascii="Times New Roman" w:hAnsi="Times New Roman"/>
          <w:sz w:val="29"/>
          <w:szCs w:val="33"/>
        </w:rPr>
        <w:t xml:space="preserve"> его структуры: 4 пентекостии (</w:t>
      </w:r>
      <w:r>
        <w:rPr>
          <w:rFonts w:ascii="Times New Roman" w:hAnsi="Times New Roman"/>
          <w:sz w:val="29"/>
          <w:szCs w:val="33"/>
        </w:rPr>
        <w:t>по 128 чел.) и 16 эномотий (по 32 чел) (по описаниям Фукидида битвы при Пантинее).</w:t>
      </w:r>
    </w:p>
    <w:p w:rsidR="004109CD" w:rsidRDefault="004109CD" w:rsidP="004109CD">
      <w:pPr>
        <w:pStyle w:val="Standard"/>
        <w:jc w:val="both"/>
      </w:pPr>
      <w:r>
        <w:rPr>
          <w:rFonts w:ascii="Times New Roman" w:hAnsi="Times New Roman"/>
          <w:sz w:val="29"/>
          <w:szCs w:val="33"/>
        </w:rPr>
        <w:t>В спартанской армии имелась  развитая иерархия. Прежде всего, она имела собственную элиту, куда входили молодые спартанцы, которые уже успели прославиться (Плутарх, Ликург, XXV). Она состояла из 300 всадников.  Самих всадников в Спарте называли «</w:t>
      </w:r>
      <w:r w:rsidRPr="004109CD">
        <w:rPr>
          <w:rFonts w:ascii="Times New Roman" w:hAnsi="Times New Roman"/>
          <w:i/>
          <w:sz w:val="29"/>
          <w:szCs w:val="33"/>
        </w:rPr>
        <w:t>юношами</w:t>
      </w:r>
      <w:r>
        <w:rPr>
          <w:rFonts w:ascii="Times New Roman" w:hAnsi="Times New Roman"/>
          <w:sz w:val="29"/>
          <w:szCs w:val="33"/>
        </w:rPr>
        <w:t>», а их предводителей - «</w:t>
      </w:r>
      <w:r w:rsidRPr="004109CD">
        <w:rPr>
          <w:rFonts w:ascii="Times New Roman" w:hAnsi="Times New Roman"/>
          <w:i/>
          <w:sz w:val="29"/>
          <w:szCs w:val="33"/>
        </w:rPr>
        <w:t>гиппагретами</w:t>
      </w:r>
      <w:r>
        <w:rPr>
          <w:rFonts w:ascii="Times New Roman" w:hAnsi="Times New Roman"/>
          <w:sz w:val="29"/>
          <w:szCs w:val="33"/>
        </w:rPr>
        <w:t>». Многие считали, что они исполнял в бою роль царской лейб-гвардии, но они являлись не только отборным отрядом гоплитов, предназначенным охранять царя во время сражения; их полномочия были более широкими и носили не только военный,</w:t>
      </w:r>
      <w:r>
        <w:rPr>
          <w:rFonts w:ascii="Times New Roman" w:hAnsi="Times New Roman"/>
          <w:sz w:val="29"/>
          <w:szCs w:val="33"/>
        </w:rPr>
        <w:t xml:space="preserve"> </w:t>
      </w:r>
      <w:r>
        <w:rPr>
          <w:rFonts w:ascii="Times New Roman" w:hAnsi="Times New Roman"/>
          <w:sz w:val="29"/>
          <w:szCs w:val="33"/>
        </w:rPr>
        <w:t>но и  политический характер. Есть предположения, что их использовали в качестве полицейской силы для подавления разного рода волнений. В их ряды входили мужчины, занимающие промежуточное положение между отроками и полноценными гражданами — то есть от 20 до 30 лет. Также подразделением всадников была коллегия «</w:t>
      </w:r>
      <w:r w:rsidRPr="004109CD">
        <w:rPr>
          <w:rFonts w:ascii="Times New Roman" w:hAnsi="Times New Roman"/>
          <w:i/>
          <w:sz w:val="29"/>
          <w:szCs w:val="33"/>
        </w:rPr>
        <w:t>агатургов</w:t>
      </w:r>
      <w:r>
        <w:rPr>
          <w:rFonts w:ascii="Times New Roman" w:hAnsi="Times New Roman"/>
          <w:sz w:val="29"/>
          <w:szCs w:val="33"/>
        </w:rPr>
        <w:t>», которые выполняли важные поручения, при исполнении которых они должны были ездить поодиночке и не задерживаться подолгу в одном и том же месте.</w:t>
      </w:r>
    </w:p>
    <w:p w:rsidR="004109CD" w:rsidRDefault="004109CD" w:rsidP="004109CD">
      <w:pPr>
        <w:pStyle w:val="Standard"/>
        <w:jc w:val="both"/>
      </w:pPr>
      <w:r>
        <w:rPr>
          <w:rFonts w:ascii="Times New Roman" w:hAnsi="Times New Roman"/>
          <w:sz w:val="29"/>
          <w:szCs w:val="33"/>
        </w:rPr>
        <w:t>В качестве военачальников выступали цари. Участие в военных походах — их главная функция. В это время они пользовались неограниченной власть</w:t>
      </w:r>
      <w:r>
        <w:rPr>
          <w:rFonts w:ascii="Times New Roman" w:hAnsi="Times New Roman"/>
          <w:sz w:val="29"/>
          <w:szCs w:val="33"/>
        </w:rPr>
        <w:t>ю</w:t>
      </w:r>
      <w:r>
        <w:rPr>
          <w:rFonts w:ascii="Times New Roman" w:hAnsi="Times New Roman"/>
          <w:sz w:val="29"/>
          <w:szCs w:val="33"/>
        </w:rPr>
        <w:t>, имели «право жизни и смерти над каждым воином». Как предводителям им полагалась часть военной добычи, в то время как вся остальная становилась собственностью всей государственной общины.</w:t>
      </w:r>
    </w:p>
    <w:p w:rsidR="004109CD" w:rsidRDefault="004109CD" w:rsidP="004109CD">
      <w:pPr>
        <w:pStyle w:val="Standard"/>
        <w:jc w:val="both"/>
      </w:pPr>
      <w:r>
        <w:rPr>
          <w:rFonts w:ascii="Times New Roman" w:hAnsi="Times New Roman"/>
          <w:sz w:val="29"/>
          <w:szCs w:val="33"/>
        </w:rPr>
        <w:t xml:space="preserve">Основу спартанского войска составляли гоплиты. Каждый воин вооружался и питался на войне за свой счёт. По началу </w:t>
      </w:r>
      <w:r w:rsidR="00C661AD">
        <w:rPr>
          <w:rFonts w:ascii="Times New Roman" w:hAnsi="Times New Roman"/>
          <w:sz w:val="29"/>
          <w:szCs w:val="33"/>
        </w:rPr>
        <w:t xml:space="preserve">вооружение гоплита состояло из </w:t>
      </w:r>
      <w:r>
        <w:rPr>
          <w:rFonts w:ascii="Times New Roman" w:hAnsi="Times New Roman"/>
          <w:sz w:val="29"/>
          <w:szCs w:val="33"/>
        </w:rPr>
        <w:t>бронзового панциря, таких же поножей, шлема с развевающимся султаном, овальн</w:t>
      </w:r>
      <w:r w:rsidR="00C661AD">
        <w:rPr>
          <w:rFonts w:ascii="Times New Roman" w:hAnsi="Times New Roman"/>
          <w:sz w:val="29"/>
          <w:szCs w:val="33"/>
        </w:rPr>
        <w:t>ого щита, длинного копья и меча</w:t>
      </w:r>
      <w:r>
        <w:rPr>
          <w:rFonts w:ascii="Times New Roman" w:hAnsi="Times New Roman"/>
          <w:sz w:val="29"/>
          <w:szCs w:val="33"/>
        </w:rPr>
        <w:t>, а позж</w:t>
      </w:r>
      <w:r w:rsidR="00C661AD">
        <w:rPr>
          <w:rFonts w:ascii="Times New Roman" w:hAnsi="Times New Roman"/>
          <w:sz w:val="29"/>
          <w:szCs w:val="33"/>
        </w:rPr>
        <w:t xml:space="preserve">е оно было облегчено: </w:t>
      </w:r>
      <w:r>
        <w:rPr>
          <w:rFonts w:ascii="Times New Roman" w:hAnsi="Times New Roman"/>
          <w:sz w:val="29"/>
          <w:szCs w:val="33"/>
        </w:rPr>
        <w:t>вместо шлема — кожаная шапка, кожаные поножи вместо бронзовых</w:t>
      </w:r>
      <w:r w:rsidR="00C661AD">
        <w:rPr>
          <w:rFonts w:ascii="Times New Roman" w:hAnsi="Times New Roman"/>
          <w:sz w:val="29"/>
          <w:szCs w:val="33"/>
        </w:rPr>
        <w:t xml:space="preserve"> и короткий меч вместо длинного</w:t>
      </w:r>
      <w:r>
        <w:rPr>
          <w:rFonts w:ascii="Times New Roman" w:hAnsi="Times New Roman"/>
          <w:sz w:val="29"/>
          <w:szCs w:val="33"/>
        </w:rPr>
        <w:t>.</w:t>
      </w:r>
    </w:p>
    <w:p w:rsidR="004109CD" w:rsidRDefault="004109CD" w:rsidP="004109CD">
      <w:pPr>
        <w:pStyle w:val="Standard"/>
        <w:jc w:val="both"/>
      </w:pPr>
      <w:r>
        <w:rPr>
          <w:rFonts w:ascii="Times New Roman" w:hAnsi="Times New Roman"/>
          <w:sz w:val="29"/>
          <w:szCs w:val="33"/>
        </w:rPr>
        <w:t xml:space="preserve">Являясь подчинёнными общинами, все периекские города были одновременно и их союзниками. Военная служба была их </w:t>
      </w:r>
      <w:r w:rsidR="00C661AD">
        <w:rPr>
          <w:rFonts w:ascii="Times New Roman" w:hAnsi="Times New Roman"/>
          <w:sz w:val="29"/>
          <w:szCs w:val="33"/>
        </w:rPr>
        <w:t>главной и</w:t>
      </w:r>
      <w:r>
        <w:rPr>
          <w:rFonts w:ascii="Times New Roman" w:hAnsi="Times New Roman"/>
          <w:sz w:val="29"/>
          <w:szCs w:val="33"/>
        </w:rPr>
        <w:t xml:space="preserve"> безусловной повинностью. В военных походах Спарты также принимали участие и и</w:t>
      </w:r>
      <w:r w:rsidR="00C661AD">
        <w:rPr>
          <w:rFonts w:ascii="Times New Roman" w:hAnsi="Times New Roman"/>
          <w:sz w:val="29"/>
          <w:szCs w:val="33"/>
        </w:rPr>
        <w:t xml:space="preserve">лоты, но оружия они не имели.  </w:t>
      </w:r>
      <w:r>
        <w:rPr>
          <w:rFonts w:ascii="Times New Roman" w:hAnsi="Times New Roman"/>
          <w:sz w:val="29"/>
          <w:szCs w:val="33"/>
        </w:rPr>
        <w:t>Главным образом они занимались приготовлением пищи, охраной провианта, постройкой лагерей, а также выносом мёртвых и раненных с поля боя. Иног</w:t>
      </w:r>
      <w:r w:rsidR="00C661AD">
        <w:rPr>
          <w:rFonts w:ascii="Times New Roman" w:hAnsi="Times New Roman"/>
          <w:sz w:val="29"/>
          <w:szCs w:val="33"/>
        </w:rPr>
        <w:t>да их выставляли вперед войска.</w:t>
      </w:r>
    </w:p>
    <w:p w:rsidR="00C661AD" w:rsidRDefault="004109CD" w:rsidP="004109CD">
      <w:pPr>
        <w:pStyle w:val="Standard"/>
        <w:jc w:val="both"/>
        <w:rPr>
          <w:rFonts w:ascii="Times New Roman" w:hAnsi="Times New Roman"/>
          <w:sz w:val="29"/>
          <w:szCs w:val="33"/>
        </w:rPr>
      </w:pPr>
      <w:r>
        <w:rPr>
          <w:rFonts w:ascii="Times New Roman" w:hAnsi="Times New Roman"/>
          <w:sz w:val="29"/>
          <w:szCs w:val="33"/>
        </w:rPr>
        <w:t xml:space="preserve">Отряды гоплитов всегда располагались в центре, а союзники и периеки — по флангам. Во время похода они одевали пурпурные туники, умащались благовониями и возлагали во время церемонии венки на головы. </w:t>
      </w:r>
    </w:p>
    <w:p w:rsidR="004109CD" w:rsidRDefault="004109CD" w:rsidP="004109CD">
      <w:pPr>
        <w:pStyle w:val="Standard"/>
        <w:jc w:val="both"/>
        <w:rPr>
          <w:rFonts w:ascii="Times New Roman" w:hAnsi="Times New Roman"/>
          <w:sz w:val="29"/>
          <w:szCs w:val="33"/>
        </w:rPr>
      </w:pPr>
      <w:r>
        <w:rPr>
          <w:rFonts w:ascii="Times New Roman" w:hAnsi="Times New Roman"/>
          <w:sz w:val="29"/>
          <w:szCs w:val="33"/>
        </w:rPr>
        <w:t xml:space="preserve">Все спартанцы должны были быть мужественными воинами, трусость </w:t>
      </w:r>
      <w:r>
        <w:rPr>
          <w:rFonts w:ascii="Times New Roman" w:hAnsi="Times New Roman"/>
          <w:sz w:val="29"/>
          <w:szCs w:val="33"/>
        </w:rPr>
        <w:lastRenderedPageBreak/>
        <w:t>считалась одним из самых страшных пороков. Если мужчина бежал с поля боя, то дома от него отказывались родители, уходила жена с детьми; он должен был уступать дорогу более почтенным гражданам, ему запрещалось умащиваться маслами — в противном случае, другие спартанцы имели право его избить. Плутарх писал: «Одна мать, узнав, что её сын спасся от врагов бегством, отправила ему следующее письмо: «О тебе пошла дурная слава; смой её или умри».» (Плутарх, Изречение неизвестных лакедемонянок, 2)</w:t>
      </w:r>
      <w:r w:rsidR="00C661AD">
        <w:rPr>
          <w:rFonts w:ascii="Times New Roman" w:hAnsi="Times New Roman"/>
          <w:sz w:val="29"/>
          <w:szCs w:val="33"/>
        </w:rPr>
        <w:t>.</w:t>
      </w:r>
    </w:p>
    <w:p w:rsidR="00CF797C" w:rsidRDefault="00CF797C" w:rsidP="00A31E8C"/>
    <w:p w:rsidR="00C661AD" w:rsidRPr="00C661AD" w:rsidRDefault="00C661AD" w:rsidP="00C661AD">
      <w:pPr>
        <w:pStyle w:val="Standard"/>
        <w:jc w:val="both"/>
        <w:rPr>
          <w:rFonts w:ascii="Times New Roman" w:hAnsi="Times New Roman"/>
          <w:i/>
          <w:sz w:val="29"/>
          <w:szCs w:val="33"/>
        </w:rPr>
      </w:pPr>
      <w:r w:rsidRPr="00C661AD">
        <w:rPr>
          <w:rFonts w:ascii="Times New Roman" w:hAnsi="Times New Roman"/>
          <w:i/>
          <w:sz w:val="29"/>
          <w:szCs w:val="33"/>
        </w:rPr>
        <w:t>Безусловно, Спарта занимает абсолютно особое положение среди других древнегреческих государств. Она была носителем совершенно чуждого традиционной античной цивилизации экономического уклада. В отличии от демократичных Афин, Спарта выбрала противоположный им путь утверждения общественной собственности, установив постоянный контроль над спартиатами. Данная система была наиболее простым способом консолидации спартанского населения в сложившихся условиях: илоты, чья численность превосходила в несколько раз численность самих спартиатов, несли постоянную угрозу. Хотя данная система привела к полной изоляции Спарты, следствием чего стал культурный упадок, её отсталость нельзя преувеличивать. Полисный строй, не смотря на односторонность своего развития, достиг достаточно высокого уровня, что не раз было продемонстрировано в военных сражениях Спарты с другими государствами.</w:t>
      </w:r>
    </w:p>
    <w:p w:rsidR="00C661AD" w:rsidRDefault="00C661AD" w:rsidP="00A31E8C"/>
    <w:p w:rsidR="00C661AD" w:rsidRDefault="00C661AD" w:rsidP="00C661AD">
      <w:pPr>
        <w:pStyle w:val="Standard"/>
        <w:spacing w:line="360" w:lineRule="auto"/>
        <w:jc w:val="both"/>
        <w:rPr>
          <w:rFonts w:ascii="Times New Roman" w:hAnsi="Times New Roman"/>
          <w:i/>
          <w:sz w:val="29"/>
          <w:szCs w:val="33"/>
        </w:rPr>
      </w:pPr>
    </w:p>
    <w:p w:rsidR="00C661AD" w:rsidRDefault="00C661AD" w:rsidP="00C661AD">
      <w:pPr>
        <w:pStyle w:val="Standard"/>
        <w:spacing w:line="360" w:lineRule="auto"/>
        <w:jc w:val="both"/>
        <w:rPr>
          <w:rFonts w:ascii="Times New Roman" w:hAnsi="Times New Roman"/>
          <w:i/>
          <w:sz w:val="29"/>
          <w:szCs w:val="33"/>
        </w:rPr>
      </w:pPr>
    </w:p>
    <w:p w:rsidR="00C661AD" w:rsidRDefault="00C661AD" w:rsidP="00C661AD">
      <w:pPr>
        <w:pStyle w:val="Standard"/>
        <w:spacing w:line="360" w:lineRule="auto"/>
        <w:jc w:val="both"/>
        <w:rPr>
          <w:rFonts w:ascii="Times New Roman" w:hAnsi="Times New Roman"/>
          <w:i/>
          <w:sz w:val="29"/>
          <w:szCs w:val="33"/>
        </w:rPr>
      </w:pPr>
    </w:p>
    <w:p w:rsidR="00C661AD" w:rsidRDefault="00C661AD" w:rsidP="00C661AD">
      <w:pPr>
        <w:pStyle w:val="Standard"/>
        <w:spacing w:line="360" w:lineRule="auto"/>
        <w:jc w:val="both"/>
        <w:rPr>
          <w:rFonts w:ascii="Times New Roman" w:hAnsi="Times New Roman"/>
          <w:i/>
          <w:sz w:val="29"/>
          <w:szCs w:val="33"/>
        </w:rPr>
      </w:pPr>
    </w:p>
    <w:p w:rsidR="00C661AD" w:rsidRDefault="00C661AD" w:rsidP="00C661AD">
      <w:pPr>
        <w:pStyle w:val="Standard"/>
        <w:spacing w:line="360" w:lineRule="auto"/>
        <w:jc w:val="both"/>
        <w:rPr>
          <w:rFonts w:ascii="Times New Roman" w:hAnsi="Times New Roman"/>
          <w:i/>
          <w:sz w:val="29"/>
          <w:szCs w:val="33"/>
        </w:rPr>
      </w:pPr>
    </w:p>
    <w:p w:rsidR="00C661AD" w:rsidRDefault="00C661AD" w:rsidP="00C661AD">
      <w:pPr>
        <w:pStyle w:val="Standard"/>
        <w:spacing w:line="360" w:lineRule="auto"/>
        <w:jc w:val="both"/>
        <w:rPr>
          <w:rFonts w:ascii="Times New Roman" w:hAnsi="Times New Roman"/>
          <w:i/>
          <w:sz w:val="29"/>
          <w:szCs w:val="33"/>
        </w:rPr>
      </w:pPr>
    </w:p>
    <w:p w:rsidR="00C661AD" w:rsidRDefault="00C661AD" w:rsidP="00C661AD">
      <w:pPr>
        <w:pStyle w:val="Standard"/>
        <w:spacing w:line="360" w:lineRule="auto"/>
        <w:jc w:val="both"/>
        <w:rPr>
          <w:rFonts w:ascii="Times New Roman" w:hAnsi="Times New Roman"/>
          <w:i/>
          <w:sz w:val="29"/>
          <w:szCs w:val="33"/>
        </w:rPr>
      </w:pPr>
    </w:p>
    <w:p w:rsidR="00C661AD" w:rsidRDefault="00C661AD" w:rsidP="00C661AD">
      <w:pPr>
        <w:pStyle w:val="Standard"/>
        <w:spacing w:line="360" w:lineRule="auto"/>
        <w:jc w:val="both"/>
        <w:rPr>
          <w:rFonts w:ascii="Times New Roman" w:hAnsi="Times New Roman"/>
          <w:i/>
          <w:sz w:val="29"/>
          <w:szCs w:val="33"/>
        </w:rPr>
      </w:pPr>
    </w:p>
    <w:p w:rsidR="00C661AD" w:rsidRDefault="00C661AD" w:rsidP="00C661AD">
      <w:pPr>
        <w:pStyle w:val="Standard"/>
        <w:spacing w:line="360" w:lineRule="auto"/>
        <w:jc w:val="both"/>
        <w:rPr>
          <w:rFonts w:ascii="Times New Roman" w:hAnsi="Times New Roman"/>
          <w:i/>
          <w:sz w:val="29"/>
          <w:szCs w:val="33"/>
        </w:rPr>
      </w:pPr>
    </w:p>
    <w:p w:rsidR="00C661AD" w:rsidRDefault="00C661AD" w:rsidP="00C661AD">
      <w:pPr>
        <w:pStyle w:val="Standard"/>
        <w:spacing w:line="360" w:lineRule="auto"/>
        <w:jc w:val="both"/>
        <w:rPr>
          <w:rFonts w:ascii="Times New Roman" w:hAnsi="Times New Roman"/>
          <w:i/>
          <w:sz w:val="29"/>
          <w:szCs w:val="33"/>
        </w:rPr>
      </w:pPr>
    </w:p>
    <w:p w:rsidR="00C661AD" w:rsidRDefault="00C661AD" w:rsidP="00C661AD">
      <w:pPr>
        <w:pStyle w:val="Standard"/>
        <w:spacing w:line="360" w:lineRule="auto"/>
        <w:jc w:val="both"/>
        <w:rPr>
          <w:rFonts w:ascii="Times New Roman" w:hAnsi="Times New Roman"/>
          <w:i/>
          <w:sz w:val="29"/>
          <w:szCs w:val="33"/>
        </w:rPr>
      </w:pPr>
    </w:p>
    <w:p w:rsidR="00C661AD" w:rsidRDefault="00C661AD" w:rsidP="00C661AD">
      <w:pPr>
        <w:pStyle w:val="Standard"/>
        <w:spacing w:line="360" w:lineRule="auto"/>
        <w:jc w:val="both"/>
        <w:rPr>
          <w:rFonts w:ascii="Times New Roman" w:hAnsi="Times New Roman"/>
          <w:i/>
          <w:sz w:val="29"/>
          <w:szCs w:val="33"/>
        </w:rPr>
      </w:pPr>
    </w:p>
    <w:p w:rsidR="00C661AD" w:rsidRDefault="00C661AD" w:rsidP="00C661AD">
      <w:pPr>
        <w:pStyle w:val="Standard"/>
        <w:spacing w:line="360" w:lineRule="auto"/>
        <w:jc w:val="both"/>
        <w:rPr>
          <w:rFonts w:ascii="Times New Roman" w:hAnsi="Times New Roman"/>
          <w:i/>
          <w:sz w:val="29"/>
          <w:szCs w:val="33"/>
        </w:rPr>
      </w:pPr>
    </w:p>
    <w:p w:rsidR="00C661AD" w:rsidRPr="00C661AD" w:rsidRDefault="00C661AD" w:rsidP="00C661AD">
      <w:pPr>
        <w:pStyle w:val="Standard"/>
        <w:jc w:val="both"/>
        <w:rPr>
          <w:rFonts w:ascii="Times New Roman" w:hAnsi="Times New Roman"/>
          <w:b/>
          <w:i/>
          <w:sz w:val="29"/>
          <w:szCs w:val="33"/>
        </w:rPr>
      </w:pPr>
      <w:r w:rsidRPr="00C661AD">
        <w:rPr>
          <w:rFonts w:ascii="Times New Roman" w:hAnsi="Times New Roman"/>
          <w:b/>
          <w:i/>
          <w:sz w:val="29"/>
          <w:szCs w:val="33"/>
        </w:rPr>
        <w:lastRenderedPageBreak/>
        <w:t>Источники:</w:t>
      </w:r>
    </w:p>
    <w:p w:rsidR="00C661AD" w:rsidRDefault="00C661AD" w:rsidP="00C661AD">
      <w:pPr>
        <w:pStyle w:val="Standard"/>
        <w:jc w:val="both"/>
        <w:rPr>
          <w:rFonts w:ascii="Times New Roman" w:hAnsi="Times New Roman"/>
          <w:sz w:val="29"/>
          <w:szCs w:val="33"/>
        </w:rPr>
      </w:pPr>
      <w:r>
        <w:rPr>
          <w:rFonts w:ascii="Times New Roman" w:hAnsi="Times New Roman"/>
          <w:sz w:val="29"/>
          <w:szCs w:val="33"/>
        </w:rPr>
        <w:t>Аристотель. Политика // Собрание сочинений в 4-х томах. Т.4. М., 1984</w:t>
      </w:r>
    </w:p>
    <w:p w:rsidR="00C661AD" w:rsidRDefault="00C661AD" w:rsidP="00C661AD">
      <w:pPr>
        <w:pStyle w:val="Standard"/>
        <w:jc w:val="both"/>
        <w:rPr>
          <w:rFonts w:ascii="Times New Roman" w:hAnsi="Times New Roman"/>
          <w:sz w:val="29"/>
          <w:szCs w:val="33"/>
        </w:rPr>
      </w:pPr>
      <w:r>
        <w:rPr>
          <w:rFonts w:ascii="Times New Roman" w:hAnsi="Times New Roman"/>
          <w:sz w:val="29"/>
          <w:szCs w:val="33"/>
        </w:rPr>
        <w:t>Ксенофонт. Лакедемонская полития. М., 1936 (ХИДГ, 1956)</w:t>
      </w:r>
    </w:p>
    <w:p w:rsidR="00C661AD" w:rsidRDefault="00C661AD" w:rsidP="00C661AD">
      <w:pPr>
        <w:pStyle w:val="Standard"/>
        <w:jc w:val="both"/>
        <w:rPr>
          <w:rFonts w:ascii="Times New Roman" w:hAnsi="Times New Roman"/>
          <w:sz w:val="29"/>
          <w:szCs w:val="33"/>
        </w:rPr>
      </w:pPr>
      <w:r>
        <w:rPr>
          <w:rFonts w:ascii="Times New Roman" w:hAnsi="Times New Roman"/>
          <w:sz w:val="29"/>
          <w:szCs w:val="33"/>
        </w:rPr>
        <w:t>Плутарх. Ликург // Плутарх. Сравнительные жизнеописания. М., 1994</w:t>
      </w:r>
    </w:p>
    <w:p w:rsidR="00C661AD" w:rsidRDefault="00C661AD" w:rsidP="00C661AD">
      <w:pPr>
        <w:pStyle w:val="Standard"/>
        <w:jc w:val="both"/>
        <w:rPr>
          <w:rFonts w:ascii="Times New Roman" w:hAnsi="Times New Roman"/>
          <w:sz w:val="29"/>
          <w:szCs w:val="33"/>
        </w:rPr>
      </w:pPr>
      <w:r>
        <w:rPr>
          <w:rFonts w:ascii="Times New Roman" w:hAnsi="Times New Roman"/>
          <w:sz w:val="29"/>
          <w:szCs w:val="33"/>
        </w:rPr>
        <w:t>Геродот. История в девяти книгах. Ленинград, 1972</w:t>
      </w:r>
    </w:p>
    <w:p w:rsidR="00C661AD" w:rsidRPr="00C661AD" w:rsidRDefault="00C661AD" w:rsidP="00C661AD">
      <w:pPr>
        <w:pStyle w:val="Standard"/>
        <w:jc w:val="both"/>
        <w:rPr>
          <w:rFonts w:ascii="Times New Roman" w:hAnsi="Times New Roman"/>
          <w:b/>
          <w:i/>
          <w:sz w:val="29"/>
          <w:szCs w:val="33"/>
        </w:rPr>
      </w:pPr>
      <w:r w:rsidRPr="00C661AD">
        <w:rPr>
          <w:rFonts w:ascii="Times New Roman" w:hAnsi="Times New Roman"/>
          <w:b/>
          <w:i/>
          <w:sz w:val="29"/>
          <w:szCs w:val="33"/>
        </w:rPr>
        <w:t>Литература:</w:t>
      </w:r>
    </w:p>
    <w:p w:rsidR="00C661AD" w:rsidRDefault="00C661AD" w:rsidP="00C661AD">
      <w:pPr>
        <w:pStyle w:val="Standard"/>
        <w:jc w:val="both"/>
        <w:rPr>
          <w:rFonts w:ascii="Times New Roman" w:hAnsi="Times New Roman"/>
          <w:sz w:val="29"/>
          <w:szCs w:val="33"/>
        </w:rPr>
      </w:pPr>
      <w:r>
        <w:rPr>
          <w:rFonts w:ascii="Times New Roman" w:hAnsi="Times New Roman"/>
          <w:sz w:val="29"/>
          <w:szCs w:val="33"/>
        </w:rPr>
        <w:t>Андреев Ю.В. Мужские союзы в дорийских городах-государствах ( Спарта и Крит). С.-П., 2004</w:t>
      </w:r>
    </w:p>
    <w:p w:rsidR="00C661AD" w:rsidRDefault="00C661AD" w:rsidP="00C661AD">
      <w:pPr>
        <w:pStyle w:val="Standard"/>
        <w:jc w:val="both"/>
        <w:rPr>
          <w:rFonts w:ascii="Times New Roman" w:hAnsi="Times New Roman"/>
          <w:sz w:val="29"/>
          <w:szCs w:val="33"/>
        </w:rPr>
      </w:pPr>
      <w:r>
        <w:rPr>
          <w:rFonts w:ascii="Times New Roman" w:hAnsi="Times New Roman"/>
          <w:sz w:val="29"/>
          <w:szCs w:val="33"/>
        </w:rPr>
        <w:t>Андреев Ю.В. Спартанские «всадники» // ВДИ, 1969, №4</w:t>
      </w:r>
    </w:p>
    <w:p w:rsidR="00C661AD" w:rsidRDefault="00C661AD" w:rsidP="00C661AD">
      <w:pPr>
        <w:pStyle w:val="Standard"/>
        <w:jc w:val="both"/>
        <w:rPr>
          <w:rFonts w:ascii="Times New Roman" w:hAnsi="Times New Roman"/>
          <w:sz w:val="29"/>
          <w:szCs w:val="33"/>
        </w:rPr>
      </w:pPr>
      <w:r>
        <w:rPr>
          <w:rFonts w:ascii="Times New Roman" w:hAnsi="Times New Roman"/>
          <w:sz w:val="29"/>
          <w:szCs w:val="33"/>
        </w:rPr>
        <w:t>Андреев Ю.В. Спарта как тип полиса // Античная Греция, т.1. М., 1983</w:t>
      </w:r>
    </w:p>
    <w:p w:rsidR="00C661AD" w:rsidRDefault="00C661AD" w:rsidP="00C661AD">
      <w:pPr>
        <w:pStyle w:val="Standard"/>
        <w:jc w:val="both"/>
        <w:rPr>
          <w:rFonts w:ascii="Times New Roman" w:hAnsi="Times New Roman"/>
          <w:sz w:val="29"/>
          <w:szCs w:val="33"/>
        </w:rPr>
      </w:pPr>
      <w:r>
        <w:rPr>
          <w:rFonts w:ascii="Times New Roman" w:hAnsi="Times New Roman"/>
          <w:sz w:val="29"/>
          <w:szCs w:val="33"/>
        </w:rPr>
        <w:t>Андреев Ю.В. Архаическая Спарта: культура и политика // ВДИ., 1987, №4</w:t>
      </w:r>
    </w:p>
    <w:p w:rsidR="00C661AD" w:rsidRDefault="00C661AD" w:rsidP="00C661AD">
      <w:pPr>
        <w:pStyle w:val="Standard"/>
        <w:jc w:val="both"/>
        <w:rPr>
          <w:rFonts w:ascii="Times New Roman" w:hAnsi="Times New Roman" w:cs="Times New Roman"/>
          <w:sz w:val="28"/>
          <w:szCs w:val="28"/>
        </w:rPr>
      </w:pPr>
      <w:r>
        <w:rPr>
          <w:rFonts w:ascii="Times New Roman" w:hAnsi="Times New Roman" w:cs="Times New Roman"/>
          <w:sz w:val="28"/>
          <w:szCs w:val="28"/>
        </w:rPr>
        <w:t>Гиро П. Частная и общественная жизнь греков. Петроград. 1915.</w:t>
      </w:r>
    </w:p>
    <w:p w:rsidR="00C661AD" w:rsidRDefault="00C661AD" w:rsidP="00C661AD">
      <w:pPr>
        <w:pStyle w:val="Standard"/>
        <w:jc w:val="both"/>
        <w:rPr>
          <w:rFonts w:ascii="Times New Roman" w:hAnsi="Times New Roman" w:cs="Times New Roman"/>
          <w:sz w:val="28"/>
          <w:szCs w:val="28"/>
        </w:rPr>
      </w:pPr>
      <w:r>
        <w:rPr>
          <w:rFonts w:ascii="Times New Roman" w:hAnsi="Times New Roman" w:cs="Times New Roman"/>
          <w:sz w:val="28"/>
          <w:szCs w:val="28"/>
        </w:rPr>
        <w:t>Зайков А.В. Территориальная экспансия Лакедемона и становление Спартанского полиса // Вестник Ленинградского университета, серия 2, 1991, выпуск 3 (№16)</w:t>
      </w:r>
    </w:p>
    <w:p w:rsidR="00C661AD" w:rsidRDefault="00C661AD" w:rsidP="00C661AD">
      <w:pPr>
        <w:pStyle w:val="Standard"/>
        <w:jc w:val="both"/>
      </w:pPr>
      <w:r>
        <w:rPr>
          <w:rFonts w:ascii="Times New Roman" w:hAnsi="Times New Roman"/>
          <w:sz w:val="29"/>
          <w:szCs w:val="33"/>
        </w:rPr>
        <w:t>Колобова К.М. Древняя Спарта (</w:t>
      </w:r>
      <w:r>
        <w:rPr>
          <w:rFonts w:ascii="Times New Roman" w:hAnsi="Times New Roman"/>
          <w:sz w:val="29"/>
          <w:szCs w:val="33"/>
          <w:lang w:val="en-US"/>
        </w:rPr>
        <w:t>X</w:t>
      </w:r>
      <w:r>
        <w:rPr>
          <w:rFonts w:ascii="Times New Roman" w:hAnsi="Times New Roman"/>
          <w:sz w:val="29"/>
          <w:szCs w:val="33"/>
        </w:rPr>
        <w:t>-</w:t>
      </w:r>
      <w:r>
        <w:rPr>
          <w:rFonts w:ascii="Times New Roman" w:hAnsi="Times New Roman"/>
          <w:sz w:val="29"/>
          <w:szCs w:val="33"/>
          <w:lang w:val="en-US"/>
        </w:rPr>
        <w:t>VI</w:t>
      </w:r>
      <w:r>
        <w:rPr>
          <w:rFonts w:ascii="Times New Roman" w:hAnsi="Times New Roman"/>
          <w:sz w:val="29"/>
          <w:szCs w:val="33"/>
        </w:rPr>
        <w:t xml:space="preserve"> вв. до н.э.). Л. 1957</w:t>
      </w:r>
    </w:p>
    <w:p w:rsidR="00C661AD" w:rsidRDefault="00C661AD" w:rsidP="00C661AD">
      <w:pPr>
        <w:pStyle w:val="Standard"/>
        <w:jc w:val="both"/>
        <w:rPr>
          <w:rFonts w:ascii="Times New Roman" w:hAnsi="Times New Roman"/>
          <w:sz w:val="29"/>
          <w:szCs w:val="33"/>
        </w:rPr>
      </w:pPr>
      <w:r>
        <w:rPr>
          <w:rFonts w:ascii="Times New Roman" w:hAnsi="Times New Roman"/>
          <w:sz w:val="29"/>
          <w:szCs w:val="33"/>
        </w:rPr>
        <w:t>Кошеленко Г.А. Классики марксизма-ленинизма о двух путях формирования древнегреческой государственности // Раннеклассовые формации. Теоритические проблемы становления государства и города. М., 1984</w:t>
      </w:r>
    </w:p>
    <w:p w:rsidR="00C661AD" w:rsidRDefault="00C661AD" w:rsidP="00C661AD">
      <w:pPr>
        <w:pStyle w:val="Standard"/>
        <w:jc w:val="both"/>
      </w:pPr>
      <w:r>
        <w:rPr>
          <w:rFonts w:ascii="Times New Roman" w:hAnsi="Times New Roman"/>
          <w:sz w:val="29"/>
          <w:szCs w:val="33"/>
        </w:rPr>
        <w:t>Печатнова Л.Г. Формирование Спартанского государства (</w:t>
      </w:r>
      <w:r>
        <w:rPr>
          <w:rFonts w:ascii="Times New Roman" w:hAnsi="Times New Roman"/>
          <w:sz w:val="29"/>
          <w:szCs w:val="33"/>
          <w:lang w:val="en-US"/>
        </w:rPr>
        <w:t>VIII</w:t>
      </w:r>
      <w:r>
        <w:rPr>
          <w:rFonts w:ascii="Times New Roman" w:hAnsi="Times New Roman"/>
          <w:sz w:val="29"/>
          <w:szCs w:val="33"/>
        </w:rPr>
        <w:t>-</w:t>
      </w:r>
      <w:r>
        <w:rPr>
          <w:rFonts w:ascii="Times New Roman" w:hAnsi="Times New Roman"/>
          <w:sz w:val="29"/>
          <w:szCs w:val="33"/>
          <w:lang w:val="en-US"/>
        </w:rPr>
        <w:t>VI</w:t>
      </w:r>
      <w:r>
        <w:rPr>
          <w:rFonts w:ascii="Times New Roman" w:hAnsi="Times New Roman"/>
          <w:sz w:val="29"/>
          <w:szCs w:val="33"/>
        </w:rPr>
        <w:t xml:space="preserve"> вв. до н.э.). СПб.,1998</w:t>
      </w:r>
    </w:p>
    <w:p w:rsidR="00C661AD" w:rsidRDefault="00C661AD" w:rsidP="00C661AD">
      <w:pPr>
        <w:pStyle w:val="Standard"/>
        <w:jc w:val="both"/>
      </w:pPr>
      <w:r>
        <w:rPr>
          <w:rFonts w:ascii="Times New Roman" w:hAnsi="Times New Roman"/>
          <w:sz w:val="29"/>
          <w:szCs w:val="33"/>
        </w:rPr>
        <w:t xml:space="preserve">Строгецкий В.М. Внешняя политика Спарты во </w:t>
      </w:r>
      <w:r>
        <w:rPr>
          <w:rFonts w:ascii="Times New Roman" w:hAnsi="Times New Roman"/>
          <w:sz w:val="29"/>
          <w:szCs w:val="33"/>
          <w:lang w:val="en-US"/>
        </w:rPr>
        <w:t>II</w:t>
      </w:r>
      <w:r>
        <w:rPr>
          <w:rFonts w:ascii="Times New Roman" w:hAnsi="Times New Roman"/>
          <w:sz w:val="29"/>
          <w:szCs w:val="33"/>
        </w:rPr>
        <w:t xml:space="preserve"> половине </w:t>
      </w:r>
      <w:r>
        <w:rPr>
          <w:rFonts w:ascii="Times New Roman" w:hAnsi="Times New Roman"/>
          <w:sz w:val="29"/>
          <w:szCs w:val="33"/>
          <w:lang w:val="en-US"/>
        </w:rPr>
        <w:t>VI</w:t>
      </w:r>
      <w:r>
        <w:rPr>
          <w:rFonts w:ascii="Times New Roman" w:hAnsi="Times New Roman"/>
          <w:sz w:val="29"/>
          <w:szCs w:val="33"/>
        </w:rPr>
        <w:t xml:space="preserve"> – начале </w:t>
      </w:r>
      <w:r>
        <w:rPr>
          <w:rFonts w:ascii="Times New Roman" w:hAnsi="Times New Roman"/>
          <w:sz w:val="29"/>
          <w:szCs w:val="33"/>
          <w:lang w:val="en-US"/>
        </w:rPr>
        <w:t>V</w:t>
      </w:r>
      <w:r>
        <w:rPr>
          <w:rFonts w:ascii="Times New Roman" w:hAnsi="Times New Roman"/>
          <w:sz w:val="29"/>
          <w:szCs w:val="33"/>
        </w:rPr>
        <w:t xml:space="preserve"> вв. до н.э. Л., 1973</w:t>
      </w:r>
    </w:p>
    <w:p w:rsidR="00C661AD" w:rsidRDefault="00C661AD" w:rsidP="00C661AD">
      <w:pPr>
        <w:pStyle w:val="Standard"/>
        <w:jc w:val="both"/>
        <w:rPr>
          <w:rFonts w:ascii="Times New Roman" w:hAnsi="Times New Roman"/>
          <w:sz w:val="29"/>
          <w:szCs w:val="33"/>
        </w:rPr>
      </w:pPr>
      <w:r>
        <w:rPr>
          <w:rFonts w:ascii="Times New Roman" w:hAnsi="Times New Roman"/>
          <w:sz w:val="29"/>
          <w:szCs w:val="33"/>
        </w:rPr>
        <w:t xml:space="preserve">Шишова И.А. Становление рабства в античной Греции. Л, 1998 </w:t>
      </w:r>
    </w:p>
    <w:p w:rsidR="00C661AD" w:rsidRPr="00C661AD" w:rsidRDefault="00C661AD" w:rsidP="00C661AD">
      <w:pPr>
        <w:pStyle w:val="Standard"/>
        <w:jc w:val="both"/>
        <w:rPr>
          <w:rFonts w:ascii="Times New Roman" w:hAnsi="Times New Roman" w:cs="Times New Roman"/>
          <w:b/>
          <w:i/>
          <w:sz w:val="28"/>
          <w:szCs w:val="28"/>
        </w:rPr>
      </w:pPr>
      <w:r w:rsidRPr="00C661AD">
        <w:rPr>
          <w:rFonts w:ascii="Times New Roman" w:hAnsi="Times New Roman" w:cs="Times New Roman"/>
          <w:b/>
          <w:i/>
          <w:sz w:val="28"/>
          <w:szCs w:val="28"/>
        </w:rPr>
        <w:t>Интернет-</w:t>
      </w:r>
      <w:r>
        <w:rPr>
          <w:rFonts w:ascii="Times New Roman" w:hAnsi="Times New Roman" w:cs="Times New Roman"/>
          <w:b/>
          <w:i/>
          <w:sz w:val="28"/>
          <w:szCs w:val="28"/>
        </w:rPr>
        <w:t>ресурсы</w:t>
      </w:r>
      <w:r w:rsidRPr="00C661AD">
        <w:rPr>
          <w:rFonts w:ascii="Times New Roman" w:hAnsi="Times New Roman" w:cs="Times New Roman"/>
          <w:b/>
          <w:i/>
          <w:sz w:val="28"/>
          <w:szCs w:val="28"/>
        </w:rPr>
        <w:t>:</w:t>
      </w:r>
    </w:p>
    <w:p w:rsidR="00C661AD" w:rsidRDefault="00C661AD" w:rsidP="00C661AD">
      <w:pPr>
        <w:pStyle w:val="Standard"/>
        <w:jc w:val="both"/>
      </w:pPr>
      <w:hyperlink r:id="rId7" w:history="1">
        <w:r>
          <w:rPr>
            <w:rFonts w:ascii="Times New Roman" w:hAnsi="Times New Roman" w:cs="Times New Roman"/>
            <w:sz w:val="28"/>
            <w:szCs w:val="28"/>
          </w:rPr>
          <w:t>www.history-wars.ru/index/0-69</w:t>
        </w:r>
      </w:hyperlink>
      <w:r>
        <w:rPr>
          <w:rFonts w:ascii="Times New Roman" w:hAnsi="Times New Roman" w:cs="Times New Roman"/>
          <w:sz w:val="28"/>
          <w:szCs w:val="28"/>
        </w:rPr>
        <w:t xml:space="preserve"> Армия Спарты.</w:t>
      </w:r>
    </w:p>
    <w:p w:rsidR="00C661AD" w:rsidRDefault="00C661AD" w:rsidP="00C661AD"/>
    <w:sectPr w:rsidR="00C661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5AD" w:rsidRDefault="001605AD" w:rsidP="00104287">
      <w:r>
        <w:separator/>
      </w:r>
    </w:p>
  </w:endnote>
  <w:endnote w:type="continuationSeparator" w:id="0">
    <w:p w:rsidR="001605AD" w:rsidRDefault="001605AD" w:rsidP="0010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5AD" w:rsidRDefault="001605AD" w:rsidP="00104287">
      <w:r>
        <w:separator/>
      </w:r>
    </w:p>
  </w:footnote>
  <w:footnote w:type="continuationSeparator" w:id="0">
    <w:p w:rsidR="001605AD" w:rsidRDefault="001605AD" w:rsidP="00104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A075D"/>
    <w:multiLevelType w:val="multilevel"/>
    <w:tmpl w:val="703065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41D1432F"/>
    <w:multiLevelType w:val="multilevel"/>
    <w:tmpl w:val="4E0C77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B3"/>
    <w:rsid w:val="00104287"/>
    <w:rsid w:val="001605AD"/>
    <w:rsid w:val="00171A62"/>
    <w:rsid w:val="001E0367"/>
    <w:rsid w:val="003F6493"/>
    <w:rsid w:val="004109CD"/>
    <w:rsid w:val="0080743D"/>
    <w:rsid w:val="00897C26"/>
    <w:rsid w:val="009E3F60"/>
    <w:rsid w:val="00A31E8C"/>
    <w:rsid w:val="00BF53D2"/>
    <w:rsid w:val="00C661AD"/>
    <w:rsid w:val="00CE65B5"/>
    <w:rsid w:val="00CF797C"/>
    <w:rsid w:val="00D446B3"/>
    <w:rsid w:val="00D97642"/>
    <w:rsid w:val="00EC0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AC4DD-3EC8-4E78-A8C4-2FA1D8F3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6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65B5"/>
  </w:style>
  <w:style w:type="paragraph" w:customStyle="1" w:styleId="Standard">
    <w:name w:val="Standard"/>
    <w:rsid w:val="00104287"/>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Footnote">
    <w:name w:val="Footnote"/>
    <w:basedOn w:val="Standard"/>
    <w:rsid w:val="00104287"/>
    <w:pPr>
      <w:suppressLineNumbers/>
      <w:ind w:left="283" w:hanging="283"/>
    </w:pPr>
    <w:rPr>
      <w:sz w:val="20"/>
      <w:szCs w:val="20"/>
    </w:rPr>
  </w:style>
  <w:style w:type="character" w:styleId="a3">
    <w:name w:val="footnote reference"/>
    <w:basedOn w:val="a0"/>
    <w:rsid w:val="00104287"/>
    <w:rPr>
      <w:position w:val="0"/>
      <w:vertAlign w:val="superscript"/>
    </w:rPr>
  </w:style>
  <w:style w:type="paragraph" w:styleId="a4">
    <w:name w:val="Body Text Indent"/>
    <w:basedOn w:val="a"/>
    <w:link w:val="a5"/>
    <w:semiHidden/>
    <w:unhideWhenUsed/>
    <w:rsid w:val="009E3F60"/>
    <w:pPr>
      <w:ind w:firstLine="900"/>
      <w:jc w:val="center"/>
    </w:pPr>
    <w:rPr>
      <w:sz w:val="44"/>
    </w:rPr>
  </w:style>
  <w:style w:type="character" w:customStyle="1" w:styleId="a5">
    <w:name w:val="Основной текст с отступом Знак"/>
    <w:basedOn w:val="a0"/>
    <w:link w:val="a4"/>
    <w:semiHidden/>
    <w:rsid w:val="009E3F60"/>
    <w:rPr>
      <w:rFonts w:ascii="Times New Roman" w:eastAsia="Times New Roman" w:hAnsi="Times New Roman" w:cs="Times New Roman"/>
      <w:sz w:val="4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story-wars.ru/index/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12</Pages>
  <Words>3619</Words>
  <Characters>20632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Финченко</dc:creator>
  <cp:keywords/>
  <dc:description/>
  <cp:lastModifiedBy>Татьяна Финченко</cp:lastModifiedBy>
  <cp:revision>3</cp:revision>
  <dcterms:created xsi:type="dcterms:W3CDTF">2013-11-17T14:56:00Z</dcterms:created>
  <dcterms:modified xsi:type="dcterms:W3CDTF">2013-11-17T17:37:00Z</dcterms:modified>
</cp:coreProperties>
</file>