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F" w:rsidRDefault="0006376F" w:rsidP="0006376F">
      <w:pPr>
        <w:pStyle w:val="a3"/>
        <w:shd w:val="clear" w:color="auto" w:fill="FFFFFF"/>
        <w:spacing w:after="0"/>
        <w:jc w:val="right"/>
        <w:rPr>
          <w:b/>
          <w:bCs/>
          <w:color w:val="666666"/>
        </w:rPr>
      </w:pPr>
      <w:r w:rsidRPr="0006376F">
        <w:rPr>
          <w:b/>
          <w:bCs/>
          <w:color w:val="666666"/>
        </w:rPr>
        <w:t>Утвержден:</w:t>
      </w:r>
    </w:p>
    <w:p w:rsidR="0006376F" w:rsidRDefault="0006376F" w:rsidP="0006376F">
      <w:pPr>
        <w:pStyle w:val="a3"/>
        <w:shd w:val="clear" w:color="auto" w:fill="FFFFFF"/>
        <w:spacing w:after="0"/>
        <w:jc w:val="right"/>
        <w:rPr>
          <w:b/>
          <w:bCs/>
          <w:color w:val="666666"/>
        </w:rPr>
      </w:pPr>
      <w:r>
        <w:rPr>
          <w:b/>
          <w:bCs/>
          <w:color w:val="666666"/>
        </w:rPr>
        <w:t>Директор школы</w:t>
      </w:r>
    </w:p>
    <w:p w:rsidR="006B5EA9" w:rsidRDefault="006B5EA9" w:rsidP="0006376F">
      <w:pPr>
        <w:pStyle w:val="a3"/>
        <w:shd w:val="clear" w:color="auto" w:fill="FFFFFF"/>
        <w:spacing w:after="0"/>
        <w:jc w:val="right"/>
        <w:rPr>
          <w:b/>
          <w:bCs/>
          <w:color w:val="666666"/>
        </w:rPr>
      </w:pPr>
      <w:r>
        <w:rPr>
          <w:b/>
          <w:bCs/>
          <w:color w:val="666666"/>
        </w:rPr>
        <w:t>___________</w:t>
      </w:r>
    </w:p>
    <w:p w:rsidR="0006376F" w:rsidRPr="0006376F" w:rsidRDefault="006B5EA9" w:rsidP="006B5EA9">
      <w:pPr>
        <w:pStyle w:val="a3"/>
        <w:shd w:val="clear" w:color="auto" w:fill="FFFFFF"/>
        <w:spacing w:after="0"/>
        <w:jc w:val="center"/>
        <w:rPr>
          <w:b/>
          <w:bCs/>
          <w:color w:val="666666"/>
        </w:rPr>
      </w:pPr>
      <w:r>
        <w:rPr>
          <w:b/>
          <w:bCs/>
          <w:color w:val="666666"/>
        </w:rPr>
        <w:t xml:space="preserve">                                                                                                                              </w:t>
      </w:r>
      <w:r w:rsidR="0006376F">
        <w:rPr>
          <w:b/>
          <w:bCs/>
          <w:color w:val="666666"/>
        </w:rPr>
        <w:t>М.А.Сироткин</w:t>
      </w:r>
      <w:r>
        <w:rPr>
          <w:b/>
          <w:bCs/>
          <w:color w:val="666666"/>
        </w:rPr>
        <w:t>а</w:t>
      </w: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Default="0006376F" w:rsidP="0006376F">
      <w:pPr>
        <w:pStyle w:val="a3"/>
        <w:shd w:val="clear" w:color="auto" w:fill="FFFFFF"/>
        <w:spacing w:after="0"/>
        <w:jc w:val="center"/>
        <w:rPr>
          <w:b/>
          <w:bCs/>
          <w:color w:val="666666"/>
          <w:sz w:val="36"/>
          <w:szCs w:val="36"/>
        </w:rPr>
      </w:pPr>
    </w:p>
    <w:p w:rsidR="0006376F" w:rsidRPr="0006376F" w:rsidRDefault="00B23EBE" w:rsidP="0006376F">
      <w:pPr>
        <w:pStyle w:val="a3"/>
        <w:shd w:val="clear" w:color="auto" w:fill="FFFFFF"/>
        <w:jc w:val="center"/>
        <w:rPr>
          <w:b/>
          <w:color w:val="666666"/>
          <w:sz w:val="40"/>
          <w:szCs w:val="40"/>
        </w:rPr>
      </w:pPr>
      <w:r>
        <w:rPr>
          <w:b/>
          <w:bCs/>
          <w:color w:val="666666"/>
          <w:sz w:val="40"/>
          <w:szCs w:val="40"/>
        </w:rPr>
        <w:t xml:space="preserve">План-конспект </w:t>
      </w:r>
      <w:bookmarkStart w:id="0" w:name="_GoBack"/>
      <w:bookmarkEnd w:id="0"/>
      <w:r w:rsidR="00CE7855">
        <w:rPr>
          <w:b/>
          <w:bCs/>
          <w:color w:val="666666"/>
          <w:sz w:val="40"/>
          <w:szCs w:val="40"/>
        </w:rPr>
        <w:t>урока</w:t>
      </w:r>
    </w:p>
    <w:p w:rsidR="0006376F" w:rsidRDefault="0006376F" w:rsidP="0006376F">
      <w:pPr>
        <w:pStyle w:val="a3"/>
        <w:shd w:val="clear" w:color="auto" w:fill="FFFFFF"/>
        <w:jc w:val="center"/>
        <w:rPr>
          <w:b/>
          <w:bCs/>
          <w:color w:val="666666"/>
          <w:sz w:val="40"/>
          <w:szCs w:val="40"/>
        </w:rPr>
      </w:pPr>
      <w:r w:rsidRPr="0006376F">
        <w:rPr>
          <w:b/>
          <w:bCs/>
          <w:color w:val="666666"/>
          <w:sz w:val="40"/>
          <w:szCs w:val="40"/>
        </w:rPr>
        <w:t xml:space="preserve">по мини </w:t>
      </w:r>
      <w:r>
        <w:rPr>
          <w:b/>
          <w:bCs/>
          <w:color w:val="666666"/>
          <w:sz w:val="40"/>
          <w:szCs w:val="40"/>
        </w:rPr>
        <w:t>–</w:t>
      </w:r>
      <w:r w:rsidRPr="0006376F">
        <w:rPr>
          <w:b/>
          <w:bCs/>
          <w:color w:val="666666"/>
          <w:sz w:val="40"/>
          <w:szCs w:val="40"/>
        </w:rPr>
        <w:t xml:space="preserve"> футболу</w:t>
      </w:r>
    </w:p>
    <w:p w:rsidR="0006376F" w:rsidRPr="0006376F" w:rsidRDefault="0006376F" w:rsidP="0006376F">
      <w:pPr>
        <w:pStyle w:val="a3"/>
        <w:shd w:val="clear" w:color="auto" w:fill="FFFFFF"/>
        <w:jc w:val="center"/>
        <w:rPr>
          <w:b/>
          <w:color w:val="666666"/>
          <w:sz w:val="40"/>
          <w:szCs w:val="40"/>
        </w:rPr>
      </w:pPr>
    </w:p>
    <w:p w:rsidR="0006376F" w:rsidRPr="0006376F" w:rsidRDefault="0006376F" w:rsidP="0006376F">
      <w:pPr>
        <w:pStyle w:val="a3"/>
        <w:shd w:val="clear" w:color="auto" w:fill="FFFFFF"/>
        <w:jc w:val="center"/>
        <w:rPr>
          <w:rFonts w:ascii="Helvetica" w:hAnsi="Helvetica" w:cs="Helvetica"/>
          <w:color w:val="666666"/>
          <w:sz w:val="40"/>
          <w:szCs w:val="40"/>
        </w:rPr>
      </w:pPr>
    </w:p>
    <w:p w:rsidR="0006376F" w:rsidRDefault="0006376F" w:rsidP="0006376F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</w:p>
    <w:p w:rsidR="0006376F" w:rsidRDefault="0006376F" w:rsidP="0006376F">
      <w:pPr>
        <w:pStyle w:val="a3"/>
        <w:shd w:val="clear" w:color="auto" w:fill="FFFFFF"/>
        <w:jc w:val="right"/>
        <w:rPr>
          <w:rFonts w:ascii="Helvetica" w:hAnsi="Helvetica" w:cs="Helvetica"/>
          <w:color w:val="666666"/>
        </w:rPr>
      </w:pPr>
    </w:p>
    <w:p w:rsidR="0006376F" w:rsidRDefault="0006376F" w:rsidP="0006376F">
      <w:pPr>
        <w:pStyle w:val="a3"/>
        <w:shd w:val="clear" w:color="auto" w:fill="FFFFFF"/>
        <w:jc w:val="right"/>
        <w:rPr>
          <w:rFonts w:ascii="Helvetica" w:hAnsi="Helvetica" w:cs="Helvetica"/>
          <w:color w:val="666666"/>
        </w:rPr>
      </w:pPr>
    </w:p>
    <w:p w:rsidR="0006376F" w:rsidRDefault="0006376F" w:rsidP="0006376F">
      <w:pPr>
        <w:pStyle w:val="a3"/>
        <w:shd w:val="clear" w:color="auto" w:fill="FFFFFF"/>
        <w:jc w:val="right"/>
        <w:rPr>
          <w:rFonts w:ascii="Helvetica" w:hAnsi="Helvetica" w:cs="Helvetica"/>
          <w:color w:val="666666"/>
        </w:rPr>
      </w:pPr>
    </w:p>
    <w:p w:rsidR="0006376F" w:rsidRDefault="0006376F" w:rsidP="0006376F">
      <w:pPr>
        <w:pStyle w:val="a3"/>
        <w:shd w:val="clear" w:color="auto" w:fill="FFFFFF"/>
        <w:jc w:val="right"/>
        <w:rPr>
          <w:rFonts w:ascii="Helvetica" w:hAnsi="Helvetica" w:cs="Helvetica"/>
          <w:color w:val="666666"/>
        </w:rPr>
      </w:pPr>
    </w:p>
    <w:p w:rsidR="0006376F" w:rsidRDefault="0006376F" w:rsidP="0006376F">
      <w:pPr>
        <w:pStyle w:val="a3"/>
        <w:shd w:val="clear" w:color="auto" w:fill="FFFFFF"/>
        <w:jc w:val="right"/>
        <w:rPr>
          <w:rFonts w:ascii="Helvetica" w:hAnsi="Helvetica" w:cs="Helvetica"/>
          <w:color w:val="666666"/>
        </w:rPr>
      </w:pPr>
    </w:p>
    <w:p w:rsidR="0006376F" w:rsidRDefault="0006376F" w:rsidP="0006376F">
      <w:pPr>
        <w:pStyle w:val="a3"/>
        <w:shd w:val="clear" w:color="auto" w:fill="FFFFFF"/>
        <w:jc w:val="right"/>
        <w:rPr>
          <w:rFonts w:ascii="Helvetica" w:hAnsi="Helvetica" w:cs="Helvetica"/>
          <w:color w:val="666666"/>
        </w:rPr>
      </w:pPr>
    </w:p>
    <w:p w:rsidR="0006376F" w:rsidRDefault="0006376F" w:rsidP="0006376F">
      <w:pPr>
        <w:pStyle w:val="a3"/>
        <w:shd w:val="clear" w:color="auto" w:fill="FFFFFF"/>
        <w:jc w:val="righ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Разработал и провел:</w:t>
      </w:r>
    </w:p>
    <w:p w:rsidR="0006376F" w:rsidRDefault="0006376F" w:rsidP="0006376F">
      <w:pPr>
        <w:pStyle w:val="a3"/>
        <w:shd w:val="clear" w:color="auto" w:fill="FFFFFF"/>
        <w:jc w:val="righ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Зыков И.А.</w:t>
      </w:r>
    </w:p>
    <w:p w:rsidR="0006376F" w:rsidRDefault="0006376F" w:rsidP="0006376F">
      <w:pPr>
        <w:pStyle w:val="a3"/>
        <w:shd w:val="clear" w:color="auto" w:fill="FFFFFF"/>
        <w:jc w:val="right"/>
        <w:rPr>
          <w:rFonts w:ascii="Helvetica" w:hAnsi="Helvetica" w:cs="Helvetica"/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jc w:val="center"/>
        <w:rPr>
          <w:color w:val="666666"/>
        </w:rPr>
      </w:pPr>
      <w:r w:rsidRPr="0006376F">
        <w:rPr>
          <w:color w:val="666666"/>
        </w:rPr>
        <w:lastRenderedPageBreak/>
        <w:t xml:space="preserve"> 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Тема:</w:t>
      </w:r>
      <w:r w:rsidR="00CE7855">
        <w:rPr>
          <w:color w:val="666666"/>
        </w:rPr>
        <w:t xml:space="preserve"> «</w:t>
      </w:r>
      <w:r w:rsidRPr="0006376F">
        <w:rPr>
          <w:color w:val="666666"/>
        </w:rPr>
        <w:t>Игры на закрепление и совершенствование передачи, ведения мяча. Развитие способностей ориентироваться в пространстве, овладение элементарными технико</w:t>
      </w:r>
      <w:r w:rsidR="00CE7855">
        <w:rPr>
          <w:color w:val="666666"/>
        </w:rPr>
        <w:t>-тактическими действиями в игре</w:t>
      </w:r>
      <w:r w:rsidRPr="0006376F">
        <w:rPr>
          <w:color w:val="666666"/>
        </w:rPr>
        <w:t>»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Дата проведения:</w:t>
      </w:r>
      <w:r w:rsidRPr="0006376F">
        <w:rPr>
          <w:color w:val="666666"/>
        </w:rPr>
        <w:t xml:space="preserve"> март 2014год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Место проведения:</w:t>
      </w:r>
      <w:r>
        <w:rPr>
          <w:color w:val="666666"/>
        </w:rPr>
        <w:t xml:space="preserve"> спортзал школы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Метод проведения:</w:t>
      </w:r>
      <w:r w:rsidRPr="0006376F">
        <w:rPr>
          <w:color w:val="666666"/>
        </w:rPr>
        <w:t xml:space="preserve"> фронтальный, групповой, поточный, игровой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Цель занятия:</w:t>
      </w:r>
      <w:r w:rsidRPr="0006376F">
        <w:rPr>
          <w:color w:val="666666"/>
        </w:rPr>
        <w:t xml:space="preserve"> Формирование знаний и жизненно необходимых умений и навыков средствами физической культуры для подготовки к жизнедеятельности. 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Задачи урока: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Предметные: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обучать элементам мини - футбола;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развивать координационные способности и взаимодействовать со сверстниками по правилам проведения подвижных игр и эстафет;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координировать свои действия в нестандартных ситуациях.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proofErr w:type="spellStart"/>
      <w:r w:rsidRPr="0006376F">
        <w:rPr>
          <w:b/>
          <w:bCs/>
          <w:color w:val="666666"/>
        </w:rPr>
        <w:t>Метапредметные</w:t>
      </w:r>
      <w:proofErr w:type="spellEnd"/>
      <w:r w:rsidRPr="0006376F">
        <w:rPr>
          <w:b/>
          <w:bCs/>
          <w:color w:val="666666"/>
        </w:rPr>
        <w:t>: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определять наиболее эффективные способы достижения результата.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технически правильно выполнять двигательные действия, использовать их в игровой деятельности.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Личностные: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проявлять положительные качества личности и управлять своими эмоциями в различных нестандартных ситуациях и условиях.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Тип урока:</w:t>
      </w:r>
      <w:r w:rsidRPr="0006376F">
        <w:rPr>
          <w:color w:val="666666"/>
        </w:rPr>
        <w:t xml:space="preserve"> совершенствующий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Планируемые результаты: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Использовать физическую культуру как средство укрепления здоровья, физического развития и физической подготовленности человека; популяризация игры мини - футбол».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Инвентарь и оборудование:</w:t>
      </w:r>
      <w:r w:rsidRPr="0006376F">
        <w:rPr>
          <w:color w:val="666666"/>
        </w:rPr>
        <w:t xml:space="preserve"> свисток, футбольные мячи, фишки, ленты, воздушные шары.</w:t>
      </w:r>
    </w:p>
    <w:p w:rsidR="0006376F" w:rsidRPr="0006376F" w:rsidRDefault="0006376F" w:rsidP="0006376F">
      <w:pPr>
        <w:pStyle w:val="a3"/>
        <w:shd w:val="clear" w:color="auto" w:fill="FFFFFF"/>
        <w:jc w:val="center"/>
        <w:rPr>
          <w:color w:val="666666"/>
        </w:rPr>
      </w:pPr>
      <w:r w:rsidRPr="0006376F">
        <w:rPr>
          <w:b/>
          <w:bCs/>
          <w:color w:val="666666"/>
        </w:rPr>
        <w:lastRenderedPageBreak/>
        <w:t>ХОД УРОКА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Вводная часть- 7-10 минут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1. Построение.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2. Сообщение задач урока.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Вед: Здравствуйте, ребята! Занятие сегодня посвящено мини – футболу. Немного истории. Рождение современного мини-футбола в Советском Союзе произошло в конце 1980-х годов, когда редакция газеты «Комсомольская правда» стала проводить всесоюзные соревнования под названием «Честь марки» среди производственных коллективов, а Федерация футбола СССР – всероссийские соревнования среди юношей. В 1990 году был создан в структуре Федерации футбола СССР комитет по мини-футболу.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На уроке вы покажите все свои физические качества, ловкость, смелость, быстроту, выносливость, знания о спортивной игре футбол.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Работая самостоятельно, вы должны проявлять взаимопомощь, ответственность и взаимопонимание.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3. Игра «Отбери ленту» 3мин.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3. Разминка под музыку с лентами. ( Класс построить в колонну по два, разминку проводит ученик).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proofErr w:type="gramStart"/>
      <w:r w:rsidRPr="0006376F">
        <w:rPr>
          <w:color w:val="666666"/>
        </w:rPr>
        <w:t>Основная</w:t>
      </w:r>
      <w:proofErr w:type="gramEnd"/>
      <w:r w:rsidRPr="0006376F">
        <w:rPr>
          <w:color w:val="666666"/>
        </w:rPr>
        <w:t xml:space="preserve"> часть-25-30 минут.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1.Совершенствование ведения мяча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 xml:space="preserve">Учащиеся строятся в две колонны, которые делятся пополам. Первые номера выполняют ведения футбольного </w:t>
      </w:r>
      <w:proofErr w:type="gramStart"/>
      <w:r w:rsidRPr="0006376F">
        <w:rPr>
          <w:color w:val="666666"/>
        </w:rPr>
        <w:t>мяча</w:t>
      </w:r>
      <w:proofErr w:type="gramEnd"/>
      <w:r w:rsidRPr="0006376F">
        <w:rPr>
          <w:color w:val="666666"/>
        </w:rPr>
        <w:t xml:space="preserve"> между фишками передавая вторым номерам, которые стоят напротив.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proofErr w:type="spellStart"/>
      <w:r w:rsidRPr="0006376F">
        <w:rPr>
          <w:color w:val="666666"/>
        </w:rPr>
        <w:t>ххх</w:t>
      </w:r>
      <w:proofErr w:type="spellEnd"/>
      <w:r w:rsidRPr="0006376F">
        <w:rPr>
          <w:color w:val="666666"/>
        </w:rPr>
        <w:t>------------Ф--------</w:t>
      </w:r>
      <w:proofErr w:type="spellStart"/>
      <w:r w:rsidRPr="0006376F">
        <w:rPr>
          <w:color w:val="666666"/>
        </w:rPr>
        <w:t>Ф</w:t>
      </w:r>
      <w:proofErr w:type="spellEnd"/>
      <w:r w:rsidRPr="0006376F">
        <w:rPr>
          <w:color w:val="666666"/>
        </w:rPr>
        <w:t>---------Ф--------</w:t>
      </w:r>
      <w:proofErr w:type="spellStart"/>
      <w:r w:rsidRPr="0006376F">
        <w:rPr>
          <w:color w:val="666666"/>
        </w:rPr>
        <w:t>ххх</w:t>
      </w:r>
      <w:proofErr w:type="spellEnd"/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proofErr w:type="spellStart"/>
      <w:r w:rsidRPr="0006376F">
        <w:rPr>
          <w:color w:val="666666"/>
        </w:rPr>
        <w:t>ххх</w:t>
      </w:r>
      <w:proofErr w:type="spellEnd"/>
      <w:r w:rsidRPr="0006376F">
        <w:rPr>
          <w:color w:val="666666"/>
        </w:rPr>
        <w:t>------------Ф--------</w:t>
      </w:r>
      <w:proofErr w:type="spellStart"/>
      <w:r w:rsidRPr="0006376F">
        <w:rPr>
          <w:color w:val="666666"/>
        </w:rPr>
        <w:t>Ф</w:t>
      </w:r>
      <w:proofErr w:type="spellEnd"/>
      <w:r w:rsidRPr="0006376F">
        <w:rPr>
          <w:color w:val="666666"/>
        </w:rPr>
        <w:t>----------</w:t>
      </w:r>
      <w:proofErr w:type="spellStart"/>
      <w:r w:rsidRPr="0006376F">
        <w:rPr>
          <w:color w:val="666666"/>
        </w:rPr>
        <w:t>Ф</w:t>
      </w:r>
      <w:proofErr w:type="spellEnd"/>
      <w:r w:rsidRPr="0006376F">
        <w:rPr>
          <w:color w:val="666666"/>
        </w:rPr>
        <w:t>-------</w:t>
      </w:r>
      <w:proofErr w:type="spellStart"/>
      <w:r w:rsidRPr="0006376F">
        <w:rPr>
          <w:color w:val="666666"/>
        </w:rPr>
        <w:t>ххх</w:t>
      </w:r>
      <w:proofErr w:type="spellEnd"/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Дети выполняют ведение мяча до возвращения на свои места.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2.Совершенствование передачи мяча внутренней стороной стопы и остановка мяча.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lastRenderedPageBreak/>
        <w:t xml:space="preserve">Учащиеся строятся в две колонны, которые делятся пополам. Первые </w:t>
      </w:r>
      <w:proofErr w:type="gramStart"/>
      <w:r w:rsidRPr="0006376F">
        <w:rPr>
          <w:color w:val="666666"/>
        </w:rPr>
        <w:t>номера</w:t>
      </w:r>
      <w:proofErr w:type="gramEnd"/>
      <w:r w:rsidRPr="0006376F">
        <w:rPr>
          <w:color w:val="666666"/>
        </w:rPr>
        <w:t xml:space="preserve"> выполняя передачу мяча вторым номерам, внутренней стороной стопы, называют вид спорта. Вторые номера останавливают мяч стопой и выполняют то же задание, что и первые номера.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proofErr w:type="spellStart"/>
      <w:r w:rsidRPr="0006376F">
        <w:rPr>
          <w:color w:val="666666"/>
        </w:rPr>
        <w:t>Ххх</w:t>
      </w:r>
      <w:proofErr w:type="spellEnd"/>
      <w:r w:rsidRPr="0006376F">
        <w:rPr>
          <w:color w:val="666666"/>
        </w:rPr>
        <w:t>----------------------------------------------</w:t>
      </w:r>
      <w:proofErr w:type="spellStart"/>
      <w:r w:rsidRPr="0006376F">
        <w:rPr>
          <w:color w:val="666666"/>
        </w:rPr>
        <w:t>ххх</w:t>
      </w:r>
      <w:proofErr w:type="spellEnd"/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proofErr w:type="spellStart"/>
      <w:r w:rsidRPr="0006376F">
        <w:rPr>
          <w:color w:val="666666"/>
        </w:rPr>
        <w:t>Ххх</w:t>
      </w:r>
      <w:proofErr w:type="spellEnd"/>
      <w:r w:rsidRPr="0006376F">
        <w:rPr>
          <w:color w:val="666666"/>
        </w:rPr>
        <w:t>----------------------------------------------</w:t>
      </w:r>
      <w:proofErr w:type="spellStart"/>
      <w:r w:rsidRPr="0006376F">
        <w:rPr>
          <w:color w:val="666666"/>
        </w:rPr>
        <w:t>ххх</w:t>
      </w:r>
      <w:proofErr w:type="spellEnd"/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3. Подвижная игра «Футбол крабов»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 xml:space="preserve">Дети делятся на четыре команды. Игроки двух команд принимают исходное положение «краба». «Крабы» </w:t>
      </w:r>
      <w:proofErr w:type="gramStart"/>
      <w:r w:rsidRPr="0006376F">
        <w:rPr>
          <w:color w:val="666666"/>
        </w:rPr>
        <w:t>передвигаются по площадке опираясь</w:t>
      </w:r>
      <w:proofErr w:type="gramEnd"/>
      <w:r w:rsidRPr="0006376F">
        <w:rPr>
          <w:color w:val="666666"/>
        </w:rPr>
        <w:t xml:space="preserve"> на руки сзади. По сигналу учителя дети выполняют передачи мяча ногой. Задача игроков команды забить мяч ногой противоположной команде в ворота в положении «краба». Выигрывает та команда, которая за определенное время забивает большее количество голов.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Две оставшиеся команды в течени</w:t>
      </w:r>
      <w:proofErr w:type="gramStart"/>
      <w:r w:rsidRPr="0006376F">
        <w:rPr>
          <w:color w:val="666666"/>
        </w:rPr>
        <w:t>и</w:t>
      </w:r>
      <w:proofErr w:type="gramEnd"/>
      <w:r w:rsidRPr="0006376F">
        <w:rPr>
          <w:color w:val="666666"/>
        </w:rPr>
        <w:t xml:space="preserve"> 2 минут отвечают на вопросы о футболе.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Затем команды меняются ролями.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4. Подвижная игра «Лопни шарик»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Дети выстраиваются в круг. В центр круга выкладываются надувные шары. Задача каждой команды как можно быстрее лопнуть шарик ногой при этом игрок берет в руки лопнувший шарик. В конце игры командами подсчитывается общее количество лопнувших шаров.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Заключительная часть- 5 минут.</w:t>
      </w:r>
    </w:p>
    <w:p w:rsidR="0006376F" w:rsidRPr="0006376F" w:rsidRDefault="006B5EA9" w:rsidP="0006376F">
      <w:pPr>
        <w:pStyle w:val="a3"/>
        <w:shd w:val="clear" w:color="auto" w:fill="FFFFFF"/>
        <w:rPr>
          <w:color w:val="666666"/>
        </w:rPr>
      </w:pPr>
      <w:r>
        <w:rPr>
          <w:color w:val="666666"/>
        </w:rPr>
        <w:t>Упражнения на расслабление.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 xml:space="preserve">Вед. Йога способствует успокоению, расслаблению после умственной и физической работы, что способствует эффективному восстановление нашего организма. 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 xml:space="preserve">Наши друзья из царства животных могут многому нас научить. Гибкость и положения тела напоминают нам зверей, рыб, птиц, но есть также некоторые ментальные качества, которые мы можем перенять у животных и использовать в практике йоги и в жизни. 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Наблюдая за животными, мы учимся у них концентрации, ведь они умеют быть полностью погруженными в то действие, которое выполняют на настоящий момент.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Поза аиста:</w:t>
      </w:r>
      <w:r w:rsidRPr="0006376F">
        <w:rPr>
          <w:color w:val="666666"/>
        </w:rPr>
        <w:t xml:space="preserve"> Стоя ровно, руки в стороны, необходимо согнуть одну ногу, не сгибая колена опорной ноги. Достаточно постоять так несколько секунд, после чего, вернуться в исходное положение.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lastRenderedPageBreak/>
        <w:t>Поза цапли:</w:t>
      </w:r>
      <w:r w:rsidRPr="0006376F">
        <w:rPr>
          <w:color w:val="666666"/>
        </w:rPr>
        <w:t xml:space="preserve"> отлично укрепляет мышцы позвоночника и брюшной пресс. Стоя ровно, руки вдоль туловища, необходимо наклониться вперед как можно ниже, не сгибая коленей, обхватив ноги руками. Достаточно постоять так несколько секунд, после чего, вернуться в исходное положение.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Поза доброй кошки:</w:t>
      </w:r>
      <w:r w:rsidRPr="0006376F">
        <w:rPr>
          <w:color w:val="666666"/>
        </w:rPr>
        <w:t xml:space="preserve"> отличное упражнение для укрепления позвоночника и улучшения кровоснабжения мышц спины и шеи. Стоя на четвереньках, нужно прогнуть спину, поднять голову, словно кошка, потягивающаяся после сна. 5-10 секунд постарайтесь постоять неподвижно, после чего, медленно вернитесь в исходное положение, не задерживая дыхание.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Поза сердитой кошки:</w:t>
      </w:r>
      <w:r w:rsidRPr="0006376F">
        <w:rPr>
          <w:color w:val="666666"/>
        </w:rPr>
        <w:t xml:space="preserve"> стоя на четвереньках, втяните в себя живот и опустите голову, выгибая спину. Упражнение способствует развитию гибкости позвоночника.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b/>
          <w:bCs/>
          <w:color w:val="666666"/>
        </w:rPr>
        <w:t>Поза лягушки:</w:t>
      </w:r>
      <w:r w:rsidRPr="0006376F">
        <w:rPr>
          <w:color w:val="666666"/>
        </w:rPr>
        <w:t xml:space="preserve"> медленные приседания с разведенными в стороны коленями, не отрывая пятки от пола. Присев, необходимо задержаться в таком положении 5-10 секунд, после чего, медленно встать. Упражнение стимулирует работу органов пищеварения и способствует гибкости суставов.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Построение.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 xml:space="preserve">Подведение итогов. Сделать опрос детей о прошедшем занятии (Что понравилось, что не понравилось, что нового узнали) 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  <w:r w:rsidRPr="0006376F">
        <w:rPr>
          <w:color w:val="666666"/>
        </w:rPr>
        <w:t>Организованный уход из зала.</w:t>
      </w: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06376F" w:rsidRPr="0006376F" w:rsidRDefault="0006376F" w:rsidP="0006376F">
      <w:pPr>
        <w:pStyle w:val="a3"/>
        <w:shd w:val="clear" w:color="auto" w:fill="FFFFFF"/>
        <w:rPr>
          <w:color w:val="666666"/>
        </w:rPr>
      </w:pPr>
    </w:p>
    <w:p w:rsidR="00F80B42" w:rsidRPr="0006376F" w:rsidRDefault="00F80B42">
      <w:pPr>
        <w:rPr>
          <w:rFonts w:ascii="Times New Roman" w:hAnsi="Times New Roman" w:cs="Times New Roman"/>
          <w:sz w:val="24"/>
          <w:szCs w:val="24"/>
        </w:rPr>
      </w:pPr>
    </w:p>
    <w:sectPr w:rsidR="00F80B42" w:rsidRPr="0006376F" w:rsidSect="00F8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6F"/>
    <w:rsid w:val="0002577B"/>
    <w:rsid w:val="0006376F"/>
    <w:rsid w:val="002F7CD0"/>
    <w:rsid w:val="006B5EA9"/>
    <w:rsid w:val="00B23EBE"/>
    <w:rsid w:val="00CB17C0"/>
    <w:rsid w:val="00CE7855"/>
    <w:rsid w:val="00D42874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76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09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ED26-57E2-4962-BF23-0EDDF284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905</Words>
  <Characters>5160</Characters>
  <Application>Microsoft Office Word</Application>
  <DocSecurity>0</DocSecurity>
  <Lines>43</Lines>
  <Paragraphs>12</Paragraphs>
  <ScaleCrop>false</ScaleCrop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8</cp:revision>
  <cp:lastPrinted>2015-02-13T17:33:00Z</cp:lastPrinted>
  <dcterms:created xsi:type="dcterms:W3CDTF">2015-02-13T17:16:00Z</dcterms:created>
  <dcterms:modified xsi:type="dcterms:W3CDTF">2015-02-15T13:23:00Z</dcterms:modified>
</cp:coreProperties>
</file>