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AE" w:rsidRDefault="009462DA" w:rsidP="00946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="00EF33AE">
        <w:rPr>
          <w:rFonts w:ascii="Times New Roman" w:hAnsi="Times New Roman" w:cs="Times New Roman"/>
          <w:b/>
          <w:bCs/>
        </w:rPr>
        <w:t>ТЕМАТИЧЕСКОЕ ПЛАНИРОВАНИЕ</w:t>
      </w:r>
      <w:r>
        <w:rPr>
          <w:rFonts w:ascii="Times New Roman" w:hAnsi="Times New Roman" w:cs="Times New Roman"/>
          <w:b/>
          <w:bCs/>
        </w:rPr>
        <w:t xml:space="preserve">  </w:t>
      </w:r>
      <w:r w:rsidR="00EF33AE">
        <w:rPr>
          <w:rFonts w:ascii="Times New Roman" w:hAnsi="Times New Roman" w:cs="Times New Roman"/>
          <w:b/>
          <w:bCs/>
        </w:rPr>
        <w:t>6 класс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05"/>
        <w:gridCol w:w="1328"/>
        <w:gridCol w:w="15"/>
        <w:gridCol w:w="1402"/>
        <w:gridCol w:w="12"/>
        <w:gridCol w:w="555"/>
        <w:gridCol w:w="12"/>
        <w:gridCol w:w="2168"/>
        <w:gridCol w:w="42"/>
        <w:gridCol w:w="2728"/>
        <w:gridCol w:w="1951"/>
        <w:gridCol w:w="19"/>
        <w:gridCol w:w="1512"/>
        <w:gridCol w:w="35"/>
        <w:gridCol w:w="951"/>
        <w:gridCol w:w="49"/>
        <w:gridCol w:w="432"/>
        <w:gridCol w:w="83"/>
        <w:gridCol w:w="551"/>
      </w:tblGrid>
      <w:tr w:rsidR="00EF33AE" w:rsidTr="00424BDC">
        <w:trPr>
          <w:tblCellSpacing w:w="0" w:type="dxa"/>
          <w:jc w:val="center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 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EF33AE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F33AE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063C8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атлетика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бег, эстафетный бег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 15–30 м, бег по дистанции (40–50 м); специальные беговые упражнения. ОРУ. Эстафеты. Развитие скоростных качеств. Инструктаж по ТБ. Терминология спринтерского бега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инструкцию по ТБ на занятиях л/а.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с максимальной скоростью 30 м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3C8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 15–30 м, бег по дистанции (40–50 м); специальные беговые упражнения. ОРУ. Эстафеты. Развитие скоростных качеств. Измерение результатов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с максимальной скоростью 60 м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3C8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 15–30 м, Финиширование. Специальные беговые упражнения. ОРУ. Эстафеты. Развитие скоростных качеств. Старты из различных положений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пробегать с максимальной скоростью 60 м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3AE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 на результат. Специальные беговые упражнения. ОРУ. Эстафеты. Развитие скоростных качеств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с максимальной скоростью 60 м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 10,0; 10,6; 10,8.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Девочки: 10,4; 10,0, 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3C8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длину способом «согнув ноги», метание малого мяча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7–9 шагов. Метание мяча в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горизонтальную и вертикальную цель (1 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 1) с 8–10 м. Специальные беговые упражнения. Развитие скоростно-силовых качеств. Терминология прыжков в длину</w:t>
            </w:r>
          </w:p>
        </w:tc>
        <w:tc>
          <w:tcPr>
            <w:tcW w:w="3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C8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7–9 шагов. Метание теннисного мяча на заданное расстояние. Специальные беговые упражнения. Развитие скоростно-силовых качеств. Терминология метания</w:t>
            </w:r>
          </w:p>
        </w:tc>
        <w:tc>
          <w:tcPr>
            <w:tcW w:w="3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AE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7–9 шагов. Метание теннисного мяча на дальность. Специальные беговые упражнения. Развитие скоростно-силовых качеств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прыжка в длину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метание мяча в цель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AE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1000 м (мин) на результат. ОРУ. Спортивные игры. Развитие выносливости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дистанцию 1000 м на результат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 5,00; 5,30; 6,00. Девочки: 5,30; 6,00; 6,20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C8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пересеченной местности, преодоление препятствий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до 10 минут. Бег в гору. Преодоление препятствий. Спортивные игры. Развитие выносливости. Терминология кроссового бега</w:t>
            </w:r>
          </w:p>
        </w:tc>
        <w:tc>
          <w:tcPr>
            <w:tcW w:w="3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преодолевать препятствия; бегать в равномерном темпе до 10 минут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3C8" w:rsidTr="00424BDC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знаний, умений, </w:t>
            </w:r>
            <w:r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Равномерный бег до 10 минут. Бег в гору. </w:t>
            </w:r>
            <w:r>
              <w:rPr>
                <w:rFonts w:ascii="Times New Roman" w:hAnsi="Times New Roman" w:cs="Times New Roman"/>
              </w:rPr>
              <w:lastRenderedPageBreak/>
              <w:t>Преодоление препятствий. Спортивные игры. Развитие выносливости</w:t>
            </w:r>
          </w:p>
        </w:tc>
        <w:tc>
          <w:tcPr>
            <w:tcW w:w="3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10 минут; преодолевать </w:t>
            </w:r>
            <w:r>
              <w:rPr>
                <w:rFonts w:ascii="Times New Roman" w:hAnsi="Times New Roman" w:cs="Times New Roman"/>
              </w:rPr>
              <w:lastRenderedPageBreak/>
              <w:t>препятствия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33AE" w:rsidRDefault="00EF33AE" w:rsidP="00EF33AE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3"/>
        <w:gridCol w:w="7"/>
        <w:gridCol w:w="8"/>
        <w:gridCol w:w="15"/>
        <w:gridCol w:w="15"/>
        <w:gridCol w:w="12"/>
        <w:gridCol w:w="17"/>
        <w:gridCol w:w="1142"/>
        <w:gridCol w:w="27"/>
        <w:gridCol w:w="10"/>
        <w:gridCol w:w="12"/>
        <w:gridCol w:w="26"/>
        <w:gridCol w:w="23"/>
        <w:gridCol w:w="9"/>
        <w:gridCol w:w="1320"/>
        <w:gridCol w:w="34"/>
        <w:gridCol w:w="11"/>
        <w:gridCol w:w="19"/>
        <w:gridCol w:w="102"/>
        <w:gridCol w:w="124"/>
        <w:gridCol w:w="367"/>
        <w:gridCol w:w="31"/>
        <w:gridCol w:w="2200"/>
        <w:gridCol w:w="90"/>
        <w:gridCol w:w="10"/>
        <w:gridCol w:w="61"/>
        <w:gridCol w:w="25"/>
        <w:gridCol w:w="61"/>
        <w:gridCol w:w="67"/>
        <w:gridCol w:w="86"/>
        <w:gridCol w:w="2642"/>
        <w:gridCol w:w="54"/>
        <w:gridCol w:w="18"/>
        <w:gridCol w:w="6"/>
        <w:gridCol w:w="16"/>
        <w:gridCol w:w="35"/>
        <w:gridCol w:w="1745"/>
        <w:gridCol w:w="91"/>
        <w:gridCol w:w="41"/>
        <w:gridCol w:w="51"/>
        <w:gridCol w:w="14"/>
        <w:gridCol w:w="60"/>
        <w:gridCol w:w="1319"/>
        <w:gridCol w:w="27"/>
        <w:gridCol w:w="18"/>
        <w:gridCol w:w="97"/>
        <w:gridCol w:w="16"/>
        <w:gridCol w:w="847"/>
        <w:gridCol w:w="53"/>
        <w:gridCol w:w="39"/>
        <w:gridCol w:w="15"/>
        <w:gridCol w:w="30"/>
        <w:gridCol w:w="53"/>
        <w:gridCol w:w="318"/>
        <w:gridCol w:w="43"/>
        <w:gridCol w:w="428"/>
      </w:tblGrid>
      <w:tr w:rsidR="00424BDC" w:rsidTr="00424BDC">
        <w:trPr>
          <w:tblCellSpacing w:w="-8" w:type="dxa"/>
          <w:jc w:val="center"/>
        </w:trPr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до 12 минут. Бег под гору. Преодоление препятствий. Спортивные игры. Развитие выносливости</w:t>
            </w:r>
          </w:p>
        </w:tc>
        <w:tc>
          <w:tcPr>
            <w:tcW w:w="35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12 минут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15 минут. Преодоление препятствий. Спортивные игры. Развитие выносливости</w:t>
            </w:r>
          </w:p>
        </w:tc>
        <w:tc>
          <w:tcPr>
            <w:tcW w:w="35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15 минут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15 минут. Преодоление препятствий. Спортивные игры. Развитие выносливости</w:t>
            </w:r>
          </w:p>
        </w:tc>
        <w:tc>
          <w:tcPr>
            <w:tcW w:w="35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15 минут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1200 м. Развитие выносливости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15 минут</w:t>
            </w:r>
          </w:p>
        </w:tc>
        <w:tc>
          <w:tcPr>
            <w:tcW w:w="16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Висы.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</w:t>
            </w:r>
          </w:p>
        </w:tc>
        <w:tc>
          <w:tcPr>
            <w:tcW w:w="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гимнастики. Строевой шаг, размыкание и смыкание на месте. Подъем переворотом в упор. ОРУ на месте без предметов. Сед «ноги врозь» (мальчики). Вис лежа. Вис присев (девочки). Эстафеты. Развитие силовых способностей</w:t>
            </w:r>
          </w:p>
        </w:tc>
        <w:tc>
          <w:tcPr>
            <w:tcW w:w="35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ТБ на уроках гимнастики, страховку и помощь при выполнении гимнастических упражнений</w:t>
            </w:r>
            <w:r>
              <w:rPr>
                <w:rFonts w:ascii="Times New Roman" w:hAnsi="Times New Roman" w:cs="Times New Roman"/>
                <w:spacing w:val="-15"/>
              </w:rPr>
              <w:t>.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упражнения, висы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339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шаг, размыкание и смыкание на месте. Подъем переворотом в упор </w:t>
            </w:r>
            <w:r>
              <w:rPr>
                <w:rFonts w:ascii="Times New Roman" w:hAnsi="Times New Roman" w:cs="Times New Roman"/>
              </w:rPr>
              <w:lastRenderedPageBreak/>
              <w:t>(мальчики). Вис лежа. Вис присев (девочки). Эстафеты. ОРУ на месте без предметов. Развитие силовых способностей. Значение гимнастических упражнений для развития силовых способностей</w:t>
            </w:r>
          </w:p>
        </w:tc>
        <w:tc>
          <w:tcPr>
            <w:tcW w:w="3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упражнения, висы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шаг, размыкание и смыкание на месте. ОРУ на месте без предметов. Подъем переворотом в упор (мальчики). Вис лежа. Вис присев (девочки). Эстафеты. Развитие силовых способностей</w:t>
            </w:r>
          </w:p>
        </w:tc>
        <w:tc>
          <w:tcPr>
            <w:tcW w:w="3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упражнения, висы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на технику. </w:t>
            </w:r>
            <w:r w:rsidR="003063C8">
              <w:rPr>
                <w:rFonts w:ascii="Times New Roman" w:hAnsi="Times New Roman" w:cs="Times New Roman"/>
              </w:rPr>
              <w:t>Подъем переворотом</w:t>
            </w:r>
            <w:r>
              <w:rPr>
                <w:rFonts w:ascii="Times New Roman" w:hAnsi="Times New Roman" w:cs="Times New Roman"/>
              </w:rPr>
              <w:t xml:space="preserve"> в упор (мальчики). Вис лежа. Вис присев (девочки). Выполнение подтягивания в висе. Развитие силовых способностей</w:t>
            </w:r>
          </w:p>
        </w:tc>
        <w:tc>
          <w:tcPr>
            <w:tcW w:w="19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упражнения, висы</w:t>
            </w:r>
          </w:p>
        </w:tc>
        <w:tc>
          <w:tcPr>
            <w:tcW w:w="16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упражнений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упражнения, упражнения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равновесии</w:t>
            </w:r>
          </w:p>
        </w:tc>
        <w:tc>
          <w:tcPr>
            <w:tcW w:w="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Передвижения (ходьбой, бегом, прыжками) </w:t>
            </w:r>
            <w:r>
              <w:rPr>
                <w:rFonts w:ascii="Times New Roman" w:hAnsi="Times New Roman" w:cs="Times New Roman"/>
                <w:spacing w:val="-15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наклонной ограниченной площадке.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3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строевые упражнения, прикладные упражнения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Передвижения (ходьбой, бегом, прыжками) по наклонной ограниченной площади. Преодоление </w:t>
            </w:r>
            <w:r>
              <w:rPr>
                <w:rFonts w:ascii="Times New Roman" w:hAnsi="Times New Roman" w:cs="Times New Roman"/>
              </w:rPr>
              <w:lastRenderedPageBreak/>
              <w:t>препятствий прыжком. ОРУ в движении.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3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упражнения, прикладные упражнения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9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Переноска партнера на спине. ОРУ в движении.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33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строевые упражнения, прикладные упражнения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9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препятствий прыжком. Развитие скоростно-силовых способностей</w:t>
            </w:r>
          </w:p>
        </w:tc>
        <w:tc>
          <w:tcPr>
            <w:tcW w:w="1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строевые упражнения, преодолевать препятствия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техники выполнения прикладных упражнений 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Акробатика, лазание</w:t>
            </w: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9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вперед, назад, стойка на лопатках – выполнение комбинации. Два кувырка вперед слитно. ОРУ с предметами. Развитие координационных способностей</w:t>
            </w:r>
          </w:p>
        </w:tc>
        <w:tc>
          <w:tcPr>
            <w:tcW w:w="33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</w:t>
            </w:r>
          </w:p>
        </w:tc>
        <w:tc>
          <w:tcPr>
            <w:tcW w:w="33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29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Два кувырка вперед слитно.  Мост из положения стоя с помощью. ОРУ с предметами. Лазание по </w:t>
            </w:r>
            <w:r>
              <w:rPr>
                <w:rFonts w:ascii="Times New Roman" w:hAnsi="Times New Roman" w:cs="Times New Roman"/>
              </w:rPr>
              <w:lastRenderedPageBreak/>
              <w:t>канату в три приема. Развитие координационных способностей</w:t>
            </w:r>
          </w:p>
        </w:tc>
        <w:tc>
          <w:tcPr>
            <w:tcW w:w="33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9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</w:t>
            </w:r>
          </w:p>
        </w:tc>
        <w:tc>
          <w:tcPr>
            <w:tcW w:w="1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кувырков на технику. Лазание по канату на расстояние 4 м, 5 м, 6 м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</w:t>
            </w:r>
          </w:p>
        </w:tc>
        <w:tc>
          <w:tcPr>
            <w:tcW w:w="162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передвижение игрока. Передача мяч сверху двумя руками в парах и над собой. Прием мяча снизу двумя руками в парах. Эстафеты. Игра по упрощенным правилам. Техника безопасности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2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Игра по упрощенным правилам. Физическая культура и ее значение в формирование здорового образа жизни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2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передвижение игрока. Передача мяча сверху двумя руками в парах и над собой. Прием мяча снизу двумя руками в прах. Эстафеты. Нижняя прямая </w:t>
            </w:r>
            <w:r>
              <w:rPr>
                <w:rFonts w:ascii="Times New Roman" w:hAnsi="Times New Roman" w:cs="Times New Roman"/>
              </w:rPr>
              <w:lastRenderedPageBreak/>
              <w:t>подача мяча. Игра по упрощенным правилам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2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передвижение игрока. Передача мяча сверху двумя руками в парах и над собой. Прием мяча снизу двумя руками в прах. Эстафеты. Нижняя прямая подача мяча. Игра по упрощенным правилам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32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7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Прямой </w:t>
            </w:r>
          </w:p>
        </w:tc>
        <w:tc>
          <w:tcPr>
            <w:tcW w:w="1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передачи мяча двумя руками сверху в парах</w:t>
            </w:r>
          </w:p>
        </w:tc>
        <w:tc>
          <w:tcPr>
            <w:tcW w:w="1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 после подбрасывания мяча партнером. Игра по упрощенным правилам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передвижение игрока. Передача мяча сверху двумя руками в парах и над </w:t>
            </w:r>
            <w:r>
              <w:rPr>
                <w:rFonts w:ascii="Times New Roman" w:hAnsi="Times New Roman" w:cs="Times New Roman"/>
              </w:rPr>
              <w:lastRenderedPageBreak/>
              <w:t>собой. Прием мяча снизу двумя руками в парах. Эстафеты. Нижняя прямая подача мяча.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20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приема мяча двумя руками снизу в парах</w:t>
            </w:r>
          </w:p>
        </w:tc>
        <w:tc>
          <w:tcPr>
            <w:tcW w:w="1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89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передвижение игрока. Передача мяча сверху двумя руками в парах и над собой. Прием мяча снизу </w:t>
            </w:r>
          </w:p>
        </w:tc>
        <w:tc>
          <w:tcPr>
            <w:tcW w:w="346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</w:t>
            </w:r>
          </w:p>
        </w:tc>
        <w:tc>
          <w:tcPr>
            <w:tcW w:w="1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3412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технические приемы</w:t>
            </w:r>
          </w:p>
        </w:tc>
        <w:tc>
          <w:tcPr>
            <w:tcW w:w="1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передвижение игрока. Передача мяча сверху </w:t>
            </w:r>
            <w:r>
              <w:rPr>
                <w:rFonts w:ascii="Times New Roman" w:hAnsi="Times New Roman" w:cs="Times New Roman"/>
              </w:rPr>
              <w:lastRenderedPageBreak/>
              <w:t>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34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</w:t>
            </w:r>
            <w:r>
              <w:rPr>
                <w:rFonts w:ascii="Times New Roman" w:hAnsi="Times New Roman" w:cs="Times New Roman"/>
              </w:rPr>
              <w:lastRenderedPageBreak/>
              <w:t>технические приемы</w:t>
            </w:r>
          </w:p>
        </w:tc>
        <w:tc>
          <w:tcPr>
            <w:tcW w:w="1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3</w:t>
            </w:r>
          </w:p>
        </w:tc>
        <w:tc>
          <w:tcPr>
            <w:tcW w:w="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2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20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нижней прямой подачи</w:t>
            </w:r>
          </w:p>
        </w:tc>
        <w:tc>
          <w:tcPr>
            <w:tcW w:w="1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передвижение игрока.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</w:t>
            </w:r>
            <w:r>
              <w:rPr>
                <w:rFonts w:ascii="Times New Roman" w:hAnsi="Times New Roman" w:cs="Times New Roman"/>
              </w:rPr>
              <w:lastRenderedPageBreak/>
              <w:t>по упрощенным правилам</w:t>
            </w:r>
          </w:p>
        </w:tc>
        <w:tc>
          <w:tcPr>
            <w:tcW w:w="34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67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изменением направления и высоты отскока. Передача мяча двумя руками от груди в движении. Сочетание приемов ведение, передача, бросок. Игра в мини-</w:t>
            </w:r>
            <w:r w:rsidR="006A3211">
              <w:rPr>
                <w:rFonts w:ascii="Times New Roman" w:hAnsi="Times New Roman" w:cs="Times New Roman"/>
              </w:rPr>
              <w:t>баскетбол Развитие</w:t>
            </w:r>
            <w:r>
              <w:rPr>
                <w:rFonts w:ascii="Times New Roman" w:hAnsi="Times New Roman" w:cs="Times New Roman"/>
              </w:rPr>
              <w:t xml:space="preserve"> координационных способностей. Правила игры в баскетбол</w:t>
            </w:r>
          </w:p>
        </w:tc>
        <w:tc>
          <w:tcPr>
            <w:tcW w:w="34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изменением направления и высоты отскока Остановка двумя шагами. Передача мяча двумя руками от груди в движении. Сочетание приемов ведение, передача, бросок. Игра в мини-</w:t>
            </w:r>
            <w:r w:rsidR="006A3211">
              <w:rPr>
                <w:rFonts w:ascii="Times New Roman" w:hAnsi="Times New Roman" w:cs="Times New Roman"/>
              </w:rPr>
              <w:t>баскетбол Развитие</w:t>
            </w:r>
            <w:r>
              <w:rPr>
                <w:rFonts w:ascii="Times New Roman" w:hAnsi="Times New Roman" w:cs="Times New Roman"/>
              </w:rPr>
              <w:t xml:space="preserve"> координационных способностей. Правила игры в баскетбол</w:t>
            </w:r>
          </w:p>
        </w:tc>
        <w:tc>
          <w:tcPr>
            <w:tcW w:w="34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с изменением направления и высоты отскока, остановка двумя шагами. </w:t>
            </w:r>
          </w:p>
        </w:tc>
        <w:tc>
          <w:tcPr>
            <w:tcW w:w="34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играть в баскетбол по упрощенным правилам, 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двумя руками от груди в движении. Сочетание приемов ведение, передача, бросок. Игра в мини-</w:t>
            </w:r>
            <w:r w:rsidR="006A3211">
              <w:rPr>
                <w:rFonts w:ascii="Times New Roman" w:hAnsi="Times New Roman" w:cs="Times New Roman"/>
              </w:rPr>
              <w:t>баскетбол Развитие</w:t>
            </w:r>
            <w:r>
              <w:rPr>
                <w:rFonts w:ascii="Times New Roman" w:hAnsi="Times New Roman" w:cs="Times New Roman"/>
              </w:rPr>
              <w:t xml:space="preserve"> координационных </w:t>
            </w:r>
            <w:r>
              <w:rPr>
                <w:rFonts w:ascii="Times New Roman" w:hAnsi="Times New Roman" w:cs="Times New Roman"/>
              </w:rPr>
              <w:lastRenderedPageBreak/>
              <w:t>способностей. Правила игры в баскетбол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6A3211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</w:t>
            </w:r>
            <w:r w:rsidR="003063C8">
              <w:rPr>
                <w:rFonts w:ascii="Times New Roman" w:hAnsi="Times New Roman" w:cs="Times New Roman"/>
              </w:rPr>
              <w:t xml:space="preserve">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3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изменением направления и высоты отскока. Остановка двумя шагами.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2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ведения мяча с изменением направления и высоты отскока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3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изменением направления и высоты отскока, остановка двумя шагами.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3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0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 в парах на месте и в движении. 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2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2, 3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3. Развитие </w:t>
            </w:r>
            <w:r>
              <w:rPr>
                <w:rFonts w:ascii="Times New Roman" w:hAnsi="Times New Roman" w:cs="Times New Roman"/>
              </w:rPr>
              <w:lastRenderedPageBreak/>
              <w:t>координационных способностей. Терминология баскетбола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 в парах на месте и в движении. Игра 2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2, 3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3. Развитие координационных способностей. Терминология баскетбола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груди, от головы, от </w:t>
            </w:r>
            <w:r w:rsidR="006A3211">
              <w:rPr>
                <w:rFonts w:ascii="Times New Roman" w:hAnsi="Times New Roman" w:cs="Times New Roman"/>
              </w:rPr>
              <w:t>плеча в</w:t>
            </w:r>
            <w:r>
              <w:rPr>
                <w:rFonts w:ascii="Times New Roman" w:hAnsi="Times New Roman" w:cs="Times New Roman"/>
              </w:rPr>
              <w:t xml:space="preserve"> парах на месте и в движении. Игра 2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2, 3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3. Развитие координационных способностей. Терминология баскетбола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5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груди, от плеча, от </w:t>
            </w:r>
            <w:r w:rsidR="003063C8">
              <w:rPr>
                <w:rFonts w:ascii="Times New Roman" w:hAnsi="Times New Roman" w:cs="Times New Roman"/>
              </w:rPr>
              <w:t>головы в</w:t>
            </w:r>
            <w:r>
              <w:rPr>
                <w:rFonts w:ascii="Times New Roman" w:hAnsi="Times New Roman" w:cs="Times New Roman"/>
              </w:rPr>
              <w:t xml:space="preserve"> парах на месте и в движении. Игра 2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2, 3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3. Развитие </w:t>
            </w:r>
            <w:r>
              <w:rPr>
                <w:rFonts w:ascii="Times New Roman" w:hAnsi="Times New Roman" w:cs="Times New Roman"/>
              </w:rPr>
              <w:lastRenderedPageBreak/>
              <w:t>координационных способностей. Терминология баскетбола</w:t>
            </w:r>
          </w:p>
        </w:tc>
        <w:tc>
          <w:tcPr>
            <w:tcW w:w="2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броска мяча одной рукой от плеча в движении после ловли мяча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122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груди, от плеча, от головы в парах на месте и в движении. Игра 2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2, 3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3. Развитие координационных способностей. Терминология баскетбола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 в парах на месте и в движении. Игра 2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2, 3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>3. Развитие координационных способностей. Терминология баскетбола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движении. Перехват мяча. Бросок одной рукой от плеча после остановки. Передачи мяча в тройках в движении. Позиционное нападение 5:0. Развитие координационных </w:t>
            </w:r>
            <w:r>
              <w:rPr>
                <w:rFonts w:ascii="Times New Roman" w:hAnsi="Times New Roman" w:cs="Times New Roman"/>
              </w:rPr>
              <w:lastRenderedPageBreak/>
              <w:t>способностей. Терминология баскетбола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движении. Перехват мяча. Бросок одной рукой от плеча после остановки. Передачи мяча в тройках </w:t>
            </w:r>
          </w:p>
        </w:tc>
        <w:tc>
          <w:tcPr>
            <w:tcW w:w="3394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движении. Позиционное нападение 5:0. Развитие координационных способностей. Терминология баскетбола</w:t>
            </w:r>
          </w:p>
        </w:tc>
        <w:tc>
          <w:tcPr>
            <w:tcW w:w="338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4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одной рукой от плеча после остановки. Передачи мяча в тройках в движении. Позиционное нападение 5:0. Развитие координационных способностей. Терминология баскетбола</w:t>
            </w:r>
          </w:p>
        </w:tc>
        <w:tc>
          <w:tcPr>
            <w:tcW w:w="33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4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одной рукой от плеча после остановки. Передачи мяча в тройках в движении со сменой мест. Позиционное нападение 5:0. Развитие координационных способностей. Терминология баскетбола</w:t>
            </w:r>
          </w:p>
        </w:tc>
        <w:tc>
          <w:tcPr>
            <w:tcW w:w="1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правилам, выполнять технические приемы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броска одной рукой от плеча после остановки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4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двумя руками от головы после остановки. Передачи мяча в тройках в движении. Позиционное нападение 5:0. Развитие координационных способностей. Терминология баскетбола</w:t>
            </w:r>
          </w:p>
        </w:tc>
        <w:tc>
          <w:tcPr>
            <w:tcW w:w="33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4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движении. Перехват мяча. Бросок двумя руками от головы после остановки. Передачи мяча в тройках в движении со сменой мест. </w:t>
            </w:r>
          </w:p>
        </w:tc>
        <w:tc>
          <w:tcPr>
            <w:tcW w:w="33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26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Позиционное нападение 5:0. Развитие координационных способностей. Терминология баскетбола</w:t>
            </w:r>
          </w:p>
        </w:tc>
        <w:tc>
          <w:tcPr>
            <w:tcW w:w="33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движении. Перехват мяча. Бросок двумя руками от головы после остановки. Передачи мяча в тройках в движении со сменой мест. Нападение быстрым прорывом 2 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 1. Развитие координационных способностей. Терминология баскетбола</w:t>
            </w:r>
          </w:p>
        </w:tc>
        <w:tc>
          <w:tcPr>
            <w:tcW w:w="2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передачи мяча</w:t>
            </w:r>
          </w:p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тройках, в движении со сменой мест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движении. </w:t>
            </w:r>
            <w:r>
              <w:rPr>
                <w:rFonts w:ascii="Times New Roman" w:hAnsi="Times New Roman" w:cs="Times New Roman"/>
              </w:rPr>
              <w:lastRenderedPageBreak/>
              <w:t>Перехват мяча. Бросок одной рукой от плеча и двумя от головы после остановки. Сочетание приемов. Нападение быстрым прорывом. Развитие координационных способностей. Терминология баскетбола</w:t>
            </w:r>
          </w:p>
        </w:tc>
        <w:tc>
          <w:tcPr>
            <w:tcW w:w="33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</w:t>
            </w:r>
            <w:r>
              <w:rPr>
                <w:rFonts w:ascii="Times New Roman" w:hAnsi="Times New Roman" w:cs="Times New Roman"/>
              </w:rPr>
              <w:lastRenderedPageBreak/>
              <w:t>технические приемы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3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6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пересеченной местности, преодоление препятствий</w:t>
            </w: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до 10 минут. Бег в гору. Преодоление препятствий. Спортивные игры. Развитие выносливости. Терминология кроссового бега</w:t>
            </w:r>
          </w:p>
        </w:tc>
        <w:tc>
          <w:tcPr>
            <w:tcW w:w="33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10 минут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до 10 минут. Бег в гору. Преодоление препятствий. Спортивные игры. Развитие выносливости</w:t>
            </w:r>
          </w:p>
        </w:tc>
        <w:tc>
          <w:tcPr>
            <w:tcW w:w="33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10 минут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до 12 минут. Бег под гору. Преодоление препятствий. Спортивные игры. Развитие выносливости</w:t>
            </w:r>
          </w:p>
        </w:tc>
        <w:tc>
          <w:tcPr>
            <w:tcW w:w="33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12 минут</w:t>
            </w:r>
          </w:p>
        </w:tc>
        <w:tc>
          <w:tcPr>
            <w:tcW w:w="1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2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15 минут. Преодоление препятствий. Спортивные игры. Развитие выносливости</w:t>
            </w:r>
          </w:p>
        </w:tc>
        <w:tc>
          <w:tcPr>
            <w:tcW w:w="34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 равномерном темпе бегать до 15 минут</w:t>
            </w:r>
          </w:p>
        </w:tc>
        <w:tc>
          <w:tcPr>
            <w:tcW w:w="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15 минут. Преодоление препятствий. Спортивные игры. Развитие выносливости</w:t>
            </w:r>
          </w:p>
        </w:tc>
        <w:tc>
          <w:tcPr>
            <w:tcW w:w="34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 равномерном темпе бегать до 20 минут</w:t>
            </w:r>
          </w:p>
        </w:tc>
        <w:tc>
          <w:tcPr>
            <w:tcW w:w="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метров. Развитие выносливости</w:t>
            </w:r>
          </w:p>
        </w:tc>
        <w:tc>
          <w:tcPr>
            <w:tcW w:w="2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 равномерном темпе бегать до 15 минут</w:t>
            </w:r>
          </w:p>
        </w:tc>
        <w:tc>
          <w:tcPr>
            <w:tcW w:w="1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без учета времени</w:t>
            </w:r>
          </w:p>
        </w:tc>
        <w:tc>
          <w:tcPr>
            <w:tcW w:w="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атлетика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Спринтерский бег, эстафетный </w:t>
            </w:r>
            <w:r>
              <w:rPr>
                <w:rFonts w:ascii="Times New Roman" w:hAnsi="Times New Roman" w:cs="Times New Roman"/>
              </w:rPr>
              <w:lastRenderedPageBreak/>
              <w:t>бег</w:t>
            </w: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15–30 м, бег по дистанции (40–50 м), Специальные беговые </w:t>
            </w:r>
            <w:r>
              <w:rPr>
                <w:rFonts w:ascii="Times New Roman" w:hAnsi="Times New Roman" w:cs="Times New Roman"/>
              </w:rPr>
              <w:lastRenderedPageBreak/>
              <w:t>упражнения. ОРУ. Эстафеты. Развитие скоростных качеств. Инструктаж по ТБ. Определение результатов в спринтерском беге</w:t>
            </w:r>
          </w:p>
        </w:tc>
        <w:tc>
          <w:tcPr>
            <w:tcW w:w="34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>пробегать с максимальной скоростью 30 м</w:t>
            </w:r>
          </w:p>
        </w:tc>
        <w:tc>
          <w:tcPr>
            <w:tcW w:w="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 15–30 м, бег по дистанции (40–50 м), специальные беговые упражнения. ОРУ. Эстафеты. Развитие скоростных качеств. Старты из различных положений</w:t>
            </w:r>
          </w:p>
        </w:tc>
        <w:tc>
          <w:tcPr>
            <w:tcW w:w="34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пробегать с максимальной скоростью 60 м</w:t>
            </w:r>
          </w:p>
        </w:tc>
        <w:tc>
          <w:tcPr>
            <w:tcW w:w="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 15–30 м, Финиширование. Специальные беговые упражнения. ОРУ. Эстафеты. Развитие скоростных качеств. Старты из различных положений</w:t>
            </w:r>
          </w:p>
        </w:tc>
        <w:tc>
          <w:tcPr>
            <w:tcW w:w="34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с максимальной скоростью 60 м</w:t>
            </w:r>
          </w:p>
        </w:tc>
        <w:tc>
          <w:tcPr>
            <w:tcW w:w="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BDC" w:rsidTr="00424BDC">
        <w:trPr>
          <w:tblCellSpacing w:w="-8" w:type="dxa"/>
          <w:jc w:val="center"/>
        </w:trPr>
        <w:tc>
          <w:tcPr>
            <w:tcW w:w="3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 (мин) на результат. Специальные беговые упражнения. ОРУ. Эстафеты. Развитие скоростных качеств</w:t>
            </w:r>
          </w:p>
        </w:tc>
        <w:tc>
          <w:tcPr>
            <w:tcW w:w="2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с максимальной скоростью 60 м</w:t>
            </w:r>
          </w:p>
        </w:tc>
        <w:tc>
          <w:tcPr>
            <w:tcW w:w="1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 10,0; 10,4; 10,8. Девочки: 10,4; 10,8; 11,2</w:t>
            </w:r>
          </w:p>
        </w:tc>
        <w:tc>
          <w:tcPr>
            <w:tcW w:w="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3AE" w:rsidRDefault="00EF33AE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3C8" w:rsidTr="00424BDC">
        <w:trPr>
          <w:tblCellSpacing w:w="-8" w:type="dxa"/>
          <w:jc w:val="center"/>
        </w:trPr>
        <w:tc>
          <w:tcPr>
            <w:tcW w:w="34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6A3211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  <w:bookmarkStart w:id="0" w:name="_GoBack"/>
            <w:bookmarkEnd w:id="0"/>
            <w:r w:rsidR="003063C8">
              <w:rPr>
                <w:rFonts w:ascii="Times New Roman" w:hAnsi="Times New Roman" w:cs="Times New Roman"/>
              </w:rPr>
              <w:t xml:space="preserve"> высоту, метание малого </w:t>
            </w:r>
          </w:p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</w:t>
            </w:r>
          </w:p>
        </w:tc>
        <w:tc>
          <w:tcPr>
            <w:tcW w:w="7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5–7 шагов разбега способом «перешагивания», метание теннисного мяча с 3–5 шагов на заданное расстояние. ОРУ. Специальные беговые упражнения. Развитие скоростно-силовых качеств</w:t>
            </w:r>
          </w:p>
        </w:tc>
        <w:tc>
          <w:tcPr>
            <w:tcW w:w="3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прыгать в высоту с разбега, метать мяч в мишень и на дальность</w:t>
            </w: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3C8" w:rsidTr="00424BDC">
        <w:trPr>
          <w:tblCellSpacing w:w="-8" w:type="dxa"/>
          <w:jc w:val="center"/>
        </w:trPr>
        <w:tc>
          <w:tcPr>
            <w:tcW w:w="34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5–7 шагов разбега способом «перешагивания», метание теннисного мяча с 3–5 шагов на дальность. ОРУ. Специальные беговые упражнения. Развитие </w:t>
            </w:r>
            <w:r>
              <w:rPr>
                <w:rFonts w:ascii="Times New Roman" w:hAnsi="Times New Roman" w:cs="Times New Roman"/>
              </w:rPr>
              <w:lastRenderedPageBreak/>
              <w:t>скоростно-силовых качеств</w:t>
            </w:r>
          </w:p>
        </w:tc>
        <w:tc>
          <w:tcPr>
            <w:tcW w:w="3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>прыгать в высоту с разбега, метать мяч в мишень и на дальность</w:t>
            </w: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C8" w:rsidRDefault="003063C8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2DA" w:rsidTr="00424BDC">
        <w:trPr>
          <w:tblCellSpacing w:w="-8" w:type="dxa"/>
          <w:jc w:val="center"/>
        </w:trPr>
        <w:tc>
          <w:tcPr>
            <w:tcW w:w="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30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2DA" w:rsidRDefault="009462DA" w:rsidP="00EF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78F9" w:rsidRDefault="007778F9"/>
    <w:sectPr w:rsidR="007778F9" w:rsidSect="00946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1B" w:rsidRDefault="0032541B">
      <w:r>
        <w:separator/>
      </w:r>
    </w:p>
  </w:endnote>
  <w:endnote w:type="continuationSeparator" w:id="1">
    <w:p w:rsidR="0032541B" w:rsidRDefault="0032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Default="00EF33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Default="00EF33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Default="00EF33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1B" w:rsidRDefault="0032541B">
      <w:r>
        <w:separator/>
      </w:r>
    </w:p>
  </w:footnote>
  <w:footnote w:type="continuationSeparator" w:id="1">
    <w:p w:rsidR="0032541B" w:rsidRDefault="0032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Default="00EF33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Default="00EF33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Default="00EF33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33AE"/>
    <w:rsid w:val="000C4C75"/>
    <w:rsid w:val="00115CDC"/>
    <w:rsid w:val="003063C8"/>
    <w:rsid w:val="0032541B"/>
    <w:rsid w:val="00424BDC"/>
    <w:rsid w:val="004675F7"/>
    <w:rsid w:val="006A3211"/>
    <w:rsid w:val="007778F9"/>
    <w:rsid w:val="009462DA"/>
    <w:rsid w:val="00B52DA6"/>
    <w:rsid w:val="00B96F2E"/>
    <w:rsid w:val="00E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18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2013-10-24T15:23:00Z</dcterms:created>
  <dcterms:modified xsi:type="dcterms:W3CDTF">2015-01-19T03:37:00Z</dcterms:modified>
</cp:coreProperties>
</file>