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7F" w:rsidRDefault="0014637F" w:rsidP="0014637F">
      <w:pPr>
        <w:spacing w:after="0" w:line="240" w:lineRule="auto"/>
        <w:ind w:left="-851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«согласовано»                                                        «утверждаю»                                       </w:t>
      </w: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председатель м/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школы</w:t>
      </w: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_________/Акимова А.Н.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/            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_________/Агапов И.Г./</w:t>
      </w: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caps/>
          <w:sz w:val="16"/>
          <w:szCs w:val="16"/>
        </w:rPr>
      </w:pPr>
    </w:p>
    <w:p w:rsidR="0014637F" w:rsidRDefault="0014637F" w:rsidP="0014637F">
      <w:pPr>
        <w:spacing w:after="0" w:line="240" w:lineRule="auto"/>
        <w:ind w:left="-90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«29</w:t>
      </w:r>
      <w:r>
        <w:rPr>
          <w:rFonts w:ascii="Times New Roman" w:hAnsi="Times New Roman" w:cs="Times New Roman"/>
          <w:caps/>
          <w:sz w:val="28"/>
          <w:szCs w:val="28"/>
        </w:rPr>
        <w:t xml:space="preserve">» </w:t>
      </w:r>
      <w:r>
        <w:rPr>
          <w:rFonts w:ascii="Times New Roman" w:hAnsi="Times New Roman" w:cs="Times New Roman"/>
          <w:smallCaps/>
          <w:sz w:val="28"/>
          <w:szCs w:val="28"/>
        </w:rPr>
        <w:t>августа</w:t>
      </w:r>
      <w:r>
        <w:rPr>
          <w:rFonts w:ascii="Times New Roman" w:hAnsi="Times New Roman" w:cs="Times New Roman"/>
          <w:caps/>
          <w:sz w:val="28"/>
          <w:szCs w:val="28"/>
        </w:rPr>
        <w:t xml:space="preserve"> 2014 </w:t>
      </w:r>
      <w:r>
        <w:rPr>
          <w:rFonts w:ascii="Times New Roman" w:hAnsi="Times New Roman" w:cs="Times New Roman"/>
          <w:smallCaps/>
          <w:sz w:val="28"/>
          <w:szCs w:val="28"/>
        </w:rPr>
        <w:t>г.</w:t>
      </w:r>
    </w:p>
    <w:p w:rsidR="0014637F" w:rsidRDefault="0014637F" w:rsidP="0014637F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14637F" w:rsidRDefault="0014637F" w:rsidP="0014637F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14637F" w:rsidRDefault="0014637F" w:rsidP="0014637F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14637F" w:rsidRDefault="0014637F" w:rsidP="0014637F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14637F" w:rsidRDefault="0014637F" w:rsidP="0014637F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14637F" w:rsidRDefault="0014637F" w:rsidP="0014637F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14637F" w:rsidRDefault="0014637F" w:rsidP="0014637F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Календарно – тематическое планирование</w:t>
      </w:r>
    </w:p>
    <w:p w:rsidR="0014637F" w:rsidRDefault="0014637F" w:rsidP="0014637F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на  </w:t>
      </w:r>
      <w:r>
        <w:rPr>
          <w:rFonts w:ascii="Times New Roman" w:hAnsi="Times New Roman" w:cs="Times New Roman"/>
          <w:b/>
          <w:caps/>
          <w:sz w:val="40"/>
          <w:szCs w:val="40"/>
        </w:rPr>
        <w:t xml:space="preserve">2014 – 2015 </w:t>
      </w:r>
      <w:r>
        <w:rPr>
          <w:rFonts w:ascii="Times New Roman" w:hAnsi="Times New Roman" w:cs="Times New Roman"/>
          <w:b/>
          <w:caps/>
          <w:sz w:val="36"/>
          <w:szCs w:val="36"/>
        </w:rPr>
        <w:t xml:space="preserve"> учебный год</w:t>
      </w:r>
    </w:p>
    <w:p w:rsidR="0014637F" w:rsidRDefault="0014637F" w:rsidP="0014637F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По английскому языку в____4а</w:t>
      </w:r>
      <w:proofErr w:type="gramStart"/>
      <w:r>
        <w:rPr>
          <w:rFonts w:ascii="Times New Roman" w:hAnsi="Times New Roman" w:cs="Times New Roman"/>
          <w:b/>
          <w:caps/>
          <w:sz w:val="36"/>
          <w:szCs w:val="36"/>
        </w:rPr>
        <w:t>,в</w:t>
      </w:r>
      <w:proofErr w:type="gramEnd"/>
      <w:r>
        <w:rPr>
          <w:rFonts w:ascii="Times New Roman" w:hAnsi="Times New Roman" w:cs="Times New Roman"/>
          <w:b/>
          <w:caps/>
          <w:sz w:val="36"/>
          <w:szCs w:val="36"/>
        </w:rPr>
        <w:t>,г,д___  классе</w:t>
      </w:r>
    </w:p>
    <w:p w:rsidR="0014637F" w:rsidRDefault="0014637F" w:rsidP="0014637F">
      <w:pPr>
        <w:spacing w:after="0" w:line="240" w:lineRule="auto"/>
        <w:rPr>
          <w:rFonts w:ascii="Times New Roman" w:hAnsi="Times New Roman" w:cs="Times New Roman"/>
          <w:b/>
          <w:caps/>
          <w:sz w:val="36"/>
          <w:szCs w:val="36"/>
        </w:rPr>
      </w:pPr>
    </w:p>
    <w:p w:rsidR="0014637F" w:rsidRDefault="0014637F" w:rsidP="0014637F">
      <w:pPr>
        <w:spacing w:after="0" w:line="240" w:lineRule="auto"/>
        <w:rPr>
          <w:rFonts w:ascii="Times New Roman" w:hAnsi="Times New Roman" w:cs="Times New Roman"/>
          <w:b/>
          <w:caps/>
          <w:sz w:val="36"/>
          <w:szCs w:val="36"/>
        </w:rPr>
      </w:pPr>
    </w:p>
    <w:p w:rsidR="0014637F" w:rsidRDefault="0014637F" w:rsidP="0014637F">
      <w:pPr>
        <w:spacing w:after="0" w:line="240" w:lineRule="auto"/>
        <w:rPr>
          <w:rFonts w:ascii="Times New Roman" w:hAnsi="Times New Roman" w:cs="Times New Roman"/>
          <w:b/>
          <w:caps/>
          <w:sz w:val="36"/>
          <w:szCs w:val="36"/>
        </w:rPr>
      </w:pPr>
    </w:p>
    <w:p w:rsidR="0014637F" w:rsidRDefault="0014637F" w:rsidP="0014637F">
      <w:pPr>
        <w:spacing w:after="0" w:line="240" w:lineRule="auto"/>
        <w:rPr>
          <w:rFonts w:ascii="Times New Roman" w:hAnsi="Times New Roman" w:cs="Times New Roman"/>
          <w:b/>
          <w:caps/>
          <w:sz w:val="36"/>
          <w:szCs w:val="36"/>
        </w:rPr>
      </w:pPr>
    </w:p>
    <w:p w:rsidR="0014637F" w:rsidRDefault="0014637F" w:rsidP="0014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Фио </w:t>
      </w:r>
      <w:r>
        <w:rPr>
          <w:rFonts w:ascii="Times New Roman" w:hAnsi="Times New Roman" w:cs="Times New Roman"/>
          <w:b/>
          <w:sz w:val="28"/>
          <w:szCs w:val="28"/>
        </w:rPr>
        <w:t>преподавателя:</w:t>
      </w:r>
    </w:p>
    <w:p w:rsidR="0014637F" w:rsidRPr="00CD6F1A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Амелина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Анна Игоревна_______________________________________</w:t>
      </w: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32"/>
          <w:szCs w:val="32"/>
        </w:rPr>
      </w:pP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32"/>
          <w:szCs w:val="32"/>
        </w:rPr>
      </w:pP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Быковой Н.И  Поспеловой М.Д.</w:t>
      </w: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14637F" w:rsidRDefault="0014637F" w:rsidP="0014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учебники: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О.В.Афанасьева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дидактические материалы: </w:t>
      </w:r>
      <w:r>
        <w:rPr>
          <w:rFonts w:ascii="Times New Roman" w:hAnsi="Times New Roman" w:cs="Times New Roman"/>
          <w:sz w:val="28"/>
          <w:szCs w:val="28"/>
          <w:u w:val="single"/>
        </w:rPr>
        <w:t>рабочая тетрадь</w:t>
      </w: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неделю:                               Всего часов за год: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_________2____________                                     _______68________</w:t>
      </w: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контрольных мероприятий:_____4________________</w:t>
      </w: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(контр. раб., лаб. раб.,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практич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раб., тестов,</w:t>
      </w:r>
      <w:proofErr w:type="gramEnd"/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диктантов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излож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сочинений и т.д.)</w:t>
      </w:r>
    </w:p>
    <w:p w:rsidR="0014637F" w:rsidRDefault="0014637F" w:rsidP="0014637F">
      <w:pPr>
        <w:spacing w:after="0" w:line="240" w:lineRule="auto"/>
        <w:ind w:left="-902"/>
        <w:rPr>
          <w:rFonts w:ascii="Times New Roman" w:hAnsi="Times New Roman" w:cs="Times New Roman"/>
          <w:b/>
          <w:caps/>
          <w:sz w:val="32"/>
          <w:szCs w:val="32"/>
        </w:rPr>
      </w:pPr>
    </w:p>
    <w:p w:rsidR="0014637F" w:rsidRPr="0014637F" w:rsidRDefault="0014637F" w:rsidP="00146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37F" w:rsidRPr="0014637F" w:rsidRDefault="0014637F" w:rsidP="00146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0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39"/>
        <w:gridCol w:w="4349"/>
        <w:gridCol w:w="1611"/>
        <w:gridCol w:w="1612"/>
        <w:gridCol w:w="1649"/>
      </w:tblGrid>
      <w:tr w:rsidR="0014637F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Примерные сроки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Коррек-тировка</w:t>
            </w:r>
            <w:proofErr w:type="spellEnd"/>
            <w:proofErr w:type="gramEnd"/>
          </w:p>
        </w:tc>
      </w:tr>
      <w:tr w:rsidR="0014637F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I </w:t>
            </w: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триместр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4637F" w:rsidRPr="0014637F" w:rsidTr="00AF32CC">
        <w:trPr>
          <w:trHeight w:val="255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Вводный модуль «Снова вместе»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</w:p>
        </w:tc>
      </w:tr>
      <w:tr w:rsidR="00AF32CC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Снова вместе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Вводное  повторение</w:t>
            </w: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(Лексика и грамматика)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1-5 сент.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Снова вместе. Закрепление лексических навыков. Повторение тем «Цвета», «Фигуры», «Игрушки», «Школьные принадлежности».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14637F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Модуль 1 « Семья и друзья»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32CC" w:rsidRPr="0014637F" w:rsidTr="007F226A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Одна большая счастливая семья. Введение лексики по теме «Описание внешности».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8 -12 сент.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7F226A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где находится. Введение лексики по теме «Предлоги места».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8C458E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Мой лучший друг. Развитие грамматических навыков по теме «Настоящее длительное время».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15-19 сент.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8C458E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Сколько лет твоей бабушке? Повторение по теме «Числа от 1 до 100».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EF1AE6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Златовласка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три медведя. Часть 1. Развитие навыков чтения и перевода.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22-26 сент.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EF1AE6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Страны, в которых говорят по-английски. Введение лексики.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071C14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Проектная работа «Я люблю английский».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29 </w:t>
            </w:r>
            <w:proofErr w:type="spellStart"/>
            <w:proofErr w:type="gram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</w:t>
            </w:r>
            <w:proofErr w:type="spellEnd"/>
            <w:proofErr w:type="gram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- 3 окт.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071C14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14637F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Модуль 2 «Рабочий день»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32CC" w:rsidRPr="0014637F" w:rsidTr="00070D42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Ветеринарная клиника. Ведение  лексики по теме «Места, где мы бываем».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6-10 окт.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070D42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Мы играем в футбол по воскресеньям. Развитие грамматических навыков  по теме «Настоящее простое время».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531432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 всегда играем в футбол по воскресеньям. Введение лексики по темам «Дни недели» и «Наречия частотности».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13-17 окт.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531432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Работай и играй. Введение лексики по теме «Виды спорта».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956143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Мне приходится мыть посуду. Формирование грамматических навыков по теме «Глагол «приходиться».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20-24 окт.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956143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Златовласка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три медведя. Часть 2. Развитие навыков чтения и перевода.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FB1DFE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Проектная работа «Мой день». Подготовка к контрольной работе.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27 - 31  окт.</w:t>
            </w:r>
          </w:p>
          <w:p w:rsidR="00AF32CC" w:rsidRPr="0014637F" w:rsidRDefault="00AF32CC" w:rsidP="00AF32CC">
            <w:pPr>
              <w:pStyle w:val="a3"/>
              <w:rPr>
                <w:b/>
              </w:rPr>
            </w:pPr>
            <w:r w:rsidRPr="000D1AFD">
              <w:rPr>
                <w:b/>
              </w:rPr>
              <w:t>Каникулы с 1 -9 ноября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b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FB1DFE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Контрольная работа №1 по теме «Настоящее время». Контроль лексико-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грамматичеких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навыков.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14637F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Модуль 3 «Вкусные угощения»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0E58AD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ошибками. Фруктовый салат пирата. Введение новой лексики по теме «Еда».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10-14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0E58AD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Сколько манго в сумке? Развитие грамматических навыков  по теме «Вопросительные предложения со словом «сколько».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FD2B90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Приготовь обед! Развитие грамматических навыков по теме «Слово «Много».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17-21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FD2B90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Можно мне выйти из-за стола? Развитие навыков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аудирования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9A4D2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Златовласка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три медведя. Часть 3. Развитие навыков чтения и перевода.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24-28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9A4D2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II триместр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32CC" w:rsidRPr="0014637F" w:rsidTr="00AF32CC">
        <w:trPr>
          <w:trHeight w:val="255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Что едят Британцы. Развитие навыков диалогической речи. 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943E76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Проектная работа «Мой обед».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1-5</w:t>
            </w: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дек.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943E76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14637F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Модуль 4 «В зоопарке»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32CC" w:rsidRPr="0014637F" w:rsidTr="00962605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Забавные животные. Введение новой лексики по теме «Животные».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8-12 дек.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962605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 сейчас играет на пианино. — Он всегда играет на пианино. Актуализация знаний по теме «Настоящее простое и настоящее длительное время».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3C3285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 животных. Формирование грамматических навыков по теме «Степени сравнения прилагательных». Подготовка к контрольной работе.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15-19 дек.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3C3285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Контрольная работа №2 по теме «Прилагательные». Контроль лексико-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грамматичеких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навыков.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E04EFB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над ошибками. Правила зоопарка. Развитие навыков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аудирования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Default="00AF32CC" w:rsidP="00AF32CC">
            <w:pPr>
              <w:pStyle w:val="a3"/>
              <w:rPr>
                <w:b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22-26 дек.</w:t>
            </w:r>
            <w:r w:rsidRPr="000D1AFD">
              <w:rPr>
                <w:b/>
              </w:rPr>
              <w:t xml:space="preserve"> </w:t>
            </w:r>
            <w:r w:rsidRPr="000D1AFD">
              <w:rPr>
                <w:b/>
              </w:rPr>
              <w:t xml:space="preserve">Каникулы </w:t>
            </w:r>
            <w:r>
              <w:rPr>
                <w:b/>
              </w:rPr>
              <w:t>с 27 декабря по 11 января</w:t>
            </w:r>
          </w:p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E04EFB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Златовласка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три медведя. Часть 4. Развитие навыков чтения и перевода.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AF32CC" w:rsidRPr="0014637F" w:rsidTr="00BA1375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Парк в Австралии. Развитие навыков диалогической речи.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12-16 янв.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</w:p>
        </w:tc>
      </w:tr>
      <w:tr w:rsidR="00AF32CC" w:rsidRPr="0014637F" w:rsidTr="00BA1375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Проектная работа «Животные».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C" w:rsidRPr="0014637F" w:rsidRDefault="00AF32CC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14637F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Модуль 5 «Где ты был вчера?»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41A3" w:rsidRPr="0014637F" w:rsidTr="00D017F4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Чаепитие. Формирование грамматических навыков по теме </w:t>
            </w: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«Порядковые числительные».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19-23 янв.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D017F4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36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 вчера был в кино. Развитие грамматических навыков по теме «Глагол «Быть» в прошедшем простом времени».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852E87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было вчера.  Формирование лексических навыков по теме «Настроение».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26-30 янв.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852E87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Мери была в школе седьмого марта. Развитие навыков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аудирования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A71AC2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Златовласка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три медведя. Часть 5. Развитие навыков чтения и перевода.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2-6 фев.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A71AC2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Желания в День Рождения. Развитие навыка монологической речи.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1E42B0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Проектная работа «Что было вчера».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9-13 фев.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1E42B0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</w:t>
            </w:r>
            <w:bookmarkStart w:id="0" w:name="_GoBack"/>
            <w:bookmarkEnd w:id="0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14637F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Модуль 6 «Расскажи сказку!»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41A3" w:rsidRPr="0014637F" w:rsidTr="00F9071F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Заяц и Черепаха. Развитие навыков чтения и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аудирования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16-20 фев.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F9071F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они делали вчера вечером? Формирование грамматических навыков по теме «Прошедшее простое время».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0620C5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Как-то раз..</w:t>
            </w:r>
            <w:proofErr w:type="gram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.Ф</w:t>
            </w:r>
            <w:proofErr w:type="gram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ормирование грамматических навыков по теме «Вопросительные и отрицательные предложения в прошедшем простом времени».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23-27 фев.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0620C5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Что за чудеса! Развитие навыков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аудирования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14637F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III триместр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41A3" w:rsidRPr="0014637F" w:rsidTr="008D47A3">
        <w:trPr>
          <w:trHeight w:val="255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Златовласка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три медведя. Часть 6. Развитие навыков чтения и перевода.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2-6 марта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8D47A3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Веселые истории. Развитие навыков чтения и перевода.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D70EA4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Проектная работа «Напиши историю». Подготовка к контрольной работе.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9-13 марта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D70EA4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Контрольная работа №3 по теме «Что было вчера?». Контроль лексико-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грамматичеких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навыков.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14637F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Модуль 7 «Памятные дни»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41A3" w:rsidRPr="0014637F" w:rsidTr="00FB6E14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ошибками. Лучшие времена. Формирование лексических навыков.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Default="009B41A3" w:rsidP="00AF32CC">
            <w:pPr>
              <w:pStyle w:val="a3"/>
              <w:rPr>
                <w:b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16-20 марта</w:t>
            </w:r>
            <w:r w:rsidRPr="000D1AFD">
              <w:rPr>
                <w:b/>
              </w:rPr>
              <w:t xml:space="preserve"> </w:t>
            </w:r>
            <w:r w:rsidRPr="000D1AFD">
              <w:rPr>
                <w:b/>
              </w:rPr>
              <w:t xml:space="preserve">Каникулы </w:t>
            </w:r>
            <w:r>
              <w:rPr>
                <w:b/>
              </w:rPr>
              <w:t>с 21-29 марта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FB6E14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Вчера я ходил на концерт. Формирование грамматических знаний по теме «Прошедшее простое время. Неправильные глаголы».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880075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Волшебные мгновения. Актуализация  знаний по теме «Степени сравнения прилагательных».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 марта - 3 апр. 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</w:p>
        </w:tc>
      </w:tr>
      <w:tr w:rsidR="009B41A3" w:rsidRPr="0014637F" w:rsidTr="00880075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Самый лучший год. Развитие навыков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аудирования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824F74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55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Златовласка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три медведя. Часть 7. Развитие навыков чтения и перевода.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6- 10 апр.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824F74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</w:t>
            </w:r>
            <w:proofErr w:type="gram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рк в Ст</w:t>
            </w:r>
            <w:proofErr w:type="gram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аффордшире! Развитие навыка чтения.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7C7ECB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Проектная работа «Лучший день».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13-17 апр.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7C7ECB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14637F" w:rsidRPr="0014637F" w:rsidTr="00AF32C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Модуль 8 «Куда поехать?»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F" w:rsidRPr="0014637F" w:rsidRDefault="0014637F" w:rsidP="001463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41A3" w:rsidRPr="0014637F" w:rsidTr="00B22D3D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 лучшее впереди. Формирование лексических навыков по теме «Страны мира».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20-24 апр.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B22D3D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ты собираешься делать летом? Формирование грамматических навыков по теме «Собираться что-то делать».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885917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Здравствуй, Солнце! Введение лексики по теме «Отдых».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апр.- 1 мая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885917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Кто он?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Введние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лексики по теме «Вопросительные слова». Подготовка к контрольной работе.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533EF2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Контрольная работа №4 по теме «Прошедшее простое время». Контроль лексико-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грамматичеких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навыков.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4-8 мая.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533EF2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над ошибками.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Златовласка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три медведя. Часть 8. Развитие навыков чтения и перевода.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631BF2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Едем во Флориду. Повторение лексики</w:t>
            </w: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11-15 мая.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631BF2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Проектная работа «Планы на лето». Повторение.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0E730A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Повторение.</w:t>
            </w: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Лексика.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18-22 мая</w:t>
            </w:r>
          </w:p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B41A3" w:rsidRPr="0014637F" w:rsidTr="000E730A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Повторение.</w:t>
            </w: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Грамматика.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A3" w:rsidRPr="0014637F" w:rsidRDefault="009B41A3" w:rsidP="001463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</w:tbl>
    <w:p w:rsidR="0014637F" w:rsidRPr="0014637F" w:rsidRDefault="0014637F" w:rsidP="00146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37F" w:rsidRPr="0014637F" w:rsidRDefault="0014637F" w:rsidP="00146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37F" w:rsidRPr="0014637F" w:rsidRDefault="0014637F" w:rsidP="00146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37F" w:rsidRPr="0014637F" w:rsidRDefault="0014637F" w:rsidP="00146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6D2C" w:rsidRDefault="00706D2C"/>
    <w:sectPr w:rsidR="0070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7F"/>
    <w:rsid w:val="0014637F"/>
    <w:rsid w:val="00706D2C"/>
    <w:rsid w:val="009B41A3"/>
    <w:rsid w:val="00A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2014-09-03T17:47:00Z</dcterms:created>
  <dcterms:modified xsi:type="dcterms:W3CDTF">2014-09-03T18:11:00Z</dcterms:modified>
</cp:coreProperties>
</file>