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B4" w:rsidRDefault="00CF06B4" w:rsidP="00471DAF">
      <w:pPr>
        <w:spacing w:line="360" w:lineRule="auto"/>
        <w:rPr>
          <w:rFonts w:ascii="Times New Roman" w:hAnsi="Times New Roman" w:cs="Times New Roman"/>
          <w:color w:val="333333"/>
          <w:sz w:val="28"/>
          <w:szCs w:val="28"/>
          <w:shd w:val="clear" w:color="auto" w:fill="FFFFFF"/>
        </w:rPr>
      </w:pPr>
    </w:p>
    <w:p w:rsidR="00CF06B4" w:rsidRDefault="00CF06B4" w:rsidP="00471DAF">
      <w:pPr>
        <w:spacing w:line="360" w:lineRule="auto"/>
        <w:rPr>
          <w:rFonts w:ascii="Times New Roman" w:hAnsi="Times New Roman" w:cs="Times New Roman"/>
          <w:color w:val="333333"/>
          <w:sz w:val="28"/>
          <w:szCs w:val="28"/>
          <w:shd w:val="clear" w:color="auto" w:fill="FFFFFF"/>
        </w:rPr>
      </w:pPr>
    </w:p>
    <w:p w:rsidR="00CF06B4" w:rsidRDefault="00CF06B4" w:rsidP="00471DAF">
      <w:pPr>
        <w:spacing w:line="360" w:lineRule="auto"/>
        <w:rPr>
          <w:rFonts w:ascii="Times New Roman" w:hAnsi="Times New Roman" w:cs="Times New Roman"/>
          <w:color w:val="333333"/>
          <w:sz w:val="28"/>
          <w:szCs w:val="28"/>
          <w:shd w:val="clear" w:color="auto" w:fill="FFFFFF"/>
        </w:rPr>
      </w:pPr>
    </w:p>
    <w:p w:rsidR="00CF06B4" w:rsidRDefault="00CF06B4" w:rsidP="00471DAF">
      <w:pPr>
        <w:spacing w:line="360" w:lineRule="auto"/>
        <w:rPr>
          <w:rFonts w:ascii="Times New Roman" w:hAnsi="Times New Roman" w:cs="Times New Roman"/>
          <w:color w:val="333333"/>
          <w:sz w:val="28"/>
          <w:szCs w:val="28"/>
          <w:shd w:val="clear" w:color="auto" w:fill="FFFFFF"/>
        </w:rPr>
      </w:pPr>
    </w:p>
    <w:p w:rsidR="00CF06B4" w:rsidRDefault="00CF06B4" w:rsidP="00471DAF">
      <w:pPr>
        <w:spacing w:line="360" w:lineRule="auto"/>
        <w:rPr>
          <w:rFonts w:ascii="Times New Roman" w:hAnsi="Times New Roman" w:cs="Times New Roman"/>
          <w:color w:val="333333"/>
          <w:sz w:val="28"/>
          <w:szCs w:val="28"/>
          <w:shd w:val="clear" w:color="auto" w:fill="FFFFFF"/>
        </w:rPr>
      </w:pPr>
    </w:p>
    <w:p w:rsidR="00CF06B4" w:rsidRDefault="00CF06B4" w:rsidP="00471DAF">
      <w:pPr>
        <w:spacing w:line="360" w:lineRule="auto"/>
        <w:rPr>
          <w:rFonts w:ascii="Times New Roman" w:hAnsi="Times New Roman" w:cs="Times New Roman"/>
          <w:color w:val="333333"/>
          <w:sz w:val="28"/>
          <w:szCs w:val="28"/>
          <w:shd w:val="clear" w:color="auto" w:fill="FFFFFF"/>
        </w:rPr>
      </w:pPr>
    </w:p>
    <w:p w:rsidR="00CF06B4" w:rsidRDefault="00CF06B4" w:rsidP="00471DAF">
      <w:pPr>
        <w:spacing w:line="360" w:lineRule="auto"/>
        <w:rPr>
          <w:rFonts w:ascii="Times New Roman" w:hAnsi="Times New Roman" w:cs="Times New Roman"/>
          <w:color w:val="333333"/>
          <w:sz w:val="28"/>
          <w:szCs w:val="28"/>
          <w:shd w:val="clear" w:color="auto" w:fill="FFFFFF"/>
        </w:rPr>
      </w:pPr>
    </w:p>
    <w:p w:rsidR="00CF06B4" w:rsidRDefault="00CF06B4" w:rsidP="00471DAF">
      <w:pPr>
        <w:spacing w:line="360" w:lineRule="auto"/>
        <w:rPr>
          <w:rFonts w:ascii="Times New Roman" w:hAnsi="Times New Roman" w:cs="Times New Roman"/>
          <w:color w:val="333333"/>
          <w:sz w:val="28"/>
          <w:szCs w:val="28"/>
          <w:shd w:val="clear" w:color="auto" w:fill="FFFFFF"/>
        </w:rPr>
      </w:pPr>
    </w:p>
    <w:p w:rsidR="00CF06B4" w:rsidRDefault="00CF06B4" w:rsidP="00471DAF">
      <w:pPr>
        <w:spacing w:line="360" w:lineRule="auto"/>
        <w:rPr>
          <w:rFonts w:ascii="Times New Roman" w:hAnsi="Times New Roman" w:cs="Times New Roman"/>
          <w:color w:val="333333"/>
          <w:sz w:val="28"/>
          <w:szCs w:val="28"/>
          <w:shd w:val="clear" w:color="auto" w:fill="FFFFFF"/>
        </w:rPr>
      </w:pPr>
    </w:p>
    <w:p w:rsidR="00CF06B4" w:rsidRPr="00CF06B4" w:rsidRDefault="00CF06B4" w:rsidP="00471DAF">
      <w:pPr>
        <w:spacing w:line="360" w:lineRule="auto"/>
        <w:rPr>
          <w:rFonts w:ascii="Times New Roman" w:hAnsi="Times New Roman" w:cs="Times New Roman"/>
          <w:color w:val="333333"/>
          <w:sz w:val="40"/>
          <w:szCs w:val="40"/>
          <w:shd w:val="clear" w:color="auto" w:fill="FFFFFF"/>
        </w:rPr>
      </w:pPr>
      <w:r w:rsidRPr="00CF06B4">
        <w:rPr>
          <w:rFonts w:ascii="Times New Roman" w:hAnsi="Times New Roman" w:cs="Times New Roman"/>
          <w:color w:val="333333"/>
          <w:sz w:val="40"/>
          <w:szCs w:val="40"/>
          <w:shd w:val="clear" w:color="auto" w:fill="FFFFFF"/>
        </w:rPr>
        <w:t xml:space="preserve">           Методический материал на тему </w:t>
      </w:r>
    </w:p>
    <w:p w:rsidR="00CF06B4" w:rsidRPr="00CF06B4" w:rsidRDefault="00CF06B4" w:rsidP="00471DAF">
      <w:pPr>
        <w:spacing w:line="360" w:lineRule="auto"/>
        <w:rPr>
          <w:rFonts w:ascii="Times New Roman" w:hAnsi="Times New Roman" w:cs="Times New Roman"/>
          <w:color w:val="333333"/>
          <w:sz w:val="40"/>
          <w:szCs w:val="40"/>
          <w:shd w:val="clear" w:color="auto" w:fill="FFFFFF"/>
        </w:rPr>
      </w:pPr>
      <w:r w:rsidRPr="00CF06B4">
        <w:rPr>
          <w:rFonts w:ascii="Times New Roman" w:hAnsi="Times New Roman" w:cs="Times New Roman"/>
          <w:color w:val="333333"/>
          <w:sz w:val="40"/>
          <w:szCs w:val="40"/>
          <w:shd w:val="clear" w:color="auto" w:fill="FFFFFF"/>
        </w:rPr>
        <w:t>«Формирование навыков чтения в начальной школе».</w:t>
      </w:r>
    </w:p>
    <w:p w:rsidR="00CF06B4" w:rsidRDefault="00CF06B4" w:rsidP="00471DAF">
      <w:pPr>
        <w:spacing w:line="360" w:lineRule="auto"/>
        <w:rPr>
          <w:rFonts w:ascii="Times New Roman" w:hAnsi="Times New Roman" w:cs="Times New Roman"/>
          <w:color w:val="333333"/>
          <w:sz w:val="28"/>
          <w:szCs w:val="28"/>
          <w:shd w:val="clear" w:color="auto" w:fill="FFFFFF"/>
        </w:rPr>
      </w:pPr>
    </w:p>
    <w:p w:rsidR="00CF06B4" w:rsidRDefault="00CF06B4" w:rsidP="00471DAF">
      <w:pPr>
        <w:spacing w:line="360" w:lineRule="auto"/>
        <w:rPr>
          <w:rFonts w:ascii="Times New Roman" w:hAnsi="Times New Roman" w:cs="Times New Roman"/>
          <w:color w:val="333333"/>
          <w:sz w:val="28"/>
          <w:szCs w:val="28"/>
          <w:shd w:val="clear" w:color="auto" w:fill="FFFFFF"/>
        </w:rPr>
      </w:pPr>
    </w:p>
    <w:p w:rsidR="00CF06B4" w:rsidRDefault="00CF06B4" w:rsidP="00471DAF">
      <w:pPr>
        <w:spacing w:line="360" w:lineRule="auto"/>
        <w:rPr>
          <w:rFonts w:ascii="Times New Roman" w:hAnsi="Times New Roman" w:cs="Times New Roman"/>
          <w:color w:val="333333"/>
          <w:sz w:val="28"/>
          <w:szCs w:val="28"/>
          <w:shd w:val="clear" w:color="auto" w:fill="FFFFFF"/>
        </w:rPr>
      </w:pPr>
    </w:p>
    <w:p w:rsidR="00CF06B4" w:rsidRDefault="00CF06B4" w:rsidP="00471DAF">
      <w:pPr>
        <w:spacing w:line="360" w:lineRule="auto"/>
        <w:rPr>
          <w:rFonts w:ascii="Times New Roman" w:hAnsi="Times New Roman" w:cs="Times New Roman"/>
          <w:color w:val="333333"/>
          <w:sz w:val="28"/>
          <w:szCs w:val="28"/>
          <w:shd w:val="clear" w:color="auto" w:fill="FFFFFF"/>
        </w:rPr>
      </w:pPr>
    </w:p>
    <w:p w:rsidR="00CF06B4" w:rsidRDefault="00CF06B4" w:rsidP="00471DAF">
      <w:pPr>
        <w:spacing w:line="360" w:lineRule="auto"/>
        <w:rPr>
          <w:rFonts w:ascii="Times New Roman" w:hAnsi="Times New Roman" w:cs="Times New Roman"/>
          <w:color w:val="333333"/>
          <w:sz w:val="28"/>
          <w:szCs w:val="28"/>
          <w:shd w:val="clear" w:color="auto" w:fill="FFFFFF"/>
        </w:rPr>
      </w:pPr>
    </w:p>
    <w:p w:rsidR="00CF06B4" w:rsidRDefault="00CF06B4" w:rsidP="00471DAF">
      <w:pPr>
        <w:spacing w:line="360" w:lineRule="auto"/>
        <w:rPr>
          <w:rFonts w:ascii="Times New Roman" w:hAnsi="Times New Roman" w:cs="Times New Roman"/>
          <w:color w:val="333333"/>
          <w:sz w:val="28"/>
          <w:szCs w:val="28"/>
          <w:shd w:val="clear" w:color="auto" w:fill="FFFFFF"/>
        </w:rPr>
      </w:pPr>
    </w:p>
    <w:p w:rsidR="00CF06B4" w:rsidRDefault="00CF06B4" w:rsidP="00471DAF">
      <w:pPr>
        <w:spacing w:line="360" w:lineRule="auto"/>
        <w:rPr>
          <w:rFonts w:ascii="Times New Roman" w:hAnsi="Times New Roman" w:cs="Times New Roman"/>
          <w:color w:val="333333"/>
          <w:sz w:val="28"/>
          <w:szCs w:val="28"/>
          <w:shd w:val="clear" w:color="auto" w:fill="FFFFFF"/>
        </w:rPr>
      </w:pPr>
    </w:p>
    <w:p w:rsidR="00CF06B4" w:rsidRPr="00CF06B4" w:rsidRDefault="00CF06B4" w:rsidP="00471DAF">
      <w:pPr>
        <w:spacing w:line="360" w:lineRule="auto"/>
        <w:rPr>
          <w:rFonts w:ascii="Times New Roman" w:hAnsi="Times New Roman" w:cs="Times New Roman"/>
          <w:color w:val="333333"/>
          <w:sz w:val="32"/>
          <w:szCs w:val="32"/>
          <w:shd w:val="clear" w:color="auto" w:fill="FFFFFF"/>
        </w:rPr>
      </w:pPr>
      <w:r w:rsidRPr="00CF06B4">
        <w:rPr>
          <w:rFonts w:ascii="Times New Roman" w:hAnsi="Times New Roman" w:cs="Times New Roman"/>
          <w:color w:val="333333"/>
          <w:sz w:val="32"/>
          <w:szCs w:val="32"/>
          <w:shd w:val="clear" w:color="auto" w:fill="FFFFFF"/>
        </w:rPr>
        <w:t xml:space="preserve">                                  Учитель начальных классов </w:t>
      </w:r>
      <w:proofErr w:type="spellStart"/>
      <w:r w:rsidRPr="00CF06B4">
        <w:rPr>
          <w:rFonts w:ascii="Times New Roman" w:hAnsi="Times New Roman" w:cs="Times New Roman"/>
          <w:color w:val="333333"/>
          <w:sz w:val="32"/>
          <w:szCs w:val="32"/>
          <w:shd w:val="clear" w:color="auto" w:fill="FFFFFF"/>
        </w:rPr>
        <w:t>Лоханкина</w:t>
      </w:r>
      <w:proofErr w:type="spellEnd"/>
      <w:r w:rsidRPr="00CF06B4">
        <w:rPr>
          <w:rFonts w:ascii="Times New Roman" w:hAnsi="Times New Roman" w:cs="Times New Roman"/>
          <w:color w:val="333333"/>
          <w:sz w:val="32"/>
          <w:szCs w:val="32"/>
          <w:shd w:val="clear" w:color="auto" w:fill="FFFFFF"/>
        </w:rPr>
        <w:t xml:space="preserve"> О.А.</w:t>
      </w:r>
    </w:p>
    <w:p w:rsidR="00CF06B4" w:rsidRDefault="00CF06B4" w:rsidP="00471DAF">
      <w:pPr>
        <w:spacing w:line="360" w:lineRule="auto"/>
        <w:rPr>
          <w:rFonts w:ascii="Times New Roman" w:hAnsi="Times New Roman" w:cs="Times New Roman"/>
          <w:color w:val="333333"/>
          <w:sz w:val="28"/>
          <w:szCs w:val="28"/>
          <w:shd w:val="clear" w:color="auto" w:fill="FFFFFF"/>
        </w:rPr>
      </w:pPr>
    </w:p>
    <w:p w:rsidR="00CF06B4" w:rsidRDefault="00CF06B4" w:rsidP="00471DAF">
      <w:pPr>
        <w:spacing w:line="360" w:lineRule="auto"/>
        <w:rPr>
          <w:rFonts w:ascii="Times New Roman" w:hAnsi="Times New Roman" w:cs="Times New Roman"/>
          <w:color w:val="333333"/>
          <w:sz w:val="28"/>
          <w:szCs w:val="28"/>
          <w:shd w:val="clear" w:color="auto" w:fill="FFFFFF"/>
        </w:rPr>
      </w:pPr>
    </w:p>
    <w:p w:rsidR="00CF06B4" w:rsidRDefault="00CF06B4" w:rsidP="00471DAF">
      <w:pPr>
        <w:spacing w:line="360" w:lineRule="auto"/>
        <w:rPr>
          <w:rFonts w:ascii="Times New Roman" w:hAnsi="Times New Roman" w:cs="Times New Roman"/>
          <w:color w:val="333333"/>
          <w:sz w:val="28"/>
          <w:szCs w:val="28"/>
          <w:shd w:val="clear" w:color="auto" w:fill="FFFFFF"/>
        </w:rPr>
      </w:pPr>
    </w:p>
    <w:p w:rsidR="00471DAF" w:rsidRPr="00EF65A7" w:rsidRDefault="00471DAF" w:rsidP="00471DAF">
      <w:pPr>
        <w:spacing w:line="360" w:lineRule="auto"/>
        <w:rPr>
          <w:rFonts w:ascii="Times New Roman" w:hAnsi="Times New Roman" w:cs="Times New Roman"/>
          <w:i/>
          <w:iCs/>
          <w:color w:val="333333"/>
          <w:sz w:val="28"/>
          <w:szCs w:val="28"/>
          <w:shd w:val="clear" w:color="auto" w:fill="FFFFFF"/>
        </w:rPr>
      </w:pPr>
      <w:r w:rsidRPr="00EF65A7">
        <w:rPr>
          <w:rFonts w:ascii="Times New Roman" w:hAnsi="Times New Roman" w:cs="Times New Roman"/>
          <w:color w:val="333333"/>
          <w:sz w:val="28"/>
          <w:szCs w:val="28"/>
          <w:shd w:val="clear" w:color="auto" w:fill="FFFFFF"/>
        </w:rPr>
        <w:t xml:space="preserve">Формирование функционально грамотных людей – одна из важнейших задач современной школы. Основы функциональной грамотности закладываются в начальных классах, где идёт интенсивное обучение различным видам речевой деятельности — чтению и письму, говорению и слушанию. Поэтому литературное чтение наряду с русским языком – один из основных предметов в системе подготовки младшего школьника. В Федеральном государственном стандарте начального общего образования говорится, что предметные результаты освоения основной образовательной программы с учётом специфики содержания предметных областей по литературному чтению должны отражать:— понимание литературы как явление национальной и мировой культуры, средства сохранения и передачи нравственных ценностей и </w:t>
      </w:r>
      <w:proofErr w:type="spellStart"/>
      <w:r w:rsidRPr="00EF65A7">
        <w:rPr>
          <w:rFonts w:ascii="Times New Roman" w:hAnsi="Times New Roman" w:cs="Times New Roman"/>
          <w:color w:val="333333"/>
          <w:sz w:val="28"/>
          <w:szCs w:val="28"/>
          <w:shd w:val="clear" w:color="auto" w:fill="FFFFFF"/>
        </w:rPr>
        <w:t>традиций</w:t>
      </w:r>
      <w:proofErr w:type="gramStart"/>
      <w:r w:rsidRPr="00EF65A7">
        <w:rPr>
          <w:rFonts w:ascii="Times New Roman" w:hAnsi="Times New Roman" w:cs="Times New Roman"/>
          <w:color w:val="333333"/>
          <w:sz w:val="28"/>
          <w:szCs w:val="28"/>
          <w:shd w:val="clear" w:color="auto" w:fill="FFFFFF"/>
        </w:rPr>
        <w:t>;-</w:t>
      </w:r>
      <w:proofErr w:type="gramEnd"/>
      <w:r w:rsidRPr="00EF65A7">
        <w:rPr>
          <w:rFonts w:ascii="Times New Roman" w:hAnsi="Times New Roman" w:cs="Times New Roman"/>
          <w:color w:val="333333"/>
          <w:sz w:val="28"/>
          <w:szCs w:val="28"/>
          <w:shd w:val="clear" w:color="auto" w:fill="FFFFFF"/>
        </w:rPr>
        <w:t>осознание</w:t>
      </w:r>
      <w:proofErr w:type="spellEnd"/>
      <w:r w:rsidRPr="00EF65A7">
        <w:rPr>
          <w:rFonts w:ascii="Times New Roman" w:hAnsi="Times New Roman" w:cs="Times New Roman"/>
          <w:color w:val="333333"/>
          <w:sz w:val="28"/>
          <w:szCs w:val="28"/>
          <w:shd w:val="clear" w:color="auto" w:fill="FFFFFF"/>
        </w:rPr>
        <w:t xml:space="preserve"> значимости чтения для личного развития; формирование представлений о мире, российской истории и культуре, первоначальных эстетических представлений, понятий о добре и зле, </w:t>
      </w:r>
      <w:proofErr w:type="spellStart"/>
      <w:r w:rsidRPr="00EF65A7">
        <w:rPr>
          <w:rFonts w:ascii="Times New Roman" w:hAnsi="Times New Roman" w:cs="Times New Roman"/>
          <w:color w:val="333333"/>
          <w:sz w:val="28"/>
          <w:szCs w:val="28"/>
          <w:shd w:val="clear" w:color="auto" w:fill="FFFFFF"/>
        </w:rPr>
        <w:t>нравственности</w:t>
      </w:r>
      <w:proofErr w:type="gramStart"/>
      <w:r w:rsidRPr="00EF65A7">
        <w:rPr>
          <w:rFonts w:ascii="Times New Roman" w:hAnsi="Times New Roman" w:cs="Times New Roman"/>
          <w:color w:val="333333"/>
          <w:sz w:val="28"/>
          <w:szCs w:val="28"/>
          <w:shd w:val="clear" w:color="auto" w:fill="FFFFFF"/>
        </w:rPr>
        <w:t>;-</w:t>
      </w:r>
      <w:proofErr w:type="gramEnd"/>
      <w:r w:rsidRPr="00EF65A7">
        <w:rPr>
          <w:rFonts w:ascii="Times New Roman" w:hAnsi="Times New Roman" w:cs="Times New Roman"/>
          <w:color w:val="333333"/>
          <w:sz w:val="28"/>
          <w:szCs w:val="28"/>
          <w:shd w:val="clear" w:color="auto" w:fill="FFFFFF"/>
        </w:rPr>
        <w:t>понимание</w:t>
      </w:r>
      <w:proofErr w:type="spellEnd"/>
      <w:r w:rsidRPr="00EF65A7">
        <w:rPr>
          <w:rFonts w:ascii="Times New Roman" w:hAnsi="Times New Roman" w:cs="Times New Roman"/>
          <w:color w:val="333333"/>
          <w:sz w:val="28"/>
          <w:szCs w:val="28"/>
          <w:shd w:val="clear" w:color="auto" w:fill="FFFFFF"/>
        </w:rPr>
        <w:t xml:space="preserve"> роли чтения, использование разных видов чтения,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w:t>
      </w:r>
      <w:proofErr w:type="spellStart"/>
      <w:r w:rsidRPr="00EF65A7">
        <w:rPr>
          <w:rFonts w:ascii="Times New Roman" w:hAnsi="Times New Roman" w:cs="Times New Roman"/>
          <w:color w:val="333333"/>
          <w:sz w:val="28"/>
          <w:szCs w:val="28"/>
          <w:shd w:val="clear" w:color="auto" w:fill="FFFFFF"/>
        </w:rPr>
        <w:t>героев;-достижение</w:t>
      </w:r>
      <w:proofErr w:type="spellEnd"/>
      <w:r w:rsidRPr="00EF65A7">
        <w:rPr>
          <w:rFonts w:ascii="Times New Roman" w:hAnsi="Times New Roman" w:cs="Times New Roman"/>
          <w:color w:val="333333"/>
          <w:sz w:val="28"/>
          <w:szCs w:val="28"/>
          <w:shd w:val="clear" w:color="auto" w:fill="FFFFFF"/>
        </w:rPr>
        <w:t xml:space="preserve"> необходимого для продолжения образования уровня читательской компетентности, общего речевого </w:t>
      </w:r>
      <w:proofErr w:type="spellStart"/>
      <w:r w:rsidRPr="00EF65A7">
        <w:rPr>
          <w:rFonts w:ascii="Times New Roman" w:hAnsi="Times New Roman" w:cs="Times New Roman"/>
          <w:color w:val="333333"/>
          <w:sz w:val="28"/>
          <w:szCs w:val="28"/>
          <w:shd w:val="clear" w:color="auto" w:fill="FFFFFF"/>
        </w:rPr>
        <w:t>развития;-умение</w:t>
      </w:r>
      <w:proofErr w:type="spellEnd"/>
      <w:r w:rsidRPr="00EF65A7">
        <w:rPr>
          <w:rFonts w:ascii="Times New Roman" w:hAnsi="Times New Roman" w:cs="Times New Roman"/>
          <w:color w:val="333333"/>
          <w:sz w:val="28"/>
          <w:szCs w:val="28"/>
          <w:shd w:val="clear" w:color="auto" w:fill="FFFFFF"/>
        </w:rPr>
        <w:t xml:space="preserve"> самостоятельно выбирать интересующую литературу; пользоваться справочниками для понимания и получения дополнительной информации.[1]Поэтому, научить детей правильному, беглому, осознанному, выразительному чтени</w:t>
      </w:r>
      <w:proofErr w:type="gramStart"/>
      <w:r w:rsidRPr="00EF65A7">
        <w:rPr>
          <w:rFonts w:ascii="Times New Roman" w:hAnsi="Times New Roman" w:cs="Times New Roman"/>
          <w:color w:val="333333"/>
          <w:sz w:val="28"/>
          <w:szCs w:val="28"/>
          <w:shd w:val="clear" w:color="auto" w:fill="FFFFFF"/>
        </w:rPr>
        <w:t>ю-</w:t>
      </w:r>
      <w:proofErr w:type="gramEnd"/>
      <w:r w:rsidRPr="00EF65A7">
        <w:rPr>
          <w:rFonts w:ascii="Times New Roman" w:hAnsi="Times New Roman" w:cs="Times New Roman"/>
          <w:color w:val="333333"/>
          <w:sz w:val="28"/>
          <w:szCs w:val="28"/>
          <w:shd w:val="clear" w:color="auto" w:fill="FFFFFF"/>
        </w:rPr>
        <w:t xml:space="preserve"> одна из главных задач начального обучения. И эта задача чрезвычайно актуальна, так как чтение играет огромную роль в образовании, воспитании и развитии ребёнка. В начальной школе необходимо заложить основы формирования грамотного читателя. Грамотный читатель – это человек, у которого есть стойкая привычка к чтению, сформирована душевная и духовная потребность в нём как средстве познания мира и самопознания. Это человек, </w:t>
      </w:r>
      <w:r w:rsidRPr="00EF65A7">
        <w:rPr>
          <w:rFonts w:ascii="Times New Roman" w:hAnsi="Times New Roman" w:cs="Times New Roman"/>
          <w:color w:val="333333"/>
          <w:sz w:val="28"/>
          <w:szCs w:val="28"/>
          <w:shd w:val="clear" w:color="auto" w:fill="FFFFFF"/>
        </w:rPr>
        <w:lastRenderedPageBreak/>
        <w:t xml:space="preserve">владеющий техникой чтения, приёмами понимания прочитанного, знающий книги и умеющий их самостоятельно выбирать.[2]Значимость процесса чтения, с научной точки зрения велика. Один из показателей общего уровня развития познавательной деятельности ребенка-это успешное овладение навыком чтения. Трудности в процессе обучения чтению говорят об отдельных проблемах развития того или иного психического процесса (внимания, памяти, мышления, речи). Результаты исследований показывают, что проблема формирования интереса к чтению у младших школьников остается нерешенной в полной мере, как в теоретическом, так и методическом плане. Станет ли чтение средством обогащения личного и социального опыта ребенка, а также средством его самопознания и развития, сформируется ли у него не просто интерес, а потребность в чтении книг, зависят от условий обучения, направленных на формирование личности и основ читательской </w:t>
      </w:r>
      <w:proofErr w:type="spellStart"/>
      <w:r w:rsidRPr="00EF65A7">
        <w:rPr>
          <w:rFonts w:ascii="Times New Roman" w:hAnsi="Times New Roman" w:cs="Times New Roman"/>
          <w:color w:val="333333"/>
          <w:sz w:val="28"/>
          <w:szCs w:val="28"/>
          <w:shd w:val="clear" w:color="auto" w:fill="FFFFFF"/>
        </w:rPr>
        <w:t>культуры</w:t>
      </w:r>
      <w:proofErr w:type="gramStart"/>
      <w:r w:rsidRPr="00EF65A7">
        <w:rPr>
          <w:rFonts w:ascii="Times New Roman" w:hAnsi="Times New Roman" w:cs="Times New Roman"/>
          <w:color w:val="333333"/>
          <w:sz w:val="28"/>
          <w:szCs w:val="28"/>
          <w:shd w:val="clear" w:color="auto" w:fill="FFFFFF"/>
        </w:rPr>
        <w:t>.В</w:t>
      </w:r>
      <w:proofErr w:type="spellEnd"/>
      <w:proofErr w:type="gramEnd"/>
      <w:r w:rsidRPr="00EF65A7">
        <w:rPr>
          <w:rFonts w:ascii="Times New Roman" w:hAnsi="Times New Roman" w:cs="Times New Roman"/>
          <w:color w:val="333333"/>
          <w:sz w:val="28"/>
          <w:szCs w:val="28"/>
          <w:shd w:val="clear" w:color="auto" w:fill="FFFFFF"/>
        </w:rPr>
        <w:t xml:space="preserve"> условиях модернизации начальной школы и современной системы обучения чтению и литературного образования детей младшего школьного возраста предполагается «обязательность и необходимость собственной читательской и учебной деятельности ученика, при которой ученик наравне с учителем — становится субъектом и учебного процесса, и процесса чтения</w:t>
      </w:r>
      <w:proofErr w:type="gramStart"/>
      <w:r w:rsidRPr="00EF65A7">
        <w:rPr>
          <w:rFonts w:ascii="Times New Roman" w:hAnsi="Times New Roman" w:cs="Times New Roman"/>
          <w:color w:val="333333"/>
          <w:sz w:val="28"/>
          <w:szCs w:val="28"/>
          <w:shd w:val="clear" w:color="auto" w:fill="FFFFFF"/>
        </w:rPr>
        <w:t>»М</w:t>
      </w:r>
      <w:proofErr w:type="gramEnd"/>
      <w:r w:rsidRPr="00EF65A7">
        <w:rPr>
          <w:rFonts w:ascii="Times New Roman" w:hAnsi="Times New Roman" w:cs="Times New Roman"/>
          <w:color w:val="333333"/>
          <w:sz w:val="28"/>
          <w:szCs w:val="28"/>
          <w:shd w:val="clear" w:color="auto" w:fill="FFFFFF"/>
        </w:rPr>
        <w:t>еняется всё в нашем обществе, изменилась структура свободного времени детей: сегодня всё более заметное место в нём занимают аудиовизуальные средства информации. Телевидение, компьютеризация не способствуют мотивации чтения художественной литературы. Изменение целей современного образования потребовало новых технологий обучения младших школьников. Особую остроту в связи с общим кризисом образования получил социальный запрос на обучение чтению. Чтение – базовый элемент включения человека в современную цивилизацию. Таким образом, уроку чтения отводится главенствующая роль в учебном процессе, он должен быть ориентирован на решение таких задач, как формирование (совершенствование) навыков осознанного, беглого, правильного, выразительного чтения; как речевое, эмоционально-</w:t>
      </w:r>
      <w:r w:rsidRPr="00EF65A7">
        <w:rPr>
          <w:rFonts w:ascii="Times New Roman" w:hAnsi="Times New Roman" w:cs="Times New Roman"/>
          <w:color w:val="333333"/>
          <w:sz w:val="28"/>
          <w:szCs w:val="28"/>
          <w:shd w:val="clear" w:color="auto" w:fill="FFFFFF"/>
        </w:rPr>
        <w:lastRenderedPageBreak/>
        <w:t xml:space="preserve">нравственное и творческое развитие.[2]Формирование читательских интересов — это важная научно-педагогическая проблема. Ее актуальность обусловлена исключительной, неуклонно возрастающей ролью речи в жизни человека, которая служит универсальным средством общения, мощным каналом интеллектуального, в широком смысле, духовного становления личности, необходимым условием социальной активности каждого </w:t>
      </w:r>
      <w:proofErr w:type="spellStart"/>
      <w:r w:rsidRPr="00EF65A7">
        <w:rPr>
          <w:rFonts w:ascii="Times New Roman" w:hAnsi="Times New Roman" w:cs="Times New Roman"/>
          <w:color w:val="333333"/>
          <w:sz w:val="28"/>
          <w:szCs w:val="28"/>
          <w:shd w:val="clear" w:color="auto" w:fill="FFFFFF"/>
        </w:rPr>
        <w:t>человека</w:t>
      </w:r>
      <w:proofErr w:type="gramStart"/>
      <w:r w:rsidRPr="00EF65A7">
        <w:rPr>
          <w:rFonts w:ascii="Times New Roman" w:hAnsi="Times New Roman" w:cs="Times New Roman"/>
          <w:color w:val="333333"/>
          <w:sz w:val="28"/>
          <w:szCs w:val="28"/>
          <w:shd w:val="clear" w:color="auto" w:fill="FFFFFF"/>
        </w:rPr>
        <w:t>.Ч</w:t>
      </w:r>
      <w:proofErr w:type="gramEnd"/>
      <w:r w:rsidRPr="00EF65A7">
        <w:rPr>
          <w:rFonts w:ascii="Times New Roman" w:hAnsi="Times New Roman" w:cs="Times New Roman"/>
          <w:color w:val="333333"/>
          <w:sz w:val="28"/>
          <w:szCs w:val="28"/>
          <w:shd w:val="clear" w:color="auto" w:fill="FFFFFF"/>
        </w:rPr>
        <w:t>тение</w:t>
      </w:r>
      <w:proofErr w:type="spellEnd"/>
      <w:r w:rsidRPr="00EF65A7">
        <w:rPr>
          <w:rFonts w:ascii="Times New Roman" w:hAnsi="Times New Roman" w:cs="Times New Roman"/>
          <w:color w:val="333333"/>
          <w:sz w:val="28"/>
          <w:szCs w:val="28"/>
          <w:shd w:val="clear" w:color="auto" w:fill="FFFFFF"/>
        </w:rPr>
        <w:t xml:space="preserve"> довольно сложный, индивидуальный процесс. Каждый читатель откликается на книгу какой-либо особой стороной своей личности, у одного в соответствии с его индивидуальным характером и жизненным опытом при чтении одной книги особенно разгорается чувство, у другого — ум, рассудочность </w:t>
      </w:r>
      <w:proofErr w:type="gramStart"/>
      <w:r w:rsidRPr="00EF65A7">
        <w:rPr>
          <w:rFonts w:ascii="Times New Roman" w:hAnsi="Times New Roman" w:cs="Times New Roman"/>
          <w:color w:val="333333"/>
          <w:sz w:val="28"/>
          <w:szCs w:val="28"/>
          <w:shd w:val="clear" w:color="auto" w:fill="FFFFFF"/>
        </w:rPr>
        <w:t>подавляет</w:t>
      </w:r>
      <w:proofErr w:type="gramEnd"/>
      <w:r w:rsidRPr="00EF65A7">
        <w:rPr>
          <w:rFonts w:ascii="Times New Roman" w:hAnsi="Times New Roman" w:cs="Times New Roman"/>
          <w:color w:val="333333"/>
          <w:sz w:val="28"/>
          <w:szCs w:val="28"/>
          <w:shd w:val="clear" w:color="auto" w:fill="FFFFFF"/>
        </w:rPr>
        <w:t xml:space="preserve"> и оттесняют эмоционально-волевую сторону личности. Требования, предъявляемые к ребёнку на начальном этапе литературного образования, в основном направлены на знания, умения и навыки ребёнка, а не на его индивидуальное развитие. Поэтому следует учитывать в учебной деятельности по формированию интереса к процессу чтения и особенности читателей младшего школьного возраста:— обучающиеся начальной школы, реагируют в первую очередь на текс</w:t>
      </w:r>
      <w:proofErr w:type="gramStart"/>
      <w:r w:rsidRPr="00EF65A7">
        <w:rPr>
          <w:rFonts w:ascii="Times New Roman" w:hAnsi="Times New Roman" w:cs="Times New Roman"/>
          <w:color w:val="333333"/>
          <w:sz w:val="28"/>
          <w:szCs w:val="28"/>
          <w:shd w:val="clear" w:color="auto" w:fill="FFFFFF"/>
        </w:rPr>
        <w:t>т-</w:t>
      </w:r>
      <w:proofErr w:type="gramEnd"/>
      <w:r w:rsidRPr="00EF65A7">
        <w:rPr>
          <w:rFonts w:ascii="Times New Roman" w:hAnsi="Times New Roman" w:cs="Times New Roman"/>
          <w:color w:val="333333"/>
          <w:sz w:val="28"/>
          <w:szCs w:val="28"/>
          <w:shd w:val="clear" w:color="auto" w:fill="FFFFFF"/>
        </w:rPr>
        <w:t xml:space="preserve"> эмоционально. И те детские переживания, связанные с текстом, — большая ценность для начальной школы. Современная школа ставит перед собой задачу эмоционального развития детей, но решить её непросто. Ведь для этого нужно иметь определённую методологию, знать конкретную методику урока, критерии оценки читательского развития ребёнка за период обучения. </w:t>
      </w:r>
      <w:proofErr w:type="gramStart"/>
      <w:r w:rsidRPr="00EF65A7">
        <w:rPr>
          <w:rFonts w:ascii="Times New Roman" w:hAnsi="Times New Roman" w:cs="Times New Roman"/>
          <w:color w:val="333333"/>
          <w:sz w:val="28"/>
          <w:szCs w:val="28"/>
          <w:shd w:val="clear" w:color="auto" w:fill="FFFFFF"/>
        </w:rPr>
        <w:t>-д</w:t>
      </w:r>
      <w:proofErr w:type="gramEnd"/>
      <w:r w:rsidRPr="00EF65A7">
        <w:rPr>
          <w:rFonts w:ascii="Times New Roman" w:hAnsi="Times New Roman" w:cs="Times New Roman"/>
          <w:color w:val="333333"/>
          <w:sz w:val="28"/>
          <w:szCs w:val="28"/>
          <w:shd w:val="clear" w:color="auto" w:fill="FFFFFF"/>
        </w:rPr>
        <w:t>ругая особенность читателей младшего школьного возраста — отождествление художественного мира и реального. Не случайно этот период в развитии читателя называют возрастом «наивного реализма». Это выражается в отношении к персонажу как к живому, реальному; в проявлении доверчивости к его изображению</w:t>
      </w:r>
      <w:proofErr w:type="gramStart"/>
      <w:r w:rsidRPr="00EF65A7">
        <w:rPr>
          <w:rFonts w:ascii="Times New Roman" w:hAnsi="Times New Roman" w:cs="Times New Roman"/>
          <w:color w:val="333333"/>
          <w:sz w:val="28"/>
          <w:szCs w:val="28"/>
          <w:shd w:val="clear" w:color="auto" w:fill="FFFFFF"/>
        </w:rPr>
        <w:t>.</w:t>
      </w:r>
      <w:proofErr w:type="gramEnd"/>
      <w:r w:rsidRPr="00EF65A7">
        <w:rPr>
          <w:rFonts w:ascii="Times New Roman" w:hAnsi="Times New Roman" w:cs="Times New Roman"/>
          <w:color w:val="333333"/>
          <w:sz w:val="28"/>
          <w:szCs w:val="28"/>
          <w:shd w:val="clear" w:color="auto" w:fill="FFFFFF"/>
        </w:rPr>
        <w:t xml:space="preserve">— </w:t>
      </w:r>
      <w:proofErr w:type="gramStart"/>
      <w:r w:rsidRPr="00EF65A7">
        <w:rPr>
          <w:rFonts w:ascii="Times New Roman" w:hAnsi="Times New Roman" w:cs="Times New Roman"/>
          <w:color w:val="333333"/>
          <w:sz w:val="28"/>
          <w:szCs w:val="28"/>
          <w:shd w:val="clear" w:color="auto" w:fill="FFFFFF"/>
        </w:rPr>
        <w:t>с</w:t>
      </w:r>
      <w:proofErr w:type="gramEnd"/>
      <w:r w:rsidRPr="00EF65A7">
        <w:rPr>
          <w:rFonts w:ascii="Times New Roman" w:hAnsi="Times New Roman" w:cs="Times New Roman"/>
          <w:color w:val="333333"/>
          <w:sz w:val="28"/>
          <w:szCs w:val="28"/>
          <w:shd w:val="clear" w:color="auto" w:fill="FFFFFF"/>
        </w:rPr>
        <w:t xml:space="preserve">ледует отметить наличие у младших школьников чуткости к слову и к художественной детали. Дети реагируют подчас на такие психологические тонкости, которые взрослые порой не замечают.— младшим школьникам свойственен «эффект </w:t>
      </w:r>
      <w:r w:rsidRPr="00EF65A7">
        <w:rPr>
          <w:rFonts w:ascii="Times New Roman" w:hAnsi="Times New Roman" w:cs="Times New Roman"/>
          <w:color w:val="333333"/>
          <w:sz w:val="28"/>
          <w:szCs w:val="28"/>
          <w:shd w:val="clear" w:color="auto" w:fill="FFFFFF"/>
        </w:rPr>
        <w:lastRenderedPageBreak/>
        <w:t xml:space="preserve">присутствия», означающий способность ребёнка жить в образе.— последняя особенность читателя младшего возраста – это отсутствие реакции на художественную </w:t>
      </w:r>
      <w:proofErr w:type="spellStart"/>
      <w:r w:rsidRPr="00EF65A7">
        <w:rPr>
          <w:rFonts w:ascii="Times New Roman" w:hAnsi="Times New Roman" w:cs="Times New Roman"/>
          <w:color w:val="333333"/>
          <w:sz w:val="28"/>
          <w:szCs w:val="28"/>
          <w:shd w:val="clear" w:color="auto" w:fill="FFFFFF"/>
        </w:rPr>
        <w:t>форму</w:t>
      </w:r>
      <w:proofErr w:type="gramStart"/>
      <w:r w:rsidRPr="00EF65A7">
        <w:rPr>
          <w:rFonts w:ascii="Times New Roman" w:hAnsi="Times New Roman" w:cs="Times New Roman"/>
          <w:color w:val="333333"/>
          <w:sz w:val="28"/>
          <w:szCs w:val="28"/>
          <w:shd w:val="clear" w:color="auto" w:fill="FFFFFF"/>
        </w:rPr>
        <w:t>.В</w:t>
      </w:r>
      <w:proofErr w:type="spellEnd"/>
      <w:proofErr w:type="gramEnd"/>
      <w:r w:rsidRPr="00EF65A7">
        <w:rPr>
          <w:rFonts w:ascii="Times New Roman" w:hAnsi="Times New Roman" w:cs="Times New Roman"/>
          <w:color w:val="333333"/>
          <w:sz w:val="28"/>
          <w:szCs w:val="28"/>
          <w:shd w:val="clear" w:color="auto" w:fill="FFFFFF"/>
        </w:rPr>
        <w:t xml:space="preserve"> процессе чтения дети в первую очередь видят героев, сюжет, отдельные события, но, ни знаки препинания, строфы, эпитеты. Деление на абзацы ребёнок не замечает, а значит, пропускает мимо без осмысления, которых не может быть понимания.[6]Таким образом, эти особенности восприятия младших школьников и являются для учителя опорой в процессе развития у них интереса к процессу чтения. На уроке учителю необходимо показывать детям, что чтение — это общение, диалог читателя и автора. Но это общение не непосредственное, а общение через текст, созданный </w:t>
      </w:r>
      <w:proofErr w:type="spellStart"/>
      <w:r w:rsidRPr="00EF65A7">
        <w:rPr>
          <w:rFonts w:ascii="Times New Roman" w:hAnsi="Times New Roman" w:cs="Times New Roman"/>
          <w:color w:val="333333"/>
          <w:sz w:val="28"/>
          <w:szCs w:val="28"/>
          <w:shd w:val="clear" w:color="auto" w:fill="FFFFFF"/>
        </w:rPr>
        <w:t>автором</w:t>
      </w:r>
      <w:proofErr w:type="gramStart"/>
      <w:r w:rsidRPr="00EF65A7">
        <w:rPr>
          <w:rFonts w:ascii="Times New Roman" w:hAnsi="Times New Roman" w:cs="Times New Roman"/>
          <w:color w:val="333333"/>
          <w:sz w:val="28"/>
          <w:szCs w:val="28"/>
          <w:shd w:val="clear" w:color="auto" w:fill="FFFFFF"/>
        </w:rPr>
        <w:t>.Т</w:t>
      </w:r>
      <w:proofErr w:type="gramEnd"/>
      <w:r w:rsidRPr="00EF65A7">
        <w:rPr>
          <w:rFonts w:ascii="Times New Roman" w:hAnsi="Times New Roman" w:cs="Times New Roman"/>
          <w:color w:val="333333"/>
          <w:sz w:val="28"/>
          <w:szCs w:val="28"/>
          <w:shd w:val="clear" w:color="auto" w:fill="FFFFFF"/>
        </w:rPr>
        <w:t>ак</w:t>
      </w:r>
      <w:proofErr w:type="spellEnd"/>
      <w:r w:rsidRPr="00EF65A7">
        <w:rPr>
          <w:rFonts w:ascii="Times New Roman" w:hAnsi="Times New Roman" w:cs="Times New Roman"/>
          <w:color w:val="333333"/>
          <w:sz w:val="28"/>
          <w:szCs w:val="28"/>
          <w:shd w:val="clear" w:color="auto" w:fill="FFFFFF"/>
        </w:rPr>
        <w:t xml:space="preserve"> происходит влияние книги на читающего ребёнка. Очень трудно порой выделить главный результат урока: что важнее, — понимание авторской позиции или личные переживания ребёнка по </w:t>
      </w:r>
      <w:proofErr w:type="gramStart"/>
      <w:r w:rsidRPr="00EF65A7">
        <w:rPr>
          <w:rFonts w:ascii="Times New Roman" w:hAnsi="Times New Roman" w:cs="Times New Roman"/>
          <w:color w:val="333333"/>
          <w:sz w:val="28"/>
          <w:szCs w:val="28"/>
          <w:shd w:val="clear" w:color="auto" w:fill="FFFFFF"/>
        </w:rPr>
        <w:t>прочитанному</w:t>
      </w:r>
      <w:proofErr w:type="gramEnd"/>
      <w:r w:rsidRPr="00EF65A7">
        <w:rPr>
          <w:rFonts w:ascii="Times New Roman" w:hAnsi="Times New Roman" w:cs="Times New Roman"/>
          <w:color w:val="333333"/>
          <w:sz w:val="28"/>
          <w:szCs w:val="28"/>
          <w:shd w:val="clear" w:color="auto" w:fill="FFFFFF"/>
        </w:rPr>
        <w:t xml:space="preserve">. Скорей всего, эти две стороны восприятия книги равноценны. Только одна сторона (литературное восприятие) подчиняется законам литературы, а другая сторона (личное восприятие) — законам индивидуального развития </w:t>
      </w:r>
      <w:proofErr w:type="spellStart"/>
      <w:r w:rsidRPr="00EF65A7">
        <w:rPr>
          <w:rFonts w:ascii="Times New Roman" w:hAnsi="Times New Roman" w:cs="Times New Roman"/>
          <w:color w:val="333333"/>
          <w:sz w:val="28"/>
          <w:szCs w:val="28"/>
          <w:shd w:val="clear" w:color="auto" w:fill="FFFFFF"/>
        </w:rPr>
        <w:t>ребёнка</w:t>
      </w:r>
      <w:proofErr w:type="gramStart"/>
      <w:r w:rsidRPr="00EF65A7">
        <w:rPr>
          <w:rFonts w:ascii="Times New Roman" w:hAnsi="Times New Roman" w:cs="Times New Roman"/>
          <w:color w:val="333333"/>
          <w:sz w:val="28"/>
          <w:szCs w:val="28"/>
          <w:shd w:val="clear" w:color="auto" w:fill="FFFFFF"/>
        </w:rPr>
        <w:t>.В</w:t>
      </w:r>
      <w:proofErr w:type="gramEnd"/>
      <w:r w:rsidRPr="00EF65A7">
        <w:rPr>
          <w:rFonts w:ascii="Times New Roman" w:hAnsi="Times New Roman" w:cs="Times New Roman"/>
          <w:color w:val="333333"/>
          <w:sz w:val="28"/>
          <w:szCs w:val="28"/>
          <w:shd w:val="clear" w:color="auto" w:fill="FFFFFF"/>
        </w:rPr>
        <w:t>ыделяется</w:t>
      </w:r>
      <w:proofErr w:type="spellEnd"/>
      <w:r w:rsidRPr="00EF65A7">
        <w:rPr>
          <w:rFonts w:ascii="Times New Roman" w:hAnsi="Times New Roman" w:cs="Times New Roman"/>
          <w:color w:val="333333"/>
          <w:sz w:val="28"/>
          <w:szCs w:val="28"/>
          <w:shd w:val="clear" w:color="auto" w:fill="FFFFFF"/>
        </w:rPr>
        <w:t xml:space="preserve"> четыре качества навыка чтения:</w:t>
      </w:r>
      <w:r w:rsidRPr="00EF65A7">
        <w:rPr>
          <w:rStyle w:val="apple-converted-space"/>
          <w:rFonts w:ascii="Times New Roman" w:hAnsi="Times New Roman" w:cs="Times New Roman"/>
          <w:color w:val="333333"/>
          <w:sz w:val="28"/>
          <w:szCs w:val="28"/>
          <w:shd w:val="clear" w:color="auto" w:fill="FFFFFF"/>
        </w:rPr>
        <w:t> </w:t>
      </w:r>
      <w:r w:rsidRPr="00EF65A7">
        <w:rPr>
          <w:rFonts w:ascii="Times New Roman" w:hAnsi="Times New Roman" w:cs="Times New Roman"/>
          <w:i/>
          <w:iCs/>
          <w:color w:val="333333"/>
          <w:sz w:val="28"/>
          <w:szCs w:val="28"/>
          <w:shd w:val="clear" w:color="auto" w:fill="FFFFFF"/>
        </w:rPr>
        <w:t>правильность, беглость, сознательность, выразительность.</w:t>
      </w:r>
    </w:p>
    <w:p w:rsidR="00471DAF" w:rsidRPr="00EF65A7" w:rsidRDefault="00471DAF" w:rsidP="00471DAF">
      <w:pPr>
        <w:spacing w:line="360" w:lineRule="auto"/>
        <w:rPr>
          <w:rFonts w:ascii="Times New Roman" w:hAnsi="Times New Roman" w:cs="Times New Roman"/>
          <w:color w:val="333333"/>
          <w:sz w:val="28"/>
          <w:szCs w:val="28"/>
          <w:shd w:val="clear" w:color="auto" w:fill="FFFFFF"/>
        </w:rPr>
      </w:pPr>
      <w:r w:rsidRPr="00EF65A7">
        <w:rPr>
          <w:rFonts w:ascii="Times New Roman" w:hAnsi="Times New Roman" w:cs="Times New Roman"/>
          <w:b/>
          <w:bCs/>
          <w:i/>
          <w:iCs/>
          <w:color w:val="333333"/>
          <w:sz w:val="28"/>
          <w:szCs w:val="28"/>
          <w:shd w:val="clear" w:color="auto" w:fill="FFFFFF"/>
        </w:rPr>
        <w:t>Правильность </w:t>
      </w:r>
      <w:r w:rsidRPr="00EF65A7">
        <w:rPr>
          <w:rFonts w:ascii="Times New Roman" w:hAnsi="Times New Roman" w:cs="Times New Roman"/>
          <w:color w:val="333333"/>
          <w:sz w:val="28"/>
          <w:szCs w:val="28"/>
          <w:shd w:val="clear" w:color="auto" w:fill="FFFFFF"/>
        </w:rPr>
        <w:t xml:space="preserve">определяется как плавное чтение без искажений, влияющих на смысл </w:t>
      </w:r>
      <w:proofErr w:type="gramStart"/>
      <w:r w:rsidRPr="00EF65A7">
        <w:rPr>
          <w:rFonts w:ascii="Times New Roman" w:hAnsi="Times New Roman" w:cs="Times New Roman"/>
          <w:color w:val="333333"/>
          <w:sz w:val="28"/>
          <w:szCs w:val="28"/>
          <w:shd w:val="clear" w:color="auto" w:fill="FFFFFF"/>
        </w:rPr>
        <w:t>читаемого</w:t>
      </w:r>
      <w:proofErr w:type="gramEnd"/>
      <w:r w:rsidRPr="00EF65A7">
        <w:rPr>
          <w:rFonts w:ascii="Times New Roman" w:hAnsi="Times New Roman" w:cs="Times New Roman"/>
          <w:color w:val="333333"/>
          <w:sz w:val="28"/>
          <w:szCs w:val="28"/>
          <w:shd w:val="clear" w:color="auto" w:fill="FFFFFF"/>
        </w:rPr>
        <w:t xml:space="preserve">. </w:t>
      </w:r>
      <w:proofErr w:type="gramStart"/>
      <w:r w:rsidRPr="00EF65A7">
        <w:rPr>
          <w:rFonts w:ascii="Times New Roman" w:hAnsi="Times New Roman" w:cs="Times New Roman"/>
          <w:color w:val="333333"/>
          <w:sz w:val="28"/>
          <w:szCs w:val="28"/>
          <w:shd w:val="clear" w:color="auto" w:fill="FFFFFF"/>
        </w:rPr>
        <w:t>Многолетние наблюдения над становлением навыка чтения у детей позволяют выделить несколько групп типичных ошибок, которые дети допускают при чтении:— пропуски букв, слогов, слов и даже строчек;— перестановка единиц чтения (букв, слогов, слов);— искажение звукобуквенного состава:— вставка произвольных элементов в единицы чтения; — замена одних единиц чтения другими.[3]Причины подобных ошибок — несовершенство зрительного восприятия или неразвитость артикуляционного аппарата.</w:t>
      </w:r>
      <w:proofErr w:type="gramEnd"/>
      <w:r w:rsidRPr="00EF65A7">
        <w:rPr>
          <w:rFonts w:ascii="Times New Roman" w:hAnsi="Times New Roman" w:cs="Times New Roman"/>
          <w:color w:val="333333"/>
          <w:sz w:val="28"/>
          <w:szCs w:val="28"/>
          <w:shd w:val="clear" w:color="auto" w:fill="FFFFFF"/>
        </w:rPr>
        <w:t xml:space="preserve"> Однако причиной искажений может стать и так называемое “чтение по догадке". В основе этого явления лежит такое свойство человека, как антиципация — способность предугадывать смысл еще не прочитанного текста по тому смыслу и стилю, который уже известен </w:t>
      </w:r>
      <w:r w:rsidRPr="00EF65A7">
        <w:rPr>
          <w:rFonts w:ascii="Times New Roman" w:hAnsi="Times New Roman" w:cs="Times New Roman"/>
          <w:color w:val="333333"/>
          <w:sz w:val="28"/>
          <w:szCs w:val="28"/>
          <w:shd w:val="clear" w:color="auto" w:fill="FFFFFF"/>
        </w:rPr>
        <w:lastRenderedPageBreak/>
        <w:t>из прочитанного предыдущего отрывка</w:t>
      </w:r>
      <w:proofErr w:type="gramStart"/>
      <w:r w:rsidRPr="00EF65A7">
        <w:rPr>
          <w:rFonts w:ascii="Times New Roman" w:hAnsi="Times New Roman" w:cs="Times New Roman"/>
          <w:color w:val="333333"/>
          <w:sz w:val="28"/>
          <w:szCs w:val="28"/>
          <w:shd w:val="clear" w:color="auto" w:fill="FFFFFF"/>
        </w:rPr>
        <w:t>.</w:t>
      </w:r>
      <w:proofErr w:type="gramEnd"/>
      <w:r w:rsidRPr="00EF65A7">
        <w:rPr>
          <w:rFonts w:ascii="Times New Roman" w:hAnsi="Times New Roman" w:cs="Times New Roman"/>
          <w:color w:val="333333"/>
          <w:sz w:val="28"/>
          <w:szCs w:val="28"/>
          <w:shd w:val="clear" w:color="auto" w:fill="FFFFFF"/>
        </w:rPr>
        <w:t xml:space="preserve"> </w:t>
      </w:r>
      <w:proofErr w:type="gramStart"/>
      <w:r w:rsidRPr="00EF65A7">
        <w:rPr>
          <w:rFonts w:ascii="Times New Roman" w:hAnsi="Times New Roman" w:cs="Times New Roman"/>
          <w:color w:val="333333"/>
          <w:sz w:val="28"/>
          <w:szCs w:val="28"/>
          <w:shd w:val="clear" w:color="auto" w:fill="FFFFFF"/>
        </w:rPr>
        <w:t>д</w:t>
      </w:r>
      <w:proofErr w:type="gramEnd"/>
      <w:r w:rsidRPr="00EF65A7">
        <w:rPr>
          <w:rFonts w:ascii="Times New Roman" w:hAnsi="Times New Roman" w:cs="Times New Roman"/>
          <w:color w:val="333333"/>
          <w:sz w:val="28"/>
          <w:szCs w:val="28"/>
          <w:shd w:val="clear" w:color="auto" w:fill="FFFFFF"/>
        </w:rPr>
        <w:t>огадка появляется у чтеца с приобретением читательского опыта и является, таким образом, признаком его продвижения в овладении навыком чтения. В то же время учителю надо помнить, что текстуальная догадка опытного чтеца редко ведет к ошибкам, искажающим смысл читаемого, а субъективная догадка неопытного ребенка часто влечет за собой такие ошибки, которые мешают ему понять читаемое.</w:t>
      </w:r>
    </w:p>
    <w:p w:rsidR="00471DAF" w:rsidRPr="00EF65A7" w:rsidRDefault="00471DAF" w:rsidP="00471DAF">
      <w:pPr>
        <w:spacing w:line="360" w:lineRule="auto"/>
        <w:rPr>
          <w:rFonts w:ascii="Times New Roman" w:hAnsi="Times New Roman" w:cs="Times New Roman"/>
          <w:color w:val="333333"/>
          <w:sz w:val="28"/>
          <w:szCs w:val="28"/>
          <w:shd w:val="clear" w:color="auto" w:fill="FFFFFF"/>
        </w:rPr>
      </w:pPr>
      <w:r w:rsidRPr="00EF65A7">
        <w:rPr>
          <w:rFonts w:ascii="Times New Roman" w:hAnsi="Times New Roman" w:cs="Times New Roman"/>
          <w:b/>
          <w:bCs/>
          <w:i/>
          <w:iCs/>
          <w:color w:val="333333"/>
          <w:sz w:val="28"/>
          <w:szCs w:val="28"/>
          <w:shd w:val="clear" w:color="auto" w:fill="FFFFFF"/>
        </w:rPr>
        <w:t>Беглость </w:t>
      </w:r>
      <w:r w:rsidRPr="00EF65A7">
        <w:rPr>
          <w:rFonts w:ascii="Times New Roman" w:hAnsi="Times New Roman" w:cs="Times New Roman"/>
          <w:color w:val="333333"/>
          <w:sz w:val="28"/>
          <w:szCs w:val="28"/>
          <w:shd w:val="clear" w:color="auto" w:fill="FFFFFF"/>
        </w:rPr>
        <w:t>— такая скорость чтения, которая предполагает и обеспечивает сознательное восприятие читаемого. Таким образом, беглость не может быть самоцелью, однако именно беглость становится определяющим фактором для других каче</w:t>
      </w:r>
      <w:proofErr w:type="gramStart"/>
      <w:r w:rsidRPr="00EF65A7">
        <w:rPr>
          <w:rFonts w:ascii="Times New Roman" w:hAnsi="Times New Roman" w:cs="Times New Roman"/>
          <w:color w:val="333333"/>
          <w:sz w:val="28"/>
          <w:szCs w:val="28"/>
          <w:shd w:val="clear" w:color="auto" w:fill="FFFFFF"/>
        </w:rPr>
        <w:t>ств чт</w:t>
      </w:r>
      <w:proofErr w:type="gramEnd"/>
      <w:r w:rsidRPr="00EF65A7">
        <w:rPr>
          <w:rFonts w:ascii="Times New Roman" w:hAnsi="Times New Roman" w:cs="Times New Roman"/>
          <w:color w:val="333333"/>
          <w:sz w:val="28"/>
          <w:szCs w:val="28"/>
          <w:shd w:val="clear" w:color="auto" w:fill="FFFFFF"/>
        </w:rPr>
        <w:t>ения. Нормы беглости указаны в программе чтения по годам обучения, но главным ориентиром для учителя должна стать устная речь ребёнка. Объективным ориентиром беглости считается скорость речи диктора ТВ или радио, читающего новости, это примерно 120-130 слов в минуту.[3]Беглость зависит от так называемого поля чтения и длительности остановок, которые чтец допускает в процессе чтения. Поле чтения (или угол чтения) — это такой отрезок текста, который взгляд чтеца схватывает за один прием, после чего следует остановка (фиксация). Во время этой остановки и происходит осознание схваченного взглядом, т.е. осуществляется закрепление воспринятого и его осмысление. Опытный чтец делает на строке незнакомого текста от 3 до 5 остановок, причем отрезки текста, которые схватываются его взглядом за один прием, равномерны. Поле чтения у неопытного чтеца очень мало, иногда равно од ной букве, поэтому на строке он делает много остановок и отрезки воспринятого текста у него не одинаковы. Они зависят от того, знакомы ли слова и словосочетания, которые читаются. С осмыслением схваченного за один прием связаны и повторы в чтении неопытного чтеца: если он не сумел удержать в памяти воспринятый отрезок, ему приходится еще раз вернуться к уже озвученному тексту, чтобы осознать то, что прочитано. Теперь становится понятным, что, тренируя зрительное восприятие, учитель работает не только над правильностью, но и над беглостью чтения.</w:t>
      </w:r>
    </w:p>
    <w:p w:rsidR="00471DAF" w:rsidRPr="00EF65A7" w:rsidRDefault="00471DAF" w:rsidP="00471DAF">
      <w:pPr>
        <w:spacing w:line="360" w:lineRule="auto"/>
        <w:rPr>
          <w:rFonts w:ascii="Times New Roman" w:hAnsi="Times New Roman" w:cs="Times New Roman"/>
          <w:color w:val="333333"/>
          <w:sz w:val="28"/>
          <w:szCs w:val="28"/>
          <w:shd w:val="clear" w:color="auto" w:fill="FFFFFF"/>
        </w:rPr>
      </w:pPr>
      <w:r w:rsidRPr="00EF65A7">
        <w:rPr>
          <w:rFonts w:ascii="Times New Roman" w:hAnsi="Times New Roman" w:cs="Times New Roman"/>
          <w:b/>
          <w:bCs/>
          <w:i/>
          <w:iCs/>
          <w:color w:val="333333"/>
          <w:sz w:val="28"/>
          <w:szCs w:val="28"/>
          <w:shd w:val="clear" w:color="auto" w:fill="FFFFFF"/>
        </w:rPr>
        <w:lastRenderedPageBreak/>
        <w:t>Осознанность </w:t>
      </w:r>
      <w:r w:rsidRPr="00EF65A7">
        <w:rPr>
          <w:rFonts w:ascii="Times New Roman" w:hAnsi="Times New Roman" w:cs="Times New Roman"/>
          <w:color w:val="333333"/>
          <w:sz w:val="28"/>
          <w:szCs w:val="28"/>
          <w:shd w:val="clear" w:color="auto" w:fill="FFFFFF"/>
        </w:rPr>
        <w:t xml:space="preserve">чтения — понимание замысла автора, осознание художественных средств, помогающих реализовать этот замысел, и осмысление своего собственного отношения к </w:t>
      </w:r>
      <w:proofErr w:type="gramStart"/>
      <w:r w:rsidRPr="00EF65A7">
        <w:rPr>
          <w:rFonts w:ascii="Times New Roman" w:hAnsi="Times New Roman" w:cs="Times New Roman"/>
          <w:color w:val="333333"/>
          <w:sz w:val="28"/>
          <w:szCs w:val="28"/>
          <w:shd w:val="clear" w:color="auto" w:fill="FFFFFF"/>
        </w:rPr>
        <w:t>прочитанному</w:t>
      </w:r>
      <w:proofErr w:type="gramEnd"/>
      <w:r w:rsidRPr="00EF65A7">
        <w:rPr>
          <w:rFonts w:ascii="Times New Roman" w:hAnsi="Times New Roman" w:cs="Times New Roman"/>
          <w:color w:val="333333"/>
          <w:sz w:val="28"/>
          <w:szCs w:val="28"/>
          <w:shd w:val="clear" w:color="auto" w:fill="FFFFFF"/>
        </w:rPr>
        <w:t xml:space="preserve">. Сознательность в общем виде может быть определена как понимание </w:t>
      </w:r>
      <w:proofErr w:type="gramStart"/>
      <w:r w:rsidRPr="00EF65A7">
        <w:rPr>
          <w:rFonts w:ascii="Times New Roman" w:hAnsi="Times New Roman" w:cs="Times New Roman"/>
          <w:color w:val="333333"/>
          <w:sz w:val="28"/>
          <w:szCs w:val="28"/>
          <w:shd w:val="clear" w:color="auto" w:fill="FFFFFF"/>
        </w:rPr>
        <w:t>прочитанного</w:t>
      </w:r>
      <w:proofErr w:type="gramEnd"/>
      <w:r w:rsidRPr="00EF65A7">
        <w:rPr>
          <w:rFonts w:ascii="Times New Roman" w:hAnsi="Times New Roman" w:cs="Times New Roman"/>
          <w:color w:val="333333"/>
          <w:sz w:val="28"/>
          <w:szCs w:val="28"/>
          <w:shd w:val="clear" w:color="auto" w:fill="FFFFFF"/>
        </w:rPr>
        <w:t xml:space="preserve">. Однако в методике этот термин употребляется в двух значениях:1) применительно к овладению самим процессом чтения (техникой чтения);2) применительно к чтению в более широком смысле (Т.Г. </w:t>
      </w:r>
      <w:proofErr w:type="spellStart"/>
      <w:r w:rsidRPr="00EF65A7">
        <w:rPr>
          <w:rFonts w:ascii="Times New Roman" w:hAnsi="Times New Roman" w:cs="Times New Roman"/>
          <w:color w:val="333333"/>
          <w:sz w:val="28"/>
          <w:szCs w:val="28"/>
          <w:shd w:val="clear" w:color="auto" w:fill="FFFFFF"/>
        </w:rPr>
        <w:t>Рамзаева</w:t>
      </w:r>
      <w:proofErr w:type="spellEnd"/>
      <w:r w:rsidRPr="00EF65A7">
        <w:rPr>
          <w:rFonts w:ascii="Times New Roman" w:hAnsi="Times New Roman" w:cs="Times New Roman"/>
          <w:color w:val="333333"/>
          <w:sz w:val="28"/>
          <w:szCs w:val="28"/>
          <w:shd w:val="clear" w:color="auto" w:fill="FFFFFF"/>
        </w:rPr>
        <w:t xml:space="preserve">).Когда говорят о сознательности в первом значении, имеют в виду, насколько сознательно ребенок выполняет необходимые операции, из которых складывается озвучивание печатных знаков: находит гласные, соотносит их со слогами-слияниями, видит согласные вне слияний и осознает, к какому слогу-слиянию их следует </w:t>
      </w:r>
      <w:proofErr w:type="spellStart"/>
      <w:r w:rsidRPr="00EF65A7">
        <w:rPr>
          <w:rFonts w:ascii="Times New Roman" w:hAnsi="Times New Roman" w:cs="Times New Roman"/>
          <w:color w:val="333333"/>
          <w:sz w:val="28"/>
          <w:szCs w:val="28"/>
          <w:shd w:val="clear" w:color="auto" w:fill="FFFFFF"/>
        </w:rPr>
        <w:t>причитать</w:t>
      </w:r>
      <w:proofErr w:type="gramStart"/>
      <w:r w:rsidRPr="00EF65A7">
        <w:rPr>
          <w:rFonts w:ascii="Times New Roman" w:hAnsi="Times New Roman" w:cs="Times New Roman"/>
          <w:color w:val="333333"/>
          <w:sz w:val="28"/>
          <w:szCs w:val="28"/>
          <w:shd w:val="clear" w:color="auto" w:fill="FFFFFF"/>
        </w:rPr>
        <w:t>.И</w:t>
      </w:r>
      <w:proofErr w:type="gramEnd"/>
      <w:r w:rsidRPr="00EF65A7">
        <w:rPr>
          <w:rFonts w:ascii="Times New Roman" w:hAnsi="Times New Roman" w:cs="Times New Roman"/>
          <w:color w:val="333333"/>
          <w:sz w:val="28"/>
          <w:szCs w:val="28"/>
          <w:shd w:val="clear" w:color="auto" w:fill="FFFFFF"/>
        </w:rPr>
        <w:t>нтерес</w:t>
      </w:r>
      <w:proofErr w:type="spellEnd"/>
      <w:r w:rsidRPr="00EF65A7">
        <w:rPr>
          <w:rFonts w:ascii="Times New Roman" w:hAnsi="Times New Roman" w:cs="Times New Roman"/>
          <w:color w:val="333333"/>
          <w:sz w:val="28"/>
          <w:szCs w:val="28"/>
          <w:shd w:val="clear" w:color="auto" w:fill="FFFFFF"/>
        </w:rPr>
        <w:t xml:space="preserve"> к чтению возникает в том случае, когда читатель свободно владеет осознанным чтением и у него развиты учебно-познавательные мотивы чтения. Условием овладения читательской деятельностью является знание способов чтения, способов смысловой обработки текста, владение определенными умениями и навыками, которые не должны развиваться спонтанно. Считаю, что одним из вариантов повышения качества чтения в начальной школе является целенаправленное управление обучением </w:t>
      </w:r>
      <w:proofErr w:type="spellStart"/>
      <w:r w:rsidRPr="00EF65A7">
        <w:rPr>
          <w:rFonts w:ascii="Times New Roman" w:hAnsi="Times New Roman" w:cs="Times New Roman"/>
          <w:color w:val="333333"/>
          <w:sz w:val="28"/>
          <w:szCs w:val="28"/>
          <w:shd w:val="clear" w:color="auto" w:fill="FFFFFF"/>
        </w:rPr>
        <w:t>чтению</w:t>
      </w:r>
      <w:proofErr w:type="gramStart"/>
      <w:r w:rsidRPr="00EF65A7">
        <w:rPr>
          <w:rFonts w:ascii="Times New Roman" w:hAnsi="Times New Roman" w:cs="Times New Roman"/>
          <w:color w:val="333333"/>
          <w:sz w:val="28"/>
          <w:szCs w:val="28"/>
          <w:shd w:val="clear" w:color="auto" w:fill="FFFFFF"/>
        </w:rPr>
        <w:t>.Ч</w:t>
      </w:r>
      <w:proofErr w:type="gramEnd"/>
      <w:r w:rsidRPr="00EF65A7">
        <w:rPr>
          <w:rFonts w:ascii="Times New Roman" w:hAnsi="Times New Roman" w:cs="Times New Roman"/>
          <w:color w:val="333333"/>
          <w:sz w:val="28"/>
          <w:szCs w:val="28"/>
          <w:shd w:val="clear" w:color="auto" w:fill="FFFFFF"/>
        </w:rPr>
        <w:t>тобы</w:t>
      </w:r>
      <w:proofErr w:type="spellEnd"/>
      <w:r w:rsidRPr="00EF65A7">
        <w:rPr>
          <w:rFonts w:ascii="Times New Roman" w:hAnsi="Times New Roman" w:cs="Times New Roman"/>
          <w:color w:val="333333"/>
          <w:sz w:val="28"/>
          <w:szCs w:val="28"/>
          <w:shd w:val="clear" w:color="auto" w:fill="FFFFFF"/>
        </w:rPr>
        <w:t xml:space="preserve"> сформировать чтение как учебное умение, необходимо это обстоятельство иметь в виду. Важно также учитывать особенности познавательной деятельности детей. У детей 6-7 лет еще не развито логическое мышление, оно носит наглядно — действенный характер, требует опоры на практические действия с различными предметами и их заместителями — моделями. Далее постепенно мышление приобретает наглядно-образный характер, и, наконец, возникает логическое абстрактное мышление. Эти ступени развития познавательной деятельности младшего школьника накладывают отпечаток на характер обучения.</w:t>
      </w:r>
    </w:p>
    <w:p w:rsidR="00471DAF" w:rsidRPr="00EF65A7" w:rsidRDefault="00471DAF" w:rsidP="00471DAF">
      <w:pPr>
        <w:spacing w:line="360" w:lineRule="auto"/>
        <w:rPr>
          <w:rFonts w:ascii="Times New Roman" w:hAnsi="Times New Roman" w:cs="Times New Roman"/>
          <w:color w:val="333333"/>
          <w:sz w:val="28"/>
          <w:szCs w:val="28"/>
          <w:shd w:val="clear" w:color="auto" w:fill="FFFFFF"/>
        </w:rPr>
      </w:pPr>
      <w:r w:rsidRPr="00EF65A7">
        <w:rPr>
          <w:rFonts w:ascii="Times New Roman" w:hAnsi="Times New Roman" w:cs="Times New Roman"/>
          <w:b/>
          <w:bCs/>
          <w:i/>
          <w:iCs/>
          <w:color w:val="333333"/>
          <w:sz w:val="28"/>
          <w:szCs w:val="28"/>
          <w:shd w:val="clear" w:color="auto" w:fill="FFFFFF"/>
        </w:rPr>
        <w:t>Выразительность</w:t>
      </w:r>
      <w:r w:rsidRPr="00EF65A7">
        <w:rPr>
          <w:rFonts w:ascii="Times New Roman" w:hAnsi="Times New Roman" w:cs="Times New Roman"/>
          <w:i/>
          <w:iCs/>
          <w:color w:val="333333"/>
          <w:sz w:val="28"/>
          <w:szCs w:val="28"/>
          <w:shd w:val="clear" w:color="auto" w:fill="FFFFFF"/>
        </w:rPr>
        <w:t> </w:t>
      </w:r>
      <w:r w:rsidRPr="00EF65A7">
        <w:rPr>
          <w:rFonts w:ascii="Times New Roman" w:hAnsi="Times New Roman" w:cs="Times New Roman"/>
          <w:color w:val="333333"/>
          <w:sz w:val="28"/>
          <w:szCs w:val="28"/>
          <w:shd w:val="clear" w:color="auto" w:fill="FFFFFF"/>
        </w:rPr>
        <w:t xml:space="preserve">— это способность средствами устной речи передать слушателям главную мысль произведения и свое собственное отношение к </w:t>
      </w:r>
      <w:proofErr w:type="spellStart"/>
      <w:r w:rsidRPr="00EF65A7">
        <w:rPr>
          <w:rFonts w:ascii="Times New Roman" w:hAnsi="Times New Roman" w:cs="Times New Roman"/>
          <w:color w:val="333333"/>
          <w:sz w:val="28"/>
          <w:szCs w:val="28"/>
          <w:shd w:val="clear" w:color="auto" w:fill="FFFFFF"/>
        </w:rPr>
        <w:lastRenderedPageBreak/>
        <w:t>нему</w:t>
      </w:r>
      <w:proofErr w:type="gramStart"/>
      <w:r w:rsidRPr="00EF65A7">
        <w:rPr>
          <w:rFonts w:ascii="Times New Roman" w:hAnsi="Times New Roman" w:cs="Times New Roman"/>
          <w:color w:val="333333"/>
          <w:sz w:val="28"/>
          <w:szCs w:val="28"/>
          <w:shd w:val="clear" w:color="auto" w:fill="FFFFFF"/>
        </w:rPr>
        <w:t>.В</w:t>
      </w:r>
      <w:proofErr w:type="gramEnd"/>
      <w:r w:rsidRPr="00EF65A7">
        <w:rPr>
          <w:rFonts w:ascii="Times New Roman" w:hAnsi="Times New Roman" w:cs="Times New Roman"/>
          <w:color w:val="333333"/>
          <w:sz w:val="28"/>
          <w:szCs w:val="28"/>
          <w:shd w:val="clear" w:color="auto" w:fill="FFFFFF"/>
        </w:rPr>
        <w:t>се</w:t>
      </w:r>
      <w:proofErr w:type="spellEnd"/>
      <w:r w:rsidRPr="00EF65A7">
        <w:rPr>
          <w:rFonts w:ascii="Times New Roman" w:hAnsi="Times New Roman" w:cs="Times New Roman"/>
          <w:color w:val="333333"/>
          <w:sz w:val="28"/>
          <w:szCs w:val="28"/>
          <w:shd w:val="clear" w:color="auto" w:fill="FFFFFF"/>
        </w:rPr>
        <w:t xml:space="preserve"> перечисленные качества, взаимосвязаны между собой и взаимообусловлены. Подготовка чтеца должна строиться с учетом одновременной работы над всеми четырьмя качествами навыка чтения. Данный подход реализуется уже в период обучения грамоте. Еще важнее такую систему работы иметь в виду на уроке при чтении художественных текстов. Современная методика понимает</w:t>
      </w:r>
      <w:r w:rsidRPr="00EF65A7">
        <w:rPr>
          <w:rStyle w:val="apple-converted-space"/>
          <w:rFonts w:ascii="Times New Roman" w:hAnsi="Times New Roman" w:cs="Times New Roman"/>
          <w:color w:val="333333"/>
          <w:sz w:val="28"/>
          <w:szCs w:val="28"/>
          <w:shd w:val="clear" w:color="auto" w:fill="FFFFFF"/>
        </w:rPr>
        <w:t> </w:t>
      </w:r>
      <w:r w:rsidRPr="00EF65A7">
        <w:rPr>
          <w:rFonts w:ascii="Times New Roman" w:hAnsi="Times New Roman" w:cs="Times New Roman"/>
          <w:b/>
          <w:bCs/>
          <w:color w:val="333333"/>
          <w:sz w:val="28"/>
          <w:szCs w:val="28"/>
          <w:shd w:val="clear" w:color="auto" w:fill="FFFFFF"/>
        </w:rPr>
        <w:t>навык</w:t>
      </w:r>
      <w:r w:rsidRPr="00EF65A7">
        <w:rPr>
          <w:rStyle w:val="apple-converted-space"/>
          <w:rFonts w:ascii="Times New Roman" w:hAnsi="Times New Roman" w:cs="Times New Roman"/>
          <w:color w:val="333333"/>
          <w:sz w:val="28"/>
          <w:szCs w:val="28"/>
          <w:shd w:val="clear" w:color="auto" w:fill="FFFFFF"/>
        </w:rPr>
        <w:t> </w:t>
      </w:r>
      <w:r w:rsidRPr="00EF65A7">
        <w:rPr>
          <w:rFonts w:ascii="Times New Roman" w:hAnsi="Times New Roman" w:cs="Times New Roman"/>
          <w:color w:val="333333"/>
          <w:sz w:val="28"/>
          <w:szCs w:val="28"/>
          <w:shd w:val="clear" w:color="auto" w:fill="FFFFFF"/>
        </w:rPr>
        <w:t xml:space="preserve">чтения как автоматизированное умение по озвучиванию печатного текста, предполагающее осознание идеи воспринимаемого произведения и выработку собственного отношения </w:t>
      </w:r>
      <w:proofErr w:type="gramStart"/>
      <w:r w:rsidRPr="00EF65A7">
        <w:rPr>
          <w:rFonts w:ascii="Times New Roman" w:hAnsi="Times New Roman" w:cs="Times New Roman"/>
          <w:color w:val="333333"/>
          <w:sz w:val="28"/>
          <w:szCs w:val="28"/>
          <w:shd w:val="clear" w:color="auto" w:fill="FFFFFF"/>
        </w:rPr>
        <w:t>к</w:t>
      </w:r>
      <w:proofErr w:type="gramEnd"/>
      <w:r w:rsidRPr="00EF65A7">
        <w:rPr>
          <w:rFonts w:ascii="Times New Roman" w:hAnsi="Times New Roman" w:cs="Times New Roman"/>
          <w:color w:val="333333"/>
          <w:sz w:val="28"/>
          <w:szCs w:val="28"/>
          <w:shd w:val="clear" w:color="auto" w:fill="FFFFFF"/>
        </w:rPr>
        <w:t xml:space="preserve"> читаемому. В свою очередь такая читательская деятельность предполагает умение думать над текстом до начала чтения, в процессе чтения и после завершения чтения. Именно такое “вдумчивое чтение", основанное на совершенном навыке чтения, становится средством приобщения ребенка к культурной традиции, погружения в мир литературы, развития его личности. При этом важно помнить, что навык чтения — залог успешного учения как в начальной, так и в средней школе, а также надежное средство ориентации в мощном потоке информации, с которым приходится сталкиваться современному </w:t>
      </w:r>
      <w:proofErr w:type="spellStart"/>
      <w:r w:rsidRPr="00EF65A7">
        <w:rPr>
          <w:rFonts w:ascii="Times New Roman" w:hAnsi="Times New Roman" w:cs="Times New Roman"/>
          <w:color w:val="333333"/>
          <w:sz w:val="28"/>
          <w:szCs w:val="28"/>
          <w:shd w:val="clear" w:color="auto" w:fill="FFFFFF"/>
        </w:rPr>
        <w:t>человеку</w:t>
      </w:r>
      <w:proofErr w:type="gramStart"/>
      <w:r w:rsidRPr="00EF65A7">
        <w:rPr>
          <w:rFonts w:ascii="Times New Roman" w:hAnsi="Times New Roman" w:cs="Times New Roman"/>
          <w:color w:val="333333"/>
          <w:sz w:val="28"/>
          <w:szCs w:val="28"/>
          <w:shd w:val="clear" w:color="auto" w:fill="FFFFFF"/>
        </w:rPr>
        <w:t>.В</w:t>
      </w:r>
      <w:proofErr w:type="spellEnd"/>
      <w:proofErr w:type="gramEnd"/>
      <w:r w:rsidRPr="00EF65A7">
        <w:rPr>
          <w:rFonts w:ascii="Times New Roman" w:hAnsi="Times New Roman" w:cs="Times New Roman"/>
          <w:color w:val="333333"/>
          <w:sz w:val="28"/>
          <w:szCs w:val="28"/>
          <w:shd w:val="clear" w:color="auto" w:fill="FFFFFF"/>
        </w:rPr>
        <w:t xml:space="preserve"> методической науке выделяют три этапа формирования навыка чтения: аналитический, синтетический и этап автоматизации.</w:t>
      </w:r>
    </w:p>
    <w:p w:rsidR="00471DAF" w:rsidRPr="00EF65A7" w:rsidRDefault="00471DAF" w:rsidP="00471DAF">
      <w:pPr>
        <w:spacing w:line="360" w:lineRule="auto"/>
        <w:rPr>
          <w:rFonts w:ascii="Times New Roman" w:hAnsi="Times New Roman" w:cs="Times New Roman"/>
          <w:color w:val="333333"/>
          <w:sz w:val="28"/>
          <w:szCs w:val="28"/>
          <w:shd w:val="clear" w:color="auto" w:fill="FFFFFF"/>
        </w:rPr>
      </w:pPr>
      <w:r w:rsidRPr="00EF65A7">
        <w:rPr>
          <w:rFonts w:ascii="Times New Roman" w:hAnsi="Times New Roman" w:cs="Times New Roman"/>
          <w:b/>
          <w:bCs/>
          <w:color w:val="333333"/>
          <w:sz w:val="28"/>
          <w:szCs w:val="28"/>
          <w:shd w:val="clear" w:color="auto" w:fill="FFFFFF"/>
        </w:rPr>
        <w:t>Аналитический этап </w:t>
      </w:r>
      <w:r w:rsidRPr="00EF65A7">
        <w:rPr>
          <w:rFonts w:ascii="Times New Roman" w:hAnsi="Times New Roman" w:cs="Times New Roman"/>
          <w:color w:val="333333"/>
          <w:sz w:val="28"/>
          <w:szCs w:val="28"/>
          <w:shd w:val="clear" w:color="auto" w:fill="FFFFFF"/>
        </w:rPr>
        <w:t xml:space="preserve">характеризуется тем, что все три компонента процесса чтения в деятельности чтеца требуют от ребенка отдельных усилий по произведению конкретных операций:— увидеть гласную </w:t>
      </w:r>
      <w:proofErr w:type="spellStart"/>
      <w:r w:rsidRPr="00EF65A7">
        <w:rPr>
          <w:rFonts w:ascii="Times New Roman" w:hAnsi="Times New Roman" w:cs="Times New Roman"/>
          <w:color w:val="333333"/>
          <w:sz w:val="28"/>
          <w:szCs w:val="28"/>
          <w:shd w:val="clear" w:color="auto" w:fill="FFFFFF"/>
        </w:rPr>
        <w:t>букву,-соотнести</w:t>
      </w:r>
      <w:proofErr w:type="spellEnd"/>
      <w:r w:rsidRPr="00EF65A7">
        <w:rPr>
          <w:rFonts w:ascii="Times New Roman" w:hAnsi="Times New Roman" w:cs="Times New Roman"/>
          <w:color w:val="333333"/>
          <w:sz w:val="28"/>
          <w:szCs w:val="28"/>
          <w:shd w:val="clear" w:color="auto" w:fill="FFFFFF"/>
        </w:rPr>
        <w:t xml:space="preserve"> ее со </w:t>
      </w:r>
      <w:proofErr w:type="spellStart"/>
      <w:r w:rsidRPr="00EF65A7">
        <w:rPr>
          <w:rFonts w:ascii="Times New Roman" w:hAnsi="Times New Roman" w:cs="Times New Roman"/>
          <w:color w:val="333333"/>
          <w:sz w:val="28"/>
          <w:szCs w:val="28"/>
          <w:shd w:val="clear" w:color="auto" w:fill="FFFFFF"/>
        </w:rPr>
        <w:t>слогом-слиянием,-подумать</w:t>
      </w:r>
      <w:proofErr w:type="spellEnd"/>
      <w:r w:rsidRPr="00EF65A7">
        <w:rPr>
          <w:rFonts w:ascii="Times New Roman" w:hAnsi="Times New Roman" w:cs="Times New Roman"/>
          <w:color w:val="333333"/>
          <w:sz w:val="28"/>
          <w:szCs w:val="28"/>
          <w:shd w:val="clear" w:color="auto" w:fill="FFFFFF"/>
        </w:rPr>
        <w:t xml:space="preserve">, куда надо причитать буквы вне слияния,— озвучить каждый увиденный графический слог, произнести плавно, чтобы узнать слово и понять </w:t>
      </w:r>
      <w:proofErr w:type="spellStart"/>
      <w:r w:rsidRPr="00EF65A7">
        <w:rPr>
          <w:rFonts w:ascii="Times New Roman" w:hAnsi="Times New Roman" w:cs="Times New Roman"/>
          <w:color w:val="333333"/>
          <w:sz w:val="28"/>
          <w:szCs w:val="28"/>
          <w:shd w:val="clear" w:color="auto" w:fill="FFFFFF"/>
        </w:rPr>
        <w:t>его</w:t>
      </w:r>
      <w:proofErr w:type="gramStart"/>
      <w:r w:rsidRPr="00EF65A7">
        <w:rPr>
          <w:rFonts w:ascii="Times New Roman" w:hAnsi="Times New Roman" w:cs="Times New Roman"/>
          <w:color w:val="333333"/>
          <w:sz w:val="28"/>
          <w:szCs w:val="28"/>
          <w:shd w:val="clear" w:color="auto" w:fill="FFFFFF"/>
        </w:rPr>
        <w:t>.Ч</w:t>
      </w:r>
      <w:proofErr w:type="gramEnd"/>
      <w:r w:rsidRPr="00EF65A7">
        <w:rPr>
          <w:rFonts w:ascii="Times New Roman" w:hAnsi="Times New Roman" w:cs="Times New Roman"/>
          <w:color w:val="333333"/>
          <w:sz w:val="28"/>
          <w:szCs w:val="28"/>
          <w:shd w:val="clear" w:color="auto" w:fill="FFFFFF"/>
        </w:rPr>
        <w:t>тение</w:t>
      </w:r>
      <w:proofErr w:type="spellEnd"/>
      <w:r w:rsidRPr="00EF65A7">
        <w:rPr>
          <w:rFonts w:ascii="Times New Roman" w:hAnsi="Times New Roman" w:cs="Times New Roman"/>
          <w:color w:val="333333"/>
          <w:sz w:val="28"/>
          <w:szCs w:val="28"/>
          <w:shd w:val="clear" w:color="auto" w:fill="FFFFFF"/>
        </w:rPr>
        <w:t xml:space="preserve"> по слогам — это признак того, что ребенок находится на самом </w:t>
      </w:r>
      <w:proofErr w:type="gramStart"/>
      <w:r w:rsidRPr="00EF65A7">
        <w:rPr>
          <w:rFonts w:ascii="Times New Roman" w:hAnsi="Times New Roman" w:cs="Times New Roman"/>
          <w:color w:val="333333"/>
          <w:sz w:val="28"/>
          <w:szCs w:val="28"/>
          <w:shd w:val="clear" w:color="auto" w:fill="FFFFFF"/>
        </w:rPr>
        <w:t>первом</w:t>
      </w:r>
      <w:proofErr w:type="gramEnd"/>
      <w:r w:rsidRPr="00EF65A7">
        <w:rPr>
          <w:rFonts w:ascii="Times New Roman" w:hAnsi="Times New Roman" w:cs="Times New Roman"/>
          <w:color w:val="333333"/>
          <w:sz w:val="28"/>
          <w:szCs w:val="28"/>
          <w:shd w:val="clear" w:color="auto" w:fill="FFFFFF"/>
        </w:rPr>
        <w:t xml:space="preserve"> этапе формирования навыка — аналитическом. Обычно считают, что аналитический этап соответствует периоду обучения грамоте. Однако учитель должен помнить, что каждому ребенку свойствен свой темп в развитии вообще и в овладении навыком чтения в частности.</w:t>
      </w:r>
    </w:p>
    <w:p w:rsidR="00471DAF" w:rsidRPr="00EF65A7" w:rsidRDefault="00471DAF" w:rsidP="00471DAF">
      <w:pPr>
        <w:spacing w:line="360" w:lineRule="auto"/>
        <w:rPr>
          <w:rFonts w:ascii="Times New Roman" w:hAnsi="Times New Roman" w:cs="Times New Roman"/>
          <w:color w:val="333333"/>
          <w:sz w:val="28"/>
          <w:szCs w:val="28"/>
          <w:shd w:val="clear" w:color="auto" w:fill="FFFFFF"/>
        </w:rPr>
      </w:pPr>
      <w:r w:rsidRPr="00EF65A7">
        <w:rPr>
          <w:rFonts w:ascii="Times New Roman" w:hAnsi="Times New Roman" w:cs="Times New Roman"/>
          <w:b/>
          <w:bCs/>
          <w:color w:val="333333"/>
          <w:sz w:val="28"/>
          <w:szCs w:val="28"/>
          <w:shd w:val="clear" w:color="auto" w:fill="FFFFFF"/>
        </w:rPr>
        <w:lastRenderedPageBreak/>
        <w:t>Синтетический этап </w:t>
      </w:r>
      <w:r w:rsidRPr="00EF65A7">
        <w:rPr>
          <w:rFonts w:ascii="Times New Roman" w:hAnsi="Times New Roman" w:cs="Times New Roman"/>
          <w:color w:val="333333"/>
          <w:sz w:val="28"/>
          <w:szCs w:val="28"/>
          <w:shd w:val="clear" w:color="auto" w:fill="FFFFFF"/>
        </w:rPr>
        <w:t xml:space="preserve">предполагает, что все три компонента чтения синтезируются, т.е. восприятие, произнесение и осмысление читаемого происходят одновременно. На этом этапе ребенок начинает читать целыми словами. Однако главным признаком перехода чтеца на этот этап является наличие при чтении интонирования. Важно, чтобы ребенок не просто осмысливал отдельные единицы текста, а соотносил их с целостным содержанием читаемого. Интонация при чтении появляется при условии, если чтец удерживает в сознании общий смысл </w:t>
      </w:r>
      <w:proofErr w:type="gramStart"/>
      <w:r w:rsidRPr="00EF65A7">
        <w:rPr>
          <w:rFonts w:ascii="Times New Roman" w:hAnsi="Times New Roman" w:cs="Times New Roman"/>
          <w:color w:val="333333"/>
          <w:sz w:val="28"/>
          <w:szCs w:val="28"/>
          <w:shd w:val="clear" w:color="auto" w:fill="FFFFFF"/>
        </w:rPr>
        <w:t>читаемого</w:t>
      </w:r>
      <w:proofErr w:type="gramEnd"/>
      <w:r w:rsidRPr="00EF65A7">
        <w:rPr>
          <w:rFonts w:ascii="Times New Roman" w:hAnsi="Times New Roman" w:cs="Times New Roman"/>
          <w:color w:val="333333"/>
          <w:sz w:val="28"/>
          <w:szCs w:val="28"/>
          <w:shd w:val="clear" w:color="auto" w:fill="FFFFFF"/>
        </w:rPr>
        <w:t>. Это обычно происходит на второй год обучения в начальной школе.</w:t>
      </w:r>
    </w:p>
    <w:p w:rsidR="00C7272D" w:rsidRPr="00EF65A7" w:rsidRDefault="00471DAF" w:rsidP="00471DAF">
      <w:pPr>
        <w:spacing w:line="360" w:lineRule="auto"/>
        <w:rPr>
          <w:rFonts w:ascii="Times New Roman" w:hAnsi="Times New Roman" w:cs="Times New Roman"/>
          <w:sz w:val="28"/>
          <w:szCs w:val="28"/>
        </w:rPr>
      </w:pPr>
      <w:r w:rsidRPr="00EF65A7">
        <w:rPr>
          <w:rFonts w:ascii="Times New Roman" w:hAnsi="Times New Roman" w:cs="Times New Roman"/>
          <w:b/>
          <w:bCs/>
          <w:color w:val="333333"/>
          <w:sz w:val="28"/>
          <w:szCs w:val="28"/>
          <w:shd w:val="clear" w:color="auto" w:fill="FFFFFF"/>
        </w:rPr>
        <w:t>Этап автоматизации </w:t>
      </w:r>
      <w:r w:rsidRPr="00EF65A7">
        <w:rPr>
          <w:rFonts w:ascii="Times New Roman" w:hAnsi="Times New Roman" w:cs="Times New Roman"/>
          <w:color w:val="333333"/>
          <w:sz w:val="28"/>
          <w:szCs w:val="28"/>
          <w:shd w:val="clear" w:color="auto" w:fill="FFFFFF"/>
        </w:rPr>
        <w:t>описывается как этап, на котором техника чтения доведена до автоматизма и не осознается чтецом. Его интеллектуальные усилия направлены на осознание содержания читаемого и его формы: идеи произведения, его композиции, художественных средств и т.д. для этапа автоматизации характерно стремление ребенка читать про себя. Главным признаком того, что дети достигли уровня автоматического чтения, является их непосредственная эмоциональная реакция на самостоятельно прочитанное произведение, их желание поделиться первичными читательскими впечатлениями без дополнительных вопросов учителя, стремление обсудить прочитанное</w:t>
      </w:r>
      <w:proofErr w:type="gramStart"/>
      <w:r w:rsidRPr="00EF65A7">
        <w:rPr>
          <w:rFonts w:ascii="Times New Roman" w:hAnsi="Times New Roman" w:cs="Times New Roman"/>
          <w:color w:val="333333"/>
          <w:sz w:val="28"/>
          <w:szCs w:val="28"/>
          <w:shd w:val="clear" w:color="auto" w:fill="FFFFFF"/>
        </w:rPr>
        <w:t>.П</w:t>
      </w:r>
      <w:proofErr w:type="gramEnd"/>
      <w:r w:rsidRPr="00EF65A7">
        <w:rPr>
          <w:rFonts w:ascii="Times New Roman" w:hAnsi="Times New Roman" w:cs="Times New Roman"/>
          <w:color w:val="333333"/>
          <w:sz w:val="28"/>
          <w:szCs w:val="28"/>
          <w:shd w:val="clear" w:color="auto" w:fill="FFFFFF"/>
        </w:rPr>
        <w:t>уть — от аналитического этапа до этапа автоматизации — может быть пройден ребенком в рамках начальной школы при условии, если учитель обеспечит в классе определенный режим работы;</w:t>
      </w:r>
      <w:proofErr w:type="gramStart"/>
      <w:r w:rsidRPr="00EF65A7">
        <w:rPr>
          <w:rFonts w:ascii="Times New Roman" w:hAnsi="Times New Roman" w:cs="Times New Roman"/>
          <w:color w:val="333333"/>
          <w:sz w:val="28"/>
          <w:szCs w:val="28"/>
          <w:shd w:val="clear" w:color="auto" w:fill="FFFFFF"/>
        </w:rPr>
        <w:t>1) упражнения в чтении должны быть каждодневными;2) отбор текстов для чтения не должен быть случайным, а должен производиться с учетом психологических особенностей детей и литературных особенностей текстов;3) учителем должна быть использована в работе целесообразная система исправления допущенных при чтении ошибок;4) учителем должна вестись систематическая работа по предупреждению ошибочного чтения;</w:t>
      </w:r>
      <w:proofErr w:type="gramEnd"/>
      <w:r w:rsidRPr="00EF65A7">
        <w:rPr>
          <w:rFonts w:ascii="Times New Roman" w:hAnsi="Times New Roman" w:cs="Times New Roman"/>
          <w:color w:val="333333"/>
          <w:sz w:val="28"/>
          <w:szCs w:val="28"/>
          <w:shd w:val="clear" w:color="auto" w:fill="FFFFFF"/>
        </w:rPr>
        <w:t xml:space="preserve">5) специально должно быть организовано обучение чтению про себя, предполагающее несколько ступеней: чтение шепотом, беззвучное </w:t>
      </w:r>
      <w:proofErr w:type="spellStart"/>
      <w:r w:rsidRPr="00EF65A7">
        <w:rPr>
          <w:rFonts w:ascii="Times New Roman" w:hAnsi="Times New Roman" w:cs="Times New Roman"/>
          <w:color w:val="333333"/>
          <w:sz w:val="28"/>
          <w:szCs w:val="28"/>
          <w:shd w:val="clear" w:color="auto" w:fill="FFFFFF"/>
        </w:rPr>
        <w:t>артикулирование</w:t>
      </w:r>
      <w:proofErr w:type="spellEnd"/>
      <w:r w:rsidRPr="00EF65A7">
        <w:rPr>
          <w:rFonts w:ascii="Times New Roman" w:hAnsi="Times New Roman" w:cs="Times New Roman"/>
          <w:color w:val="333333"/>
          <w:sz w:val="28"/>
          <w:szCs w:val="28"/>
          <w:shd w:val="clear" w:color="auto" w:fill="FFFFFF"/>
        </w:rPr>
        <w:t xml:space="preserve"> читаемого, “тихое чтение” (в плане внутренней речи), </w:t>
      </w:r>
      <w:r w:rsidRPr="00EF65A7">
        <w:rPr>
          <w:rFonts w:ascii="Times New Roman" w:hAnsi="Times New Roman" w:cs="Times New Roman"/>
          <w:color w:val="333333"/>
          <w:sz w:val="28"/>
          <w:szCs w:val="28"/>
          <w:shd w:val="clear" w:color="auto" w:fill="FFFFFF"/>
        </w:rPr>
        <w:lastRenderedPageBreak/>
        <w:t xml:space="preserve">собственно чтение про </w:t>
      </w:r>
      <w:proofErr w:type="spellStart"/>
      <w:r w:rsidRPr="00EF65A7">
        <w:rPr>
          <w:rFonts w:ascii="Times New Roman" w:hAnsi="Times New Roman" w:cs="Times New Roman"/>
          <w:color w:val="333333"/>
          <w:sz w:val="28"/>
          <w:szCs w:val="28"/>
          <w:shd w:val="clear" w:color="auto" w:fill="FFFFFF"/>
        </w:rPr>
        <w:t>себя</w:t>
      </w:r>
      <w:proofErr w:type="gramStart"/>
      <w:r w:rsidRPr="00EF65A7">
        <w:rPr>
          <w:rFonts w:ascii="Times New Roman" w:hAnsi="Times New Roman" w:cs="Times New Roman"/>
          <w:color w:val="333333"/>
          <w:sz w:val="28"/>
          <w:szCs w:val="28"/>
          <w:shd w:val="clear" w:color="auto" w:fill="FFFFFF"/>
        </w:rPr>
        <w:t>.В</w:t>
      </w:r>
      <w:proofErr w:type="gramEnd"/>
      <w:r w:rsidRPr="00EF65A7">
        <w:rPr>
          <w:rFonts w:ascii="Times New Roman" w:hAnsi="Times New Roman" w:cs="Times New Roman"/>
          <w:color w:val="333333"/>
          <w:sz w:val="28"/>
          <w:szCs w:val="28"/>
          <w:shd w:val="clear" w:color="auto" w:fill="FFFFFF"/>
        </w:rPr>
        <w:t>се</w:t>
      </w:r>
      <w:proofErr w:type="spellEnd"/>
      <w:r w:rsidRPr="00EF65A7">
        <w:rPr>
          <w:rFonts w:ascii="Times New Roman" w:hAnsi="Times New Roman" w:cs="Times New Roman"/>
          <w:color w:val="333333"/>
          <w:sz w:val="28"/>
          <w:szCs w:val="28"/>
          <w:shd w:val="clear" w:color="auto" w:fill="FFFFFF"/>
        </w:rPr>
        <w:t xml:space="preserve"> три этапа формирования навыка чтения ребенок проходит в своем индивидуальном темпе, и продолжаются эти этапы примерно три-четыре года. На первом этапе отслеживается каждый элемент буквы. На первом этапе родители часто говорят: буквы знает, читать не хочет. Не хочет, еще не может! Только к 9-10 годам сформировываются механизмы произвольной регуляции деятельности, организации внимания. Ведь для того, чтобы сосредоточиться, для того, чтобы дифференцировать, нужно не отвлекаться. Нужно сконцентрировать внимание.[4] Формирование у детей навыка чтения, служит фундаментом всего последующего образования. Сформированный навык чтения включает в себя как минимум два основных </w:t>
      </w:r>
      <w:proofErr w:type="spellStart"/>
      <w:r w:rsidRPr="00EF65A7">
        <w:rPr>
          <w:rFonts w:ascii="Times New Roman" w:hAnsi="Times New Roman" w:cs="Times New Roman"/>
          <w:color w:val="333333"/>
          <w:sz w:val="28"/>
          <w:szCs w:val="28"/>
          <w:shd w:val="clear" w:color="auto" w:fill="FFFFFF"/>
        </w:rPr>
        <w:t>компонента</w:t>
      </w:r>
      <w:proofErr w:type="gramStart"/>
      <w:r w:rsidRPr="00EF65A7">
        <w:rPr>
          <w:rFonts w:ascii="Times New Roman" w:hAnsi="Times New Roman" w:cs="Times New Roman"/>
          <w:color w:val="333333"/>
          <w:sz w:val="28"/>
          <w:szCs w:val="28"/>
          <w:shd w:val="clear" w:color="auto" w:fill="FFFFFF"/>
        </w:rPr>
        <w:t>:а</w:t>
      </w:r>
      <w:proofErr w:type="spellEnd"/>
      <w:proofErr w:type="gramEnd"/>
      <w:r w:rsidRPr="00EF65A7">
        <w:rPr>
          <w:rFonts w:ascii="Times New Roman" w:hAnsi="Times New Roman" w:cs="Times New Roman"/>
          <w:color w:val="333333"/>
          <w:sz w:val="28"/>
          <w:szCs w:val="28"/>
          <w:shd w:val="clear" w:color="auto" w:fill="FFFFFF"/>
        </w:rPr>
        <w:t xml:space="preserve">) технику чтения (правильное и быстрое восприятие и озвучивание слов)б) понимание текста (извлечение его смысла, содержания).Хорошо известно, что оба эти компонента тесно взаимосвязаны и опираются друг на друга. Усовершенствование техники чтения облегчает понимание читаемого, а легкий для понимания текст лучше и точнее воспринимается. При этом на первых этапах формирования навыка чтения большее значение придается его технике, на последующих — пониманию </w:t>
      </w:r>
      <w:proofErr w:type="spellStart"/>
      <w:r w:rsidRPr="00EF65A7">
        <w:rPr>
          <w:rFonts w:ascii="Times New Roman" w:hAnsi="Times New Roman" w:cs="Times New Roman"/>
          <w:color w:val="333333"/>
          <w:sz w:val="28"/>
          <w:szCs w:val="28"/>
          <w:shd w:val="clear" w:color="auto" w:fill="FFFFFF"/>
        </w:rPr>
        <w:t>текста</w:t>
      </w:r>
      <w:proofErr w:type="gramStart"/>
      <w:r w:rsidRPr="00EF65A7">
        <w:rPr>
          <w:rFonts w:ascii="Times New Roman" w:hAnsi="Times New Roman" w:cs="Times New Roman"/>
          <w:color w:val="333333"/>
          <w:sz w:val="28"/>
          <w:szCs w:val="28"/>
          <w:shd w:val="clear" w:color="auto" w:fill="FFFFFF"/>
        </w:rPr>
        <w:t>.П</w:t>
      </w:r>
      <w:proofErr w:type="gramEnd"/>
      <w:r w:rsidRPr="00EF65A7">
        <w:rPr>
          <w:rFonts w:ascii="Times New Roman" w:hAnsi="Times New Roman" w:cs="Times New Roman"/>
          <w:color w:val="333333"/>
          <w:sz w:val="28"/>
          <w:szCs w:val="28"/>
          <w:shd w:val="clear" w:color="auto" w:fill="FFFFFF"/>
        </w:rPr>
        <w:t>араллельно</w:t>
      </w:r>
      <w:proofErr w:type="spellEnd"/>
      <w:r w:rsidRPr="00EF65A7">
        <w:rPr>
          <w:rFonts w:ascii="Times New Roman" w:hAnsi="Times New Roman" w:cs="Times New Roman"/>
          <w:color w:val="333333"/>
          <w:sz w:val="28"/>
          <w:szCs w:val="28"/>
          <w:shd w:val="clear" w:color="auto" w:fill="FFFFFF"/>
        </w:rPr>
        <w:t xml:space="preserve"> с развитием навыков беглого чтения формируются умения восприятия и постижения смысла прочитанного. Понимание содержания прочитанного складывается из осмысления того, о чем говорится в тексте и как об этом сказано. При этом важно учитывать, что расширение круга представлений младшего школьника о действительности должно идти от самого ребенка, его ближайшей среды обитания и окружения к более отдаленным </w:t>
      </w:r>
      <w:proofErr w:type="spellStart"/>
      <w:r w:rsidRPr="00EF65A7">
        <w:rPr>
          <w:rFonts w:ascii="Times New Roman" w:hAnsi="Times New Roman" w:cs="Times New Roman"/>
          <w:color w:val="333333"/>
          <w:sz w:val="28"/>
          <w:szCs w:val="28"/>
          <w:shd w:val="clear" w:color="auto" w:fill="FFFFFF"/>
        </w:rPr>
        <w:t>явлениям</w:t>
      </w:r>
      <w:proofErr w:type="gramStart"/>
      <w:r w:rsidRPr="00EF65A7">
        <w:rPr>
          <w:rFonts w:ascii="Times New Roman" w:hAnsi="Times New Roman" w:cs="Times New Roman"/>
          <w:color w:val="333333"/>
          <w:sz w:val="28"/>
          <w:szCs w:val="28"/>
          <w:shd w:val="clear" w:color="auto" w:fill="FFFFFF"/>
        </w:rPr>
        <w:t>.С</w:t>
      </w:r>
      <w:proofErr w:type="gramEnd"/>
      <w:r w:rsidRPr="00EF65A7">
        <w:rPr>
          <w:rFonts w:ascii="Times New Roman" w:hAnsi="Times New Roman" w:cs="Times New Roman"/>
          <w:color w:val="333333"/>
          <w:sz w:val="28"/>
          <w:szCs w:val="28"/>
          <w:shd w:val="clear" w:color="auto" w:fill="FFFFFF"/>
        </w:rPr>
        <w:t>овременная</w:t>
      </w:r>
      <w:proofErr w:type="spellEnd"/>
      <w:r w:rsidRPr="00EF65A7">
        <w:rPr>
          <w:rFonts w:ascii="Times New Roman" w:hAnsi="Times New Roman" w:cs="Times New Roman"/>
          <w:color w:val="333333"/>
          <w:sz w:val="28"/>
          <w:szCs w:val="28"/>
          <w:shd w:val="clear" w:color="auto" w:fill="FFFFFF"/>
        </w:rPr>
        <w:t xml:space="preserve"> методика рассматривает задачи образования и воспитания в единстве. Средствами воспитания является тематика чтения, его идейное содержание, художественное воплощение этого содержания. Особое внимание методика чтения уделяет приемам формирования навыков самостоятельности в работе с текстом и </w:t>
      </w:r>
      <w:proofErr w:type="spellStart"/>
      <w:r w:rsidRPr="00EF65A7">
        <w:rPr>
          <w:rFonts w:ascii="Times New Roman" w:hAnsi="Times New Roman" w:cs="Times New Roman"/>
          <w:color w:val="333333"/>
          <w:sz w:val="28"/>
          <w:szCs w:val="28"/>
          <w:shd w:val="clear" w:color="auto" w:fill="FFFFFF"/>
        </w:rPr>
        <w:t>книгой</w:t>
      </w:r>
      <w:proofErr w:type="gramStart"/>
      <w:r w:rsidRPr="00EF65A7">
        <w:rPr>
          <w:rFonts w:ascii="Times New Roman" w:hAnsi="Times New Roman" w:cs="Times New Roman"/>
          <w:color w:val="333333"/>
          <w:sz w:val="28"/>
          <w:szCs w:val="28"/>
          <w:shd w:val="clear" w:color="auto" w:fill="FFFFFF"/>
        </w:rPr>
        <w:t>.И</w:t>
      </w:r>
      <w:proofErr w:type="gramEnd"/>
      <w:r w:rsidRPr="00EF65A7">
        <w:rPr>
          <w:rFonts w:ascii="Times New Roman" w:hAnsi="Times New Roman" w:cs="Times New Roman"/>
          <w:color w:val="333333"/>
          <w:sz w:val="28"/>
          <w:szCs w:val="28"/>
          <w:shd w:val="clear" w:color="auto" w:fill="FFFFFF"/>
        </w:rPr>
        <w:t>сследования</w:t>
      </w:r>
      <w:proofErr w:type="spellEnd"/>
      <w:r w:rsidRPr="00EF65A7">
        <w:rPr>
          <w:rFonts w:ascii="Times New Roman" w:hAnsi="Times New Roman" w:cs="Times New Roman"/>
          <w:color w:val="333333"/>
          <w:sz w:val="28"/>
          <w:szCs w:val="28"/>
          <w:shd w:val="clear" w:color="auto" w:fill="FFFFFF"/>
        </w:rPr>
        <w:t xml:space="preserve">, проводимые за последние годы, показали, что быстрое чтение активизирует процессы мышления и являются одним из средств </w:t>
      </w:r>
      <w:r w:rsidRPr="00EF65A7">
        <w:rPr>
          <w:rFonts w:ascii="Times New Roman" w:hAnsi="Times New Roman" w:cs="Times New Roman"/>
          <w:color w:val="333333"/>
          <w:sz w:val="28"/>
          <w:szCs w:val="28"/>
          <w:shd w:val="clear" w:color="auto" w:fill="FFFFFF"/>
        </w:rPr>
        <w:lastRenderedPageBreak/>
        <w:t xml:space="preserve">совершенствования учебного процесса для самых различных уровней обучения, от начальной до высшей </w:t>
      </w:r>
      <w:proofErr w:type="spellStart"/>
      <w:r w:rsidRPr="00EF65A7">
        <w:rPr>
          <w:rFonts w:ascii="Times New Roman" w:hAnsi="Times New Roman" w:cs="Times New Roman"/>
          <w:color w:val="333333"/>
          <w:sz w:val="28"/>
          <w:szCs w:val="28"/>
          <w:shd w:val="clear" w:color="auto" w:fill="FFFFFF"/>
        </w:rPr>
        <w:t>школы.В</w:t>
      </w:r>
      <w:proofErr w:type="spellEnd"/>
      <w:r w:rsidRPr="00EF65A7">
        <w:rPr>
          <w:rFonts w:ascii="Times New Roman" w:hAnsi="Times New Roman" w:cs="Times New Roman"/>
          <w:color w:val="333333"/>
          <w:sz w:val="28"/>
          <w:szCs w:val="28"/>
          <w:shd w:val="clear" w:color="auto" w:fill="FFFFFF"/>
        </w:rPr>
        <w:t xml:space="preserve"> книге В.Н.Зайцева даны рекомендации по выработке беглого чтения, которые может использовать каждый учитель на уроках литературного чтения.[5]1.Важна не длительность, а частота тренировочных </w:t>
      </w:r>
      <w:proofErr w:type="spellStart"/>
      <w:r w:rsidRPr="00EF65A7">
        <w:rPr>
          <w:rFonts w:ascii="Times New Roman" w:hAnsi="Times New Roman" w:cs="Times New Roman"/>
          <w:color w:val="333333"/>
          <w:sz w:val="28"/>
          <w:szCs w:val="28"/>
          <w:shd w:val="clear" w:color="auto" w:fill="FFFFFF"/>
        </w:rPr>
        <w:t>упражненийЧеловеческая</w:t>
      </w:r>
      <w:proofErr w:type="spellEnd"/>
      <w:r w:rsidRPr="00EF65A7">
        <w:rPr>
          <w:rFonts w:ascii="Times New Roman" w:hAnsi="Times New Roman" w:cs="Times New Roman"/>
          <w:color w:val="333333"/>
          <w:sz w:val="28"/>
          <w:szCs w:val="28"/>
          <w:shd w:val="clear" w:color="auto" w:fill="FFFFFF"/>
        </w:rPr>
        <w:t xml:space="preserve"> память устроена таким образом, что запоминается не то, что постоянно перед глазами, а то, что мелькает: то есть, то нет. Именно это создаёт раздражение и запоминается. Поэтому, если мы хотим помочь детям освоить какие-то умения и довести их до автоматизма, до уровня навыка, нужно ежедневно через определённые промежутки времени проводить с ними небольшие по объёму упражнения.2. </w:t>
      </w:r>
      <w:proofErr w:type="spellStart"/>
      <w:r w:rsidRPr="00EF65A7">
        <w:rPr>
          <w:rFonts w:ascii="Times New Roman" w:hAnsi="Times New Roman" w:cs="Times New Roman"/>
          <w:color w:val="333333"/>
          <w:sz w:val="28"/>
          <w:szCs w:val="28"/>
          <w:shd w:val="clear" w:color="auto" w:fill="FFFFFF"/>
        </w:rPr>
        <w:t>Ежеурочные</w:t>
      </w:r>
      <w:proofErr w:type="spellEnd"/>
      <w:r w:rsidRPr="00EF65A7">
        <w:rPr>
          <w:rFonts w:ascii="Times New Roman" w:hAnsi="Times New Roman" w:cs="Times New Roman"/>
          <w:color w:val="333333"/>
          <w:sz w:val="28"/>
          <w:szCs w:val="28"/>
          <w:shd w:val="clear" w:color="auto" w:fill="FFFFFF"/>
        </w:rPr>
        <w:t xml:space="preserve"> пятиминутки </w:t>
      </w:r>
      <w:proofErr w:type="spellStart"/>
      <w:r w:rsidRPr="00EF65A7">
        <w:rPr>
          <w:rFonts w:ascii="Times New Roman" w:hAnsi="Times New Roman" w:cs="Times New Roman"/>
          <w:color w:val="333333"/>
          <w:sz w:val="28"/>
          <w:szCs w:val="28"/>
          <w:shd w:val="clear" w:color="auto" w:fill="FFFFFF"/>
        </w:rPr>
        <w:t>чтения</w:t>
      </w:r>
      <w:proofErr w:type="gramStart"/>
      <w:r w:rsidRPr="00EF65A7">
        <w:rPr>
          <w:rFonts w:ascii="Times New Roman" w:hAnsi="Times New Roman" w:cs="Times New Roman"/>
          <w:color w:val="333333"/>
          <w:sz w:val="28"/>
          <w:szCs w:val="28"/>
          <w:shd w:val="clear" w:color="auto" w:fill="FFFFFF"/>
        </w:rPr>
        <w:t>.В</w:t>
      </w:r>
      <w:proofErr w:type="spellEnd"/>
      <w:proofErr w:type="gramEnd"/>
      <w:r w:rsidRPr="00EF65A7">
        <w:rPr>
          <w:rFonts w:ascii="Times New Roman" w:hAnsi="Times New Roman" w:cs="Times New Roman"/>
          <w:color w:val="333333"/>
          <w:sz w:val="28"/>
          <w:szCs w:val="28"/>
          <w:shd w:val="clear" w:color="auto" w:fill="FFFFFF"/>
        </w:rPr>
        <w:t xml:space="preserve"> начале каждого урока дети открывают книгу и 5-6 минут читают в режиме жужжащего чтения.3. Жужжащее </w:t>
      </w:r>
      <w:proofErr w:type="spellStart"/>
      <w:proofErr w:type="gramStart"/>
      <w:r w:rsidRPr="00EF65A7">
        <w:rPr>
          <w:rFonts w:ascii="Times New Roman" w:hAnsi="Times New Roman" w:cs="Times New Roman"/>
          <w:color w:val="333333"/>
          <w:sz w:val="28"/>
          <w:szCs w:val="28"/>
          <w:shd w:val="clear" w:color="auto" w:fill="FFFFFF"/>
        </w:rPr>
        <w:t>чтениеЭто</w:t>
      </w:r>
      <w:proofErr w:type="spellEnd"/>
      <w:proofErr w:type="gramEnd"/>
      <w:r w:rsidRPr="00EF65A7">
        <w:rPr>
          <w:rFonts w:ascii="Times New Roman" w:hAnsi="Times New Roman" w:cs="Times New Roman"/>
          <w:color w:val="333333"/>
          <w:sz w:val="28"/>
          <w:szCs w:val="28"/>
          <w:shd w:val="clear" w:color="auto" w:fill="FFFFFF"/>
        </w:rPr>
        <w:t xml:space="preserve"> когда все ученики читают одновременно вполголоса, каждый со своей скоростью, кто-то быстрее, а кто-то медленнее.4.Чтение перед </w:t>
      </w:r>
      <w:proofErr w:type="spellStart"/>
      <w:r w:rsidRPr="00EF65A7">
        <w:rPr>
          <w:rFonts w:ascii="Times New Roman" w:hAnsi="Times New Roman" w:cs="Times New Roman"/>
          <w:color w:val="333333"/>
          <w:sz w:val="28"/>
          <w:szCs w:val="28"/>
          <w:shd w:val="clear" w:color="auto" w:fill="FFFFFF"/>
        </w:rPr>
        <w:t>сномЭтот</w:t>
      </w:r>
      <w:proofErr w:type="spellEnd"/>
      <w:r w:rsidRPr="00EF65A7">
        <w:rPr>
          <w:rFonts w:ascii="Times New Roman" w:hAnsi="Times New Roman" w:cs="Times New Roman"/>
          <w:color w:val="333333"/>
          <w:sz w:val="28"/>
          <w:szCs w:val="28"/>
          <w:shd w:val="clear" w:color="auto" w:fill="FFFFFF"/>
        </w:rPr>
        <w:t xml:space="preserve"> вид даёт хорошие результаты. Последние события дня фиксируются эмоциональной памятью, и те часы, когда человек спит, он находится под их впечатлением.5.Режим щадящего чтения ( если ребёнок не любит читать</w:t>
      </w:r>
      <w:proofErr w:type="gramStart"/>
      <w:r w:rsidRPr="00EF65A7">
        <w:rPr>
          <w:rFonts w:ascii="Times New Roman" w:hAnsi="Times New Roman" w:cs="Times New Roman"/>
          <w:color w:val="333333"/>
          <w:sz w:val="28"/>
          <w:szCs w:val="28"/>
          <w:shd w:val="clear" w:color="auto" w:fill="FFFFFF"/>
        </w:rPr>
        <w:t>)Р</w:t>
      </w:r>
      <w:proofErr w:type="gramEnd"/>
      <w:r w:rsidRPr="00EF65A7">
        <w:rPr>
          <w:rFonts w:ascii="Times New Roman" w:hAnsi="Times New Roman" w:cs="Times New Roman"/>
          <w:color w:val="333333"/>
          <w:sz w:val="28"/>
          <w:szCs w:val="28"/>
          <w:shd w:val="clear" w:color="auto" w:fill="FFFFFF"/>
        </w:rPr>
        <w:t xml:space="preserve">ебёнок прочитывает несколько строчек и после этого получает кратковременный отдых.6.Многократность </w:t>
      </w:r>
      <w:proofErr w:type="spellStart"/>
      <w:r w:rsidRPr="00EF65A7">
        <w:rPr>
          <w:rFonts w:ascii="Times New Roman" w:hAnsi="Times New Roman" w:cs="Times New Roman"/>
          <w:color w:val="333333"/>
          <w:sz w:val="28"/>
          <w:szCs w:val="28"/>
          <w:shd w:val="clear" w:color="auto" w:fill="FFFFFF"/>
        </w:rPr>
        <w:t>чтенияВ</w:t>
      </w:r>
      <w:proofErr w:type="spellEnd"/>
      <w:r w:rsidRPr="00EF65A7">
        <w:rPr>
          <w:rFonts w:ascii="Times New Roman" w:hAnsi="Times New Roman" w:cs="Times New Roman"/>
          <w:color w:val="333333"/>
          <w:sz w:val="28"/>
          <w:szCs w:val="28"/>
          <w:shd w:val="clear" w:color="auto" w:fill="FFFFFF"/>
        </w:rPr>
        <w:t xml:space="preserve"> течении одной минуты дети читают текст вполголоса, после чего отмечают до какого слова успели дочитать. Затем следует, повторное чтение этого же отрывка ученик снова отмечает, до какого слова дочитал и сравнивает с первым результатом. Увеличение темпа чтения вызывает положительные эмоц</w:t>
      </w:r>
      <w:proofErr w:type="gramStart"/>
      <w:r w:rsidRPr="00EF65A7">
        <w:rPr>
          <w:rFonts w:ascii="Times New Roman" w:hAnsi="Times New Roman" w:cs="Times New Roman"/>
          <w:color w:val="333333"/>
          <w:sz w:val="28"/>
          <w:szCs w:val="28"/>
          <w:shd w:val="clear" w:color="auto" w:fill="FFFFFF"/>
        </w:rPr>
        <w:t>ии у у</w:t>
      </w:r>
      <w:proofErr w:type="gramEnd"/>
      <w:r w:rsidRPr="00EF65A7">
        <w:rPr>
          <w:rFonts w:ascii="Times New Roman" w:hAnsi="Times New Roman" w:cs="Times New Roman"/>
          <w:color w:val="333333"/>
          <w:sz w:val="28"/>
          <w:szCs w:val="28"/>
          <w:shd w:val="clear" w:color="auto" w:fill="FFFFFF"/>
        </w:rPr>
        <w:t>чеников, им хочется читать ещё раз.7. Приём стимулирования учащихся</w:t>
      </w:r>
      <w:proofErr w:type="gramStart"/>
      <w:r w:rsidRPr="00EF65A7">
        <w:rPr>
          <w:rFonts w:ascii="Times New Roman" w:hAnsi="Times New Roman" w:cs="Times New Roman"/>
          <w:color w:val="333333"/>
          <w:sz w:val="28"/>
          <w:szCs w:val="28"/>
          <w:shd w:val="clear" w:color="auto" w:fill="FFFFFF"/>
        </w:rPr>
        <w:t>.В</w:t>
      </w:r>
      <w:proofErr w:type="gramEnd"/>
      <w:r w:rsidRPr="00EF65A7">
        <w:rPr>
          <w:rFonts w:ascii="Times New Roman" w:hAnsi="Times New Roman" w:cs="Times New Roman"/>
          <w:color w:val="333333"/>
          <w:sz w:val="28"/>
          <w:szCs w:val="28"/>
          <w:shd w:val="clear" w:color="auto" w:fill="FFFFFF"/>
        </w:rPr>
        <w:t xml:space="preserve"> конце урока производится </w:t>
      </w:r>
      <w:proofErr w:type="spellStart"/>
      <w:r w:rsidRPr="00EF65A7">
        <w:rPr>
          <w:rFonts w:ascii="Times New Roman" w:hAnsi="Times New Roman" w:cs="Times New Roman"/>
          <w:color w:val="333333"/>
          <w:sz w:val="28"/>
          <w:szCs w:val="28"/>
          <w:shd w:val="clear" w:color="auto" w:fill="FFFFFF"/>
        </w:rPr>
        <w:t>самозамер</w:t>
      </w:r>
      <w:proofErr w:type="spellEnd"/>
      <w:r w:rsidRPr="00EF65A7">
        <w:rPr>
          <w:rFonts w:ascii="Times New Roman" w:hAnsi="Times New Roman" w:cs="Times New Roman"/>
          <w:color w:val="333333"/>
          <w:sz w:val="28"/>
          <w:szCs w:val="28"/>
          <w:shd w:val="clear" w:color="auto" w:fill="FFFFFF"/>
        </w:rPr>
        <w:t xml:space="preserve"> чтения в течении одной минуты вполголоса, </w:t>
      </w:r>
      <w:proofErr w:type="spellStart"/>
      <w:r w:rsidRPr="00EF65A7">
        <w:rPr>
          <w:rFonts w:ascii="Times New Roman" w:hAnsi="Times New Roman" w:cs="Times New Roman"/>
          <w:color w:val="333333"/>
          <w:sz w:val="28"/>
          <w:szCs w:val="28"/>
          <w:shd w:val="clear" w:color="auto" w:fill="FFFFFF"/>
        </w:rPr>
        <w:t>пересчитывание</w:t>
      </w:r>
      <w:proofErr w:type="spellEnd"/>
      <w:r w:rsidRPr="00EF65A7">
        <w:rPr>
          <w:rFonts w:ascii="Times New Roman" w:hAnsi="Times New Roman" w:cs="Times New Roman"/>
          <w:color w:val="333333"/>
          <w:sz w:val="28"/>
          <w:szCs w:val="28"/>
          <w:shd w:val="clear" w:color="auto" w:fill="FFFFFF"/>
        </w:rPr>
        <w:t xml:space="preserve"> и запись в тетрадь.8. Чтение – </w:t>
      </w:r>
      <w:proofErr w:type="spellStart"/>
      <w:r w:rsidRPr="00EF65A7">
        <w:rPr>
          <w:rFonts w:ascii="Times New Roman" w:hAnsi="Times New Roman" w:cs="Times New Roman"/>
          <w:color w:val="333333"/>
          <w:sz w:val="28"/>
          <w:szCs w:val="28"/>
          <w:shd w:val="clear" w:color="auto" w:fill="FFFFFF"/>
        </w:rPr>
        <w:t>спринт</w:t>
      </w:r>
      <w:proofErr w:type="gramStart"/>
      <w:r w:rsidRPr="00EF65A7">
        <w:rPr>
          <w:rFonts w:ascii="Times New Roman" w:hAnsi="Times New Roman" w:cs="Times New Roman"/>
          <w:color w:val="333333"/>
          <w:sz w:val="28"/>
          <w:szCs w:val="28"/>
          <w:shd w:val="clear" w:color="auto" w:fill="FFFFFF"/>
        </w:rPr>
        <w:t>.Н</w:t>
      </w:r>
      <w:proofErr w:type="gramEnd"/>
      <w:r w:rsidRPr="00EF65A7">
        <w:rPr>
          <w:rFonts w:ascii="Times New Roman" w:hAnsi="Times New Roman" w:cs="Times New Roman"/>
          <w:color w:val="333333"/>
          <w:sz w:val="28"/>
          <w:szCs w:val="28"/>
          <w:shd w:val="clear" w:color="auto" w:fill="FFFFFF"/>
        </w:rPr>
        <w:t>а</w:t>
      </w:r>
      <w:proofErr w:type="spellEnd"/>
      <w:r w:rsidRPr="00EF65A7">
        <w:rPr>
          <w:rFonts w:ascii="Times New Roman" w:hAnsi="Times New Roman" w:cs="Times New Roman"/>
          <w:color w:val="333333"/>
          <w:sz w:val="28"/>
          <w:szCs w:val="28"/>
          <w:shd w:val="clear" w:color="auto" w:fill="FFFFFF"/>
        </w:rPr>
        <w:t xml:space="preserve"> максимальной скорости, читая «про себя», найти ответы на заданные вопросы, идёт знакомство с работой по толковому словарю, идёт объяснение трудных слов. Основным приёмом, обеспечивающим развитие навыка чтения, является многократное обращение к тексту, перечитывая его </w:t>
      </w:r>
      <w:r w:rsidRPr="00EF65A7">
        <w:rPr>
          <w:rFonts w:ascii="Times New Roman" w:hAnsi="Times New Roman" w:cs="Times New Roman"/>
          <w:color w:val="333333"/>
          <w:sz w:val="28"/>
          <w:szCs w:val="28"/>
          <w:shd w:val="clear" w:color="auto" w:fill="FFFFFF"/>
        </w:rPr>
        <w:lastRenderedPageBreak/>
        <w:t xml:space="preserve">каждый раз с новым заданием. [7]Важна помощь родителей при обучении детей. В беседах, на родительских собраниях на открытых уроках для родителей убеждаю их в том, что чтение, должно войти в ежедневную привычку ребёнка необходимо создавать ситуацию интереса окружающих, слушающих его чтение. Родители должны проявлять интерес к содержанию текста читаемого ребёнком, должны быть предельно сдержанными, терпеливыми, снисходительными и доброжелательными к </w:t>
      </w:r>
      <w:proofErr w:type="spellStart"/>
      <w:r w:rsidRPr="00EF65A7">
        <w:rPr>
          <w:rFonts w:ascii="Times New Roman" w:hAnsi="Times New Roman" w:cs="Times New Roman"/>
          <w:color w:val="333333"/>
          <w:sz w:val="28"/>
          <w:szCs w:val="28"/>
          <w:shd w:val="clear" w:color="auto" w:fill="FFFFFF"/>
        </w:rPr>
        <w:t>ребёнку</w:t>
      </w:r>
      <w:proofErr w:type="gramStart"/>
      <w:r w:rsidRPr="00EF65A7">
        <w:rPr>
          <w:rFonts w:ascii="Times New Roman" w:hAnsi="Times New Roman" w:cs="Times New Roman"/>
          <w:color w:val="333333"/>
          <w:sz w:val="28"/>
          <w:szCs w:val="28"/>
          <w:shd w:val="clear" w:color="auto" w:fill="FFFFFF"/>
        </w:rPr>
        <w:t>.В</w:t>
      </w:r>
      <w:proofErr w:type="spellEnd"/>
      <w:proofErr w:type="gramEnd"/>
      <w:r w:rsidRPr="00EF65A7">
        <w:rPr>
          <w:rFonts w:ascii="Times New Roman" w:hAnsi="Times New Roman" w:cs="Times New Roman"/>
          <w:color w:val="333333"/>
          <w:sz w:val="28"/>
          <w:szCs w:val="28"/>
          <w:shd w:val="clear" w:color="auto" w:fill="FFFFFF"/>
        </w:rPr>
        <w:t xml:space="preserve"> ходе исследования по формированию навыков выразительного, осознанного и беглого чтения подтвердились предположения, что развитие навыков чтения будет эффективным, если подобрать текст и понять прочитанное, т.е. создавать «ситуацию успеха», в системе проводить упражнения на выразительность чтения, начиная с самых простых и постепенно усложнять их. Быстрое чтение активизирует процессы </w:t>
      </w:r>
      <w:proofErr w:type="gramStart"/>
      <w:r w:rsidRPr="00EF65A7">
        <w:rPr>
          <w:rFonts w:ascii="Times New Roman" w:hAnsi="Times New Roman" w:cs="Times New Roman"/>
          <w:color w:val="333333"/>
          <w:sz w:val="28"/>
          <w:szCs w:val="28"/>
          <w:shd w:val="clear" w:color="auto" w:fill="FFFFFF"/>
        </w:rPr>
        <w:t>мышления</w:t>
      </w:r>
      <w:proofErr w:type="gramEnd"/>
      <w:r w:rsidRPr="00EF65A7">
        <w:rPr>
          <w:rFonts w:ascii="Times New Roman" w:hAnsi="Times New Roman" w:cs="Times New Roman"/>
          <w:color w:val="333333"/>
          <w:sz w:val="28"/>
          <w:szCs w:val="28"/>
          <w:shd w:val="clear" w:color="auto" w:fill="FFFFFF"/>
        </w:rPr>
        <w:t xml:space="preserve"> и являются одним из средств совершенствования учебного процесса для самых различных уровней обучения. Дети стали с интересом читать, появилась беглость и осмысленность чтения, повысилась успеваемость. Это можно увидеть по результатам проверки чтения, и во внеклассных мероприятиях, в которых принимают участие дети и родители.</w:t>
      </w:r>
    </w:p>
    <w:sectPr w:rsidR="00C7272D" w:rsidRPr="00EF65A7" w:rsidSect="00C727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1DAF"/>
    <w:rsid w:val="00471DAF"/>
    <w:rsid w:val="005F78DF"/>
    <w:rsid w:val="0076382E"/>
    <w:rsid w:val="00C7272D"/>
    <w:rsid w:val="00CD4279"/>
    <w:rsid w:val="00CF06B4"/>
    <w:rsid w:val="00EF65A7"/>
    <w:rsid w:val="00F42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7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71D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3208</Words>
  <Characters>18289</Characters>
  <Application>Microsoft Office Word</Application>
  <DocSecurity>0</DocSecurity>
  <Lines>152</Lines>
  <Paragraphs>42</Paragraphs>
  <ScaleCrop>false</ScaleCrop>
  <Company>Microsoft</Company>
  <LinksUpToDate>false</LinksUpToDate>
  <CharactersWithSpaces>21455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6</cp:revision>
  <dcterms:created xsi:type="dcterms:W3CDTF">2014-03-16T17:58:00Z</dcterms:created>
  <dcterms:modified xsi:type="dcterms:W3CDTF">2014-04-08T11:23:00Z</dcterms:modified>
</cp:coreProperties>
</file>