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84" w:rsidRDefault="00330A84" w:rsidP="00CF0621">
      <w:pPr>
        <w:widowControl w:val="0"/>
        <w:autoSpaceDE w:val="0"/>
        <w:autoSpaceDN w:val="0"/>
        <w:adjustRightInd w:val="0"/>
        <w:spacing w:line="240" w:lineRule="atLeast"/>
        <w:ind w:right="-38"/>
        <w:jc w:val="center"/>
        <w:rPr>
          <w:b/>
          <w:color w:val="000000"/>
        </w:rPr>
      </w:pPr>
      <w:r>
        <w:rPr>
          <w:b/>
          <w:color w:val="000000"/>
        </w:rPr>
        <w:t>3 класс.</w:t>
      </w:r>
      <w:bookmarkStart w:id="0" w:name="_GoBack"/>
      <w:bookmarkEnd w:id="0"/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38"/>
        <w:jc w:val="center"/>
        <w:rPr>
          <w:b/>
          <w:color w:val="000000"/>
        </w:rPr>
      </w:pPr>
      <w:r w:rsidRPr="00375EBF">
        <w:rPr>
          <w:b/>
          <w:color w:val="000000"/>
        </w:rPr>
        <w:t>Пояснительная записка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38"/>
        <w:jc w:val="center"/>
        <w:rPr>
          <w:b/>
          <w:color w:val="000000"/>
        </w:rPr>
      </w:pPr>
    </w:p>
    <w:p w:rsidR="00043632" w:rsidRDefault="00043632" w:rsidP="00CF0621">
      <w:pPr>
        <w:jc w:val="both"/>
      </w:pPr>
      <w:r>
        <w:rPr>
          <w:b/>
          <w:color w:val="000000"/>
        </w:rPr>
        <w:t xml:space="preserve">          </w:t>
      </w:r>
      <w:r w:rsidRPr="002A2FEB">
        <w:t>Рабочая программа курса изобразите</w:t>
      </w:r>
      <w:r>
        <w:t xml:space="preserve">льного искусства разработана на </w:t>
      </w:r>
      <w:r w:rsidRPr="002A2FEB">
        <w:t xml:space="preserve">основе </w:t>
      </w:r>
      <w:r>
        <w:t>федерального</w:t>
      </w:r>
      <w:r w:rsidRPr="002A2FEB">
        <w:t xml:space="preserve"> государственн</w:t>
      </w:r>
      <w:r>
        <w:t xml:space="preserve">ого образовательного стандарта начального общего образования, </w:t>
      </w:r>
      <w:r w:rsidRPr="002A2FEB">
        <w:t xml:space="preserve">примерной программы по изобразительному искусству и авторской программы «Изобразительное искусство» под редакцией Б. М. </w:t>
      </w:r>
      <w:proofErr w:type="spellStart"/>
      <w:r w:rsidRPr="002A2FEB">
        <w:t>Неменского</w:t>
      </w:r>
      <w:proofErr w:type="spellEnd"/>
      <w:r w:rsidRPr="002A2FEB">
        <w:t>.</w:t>
      </w:r>
      <w:r>
        <w:t xml:space="preserve"> </w:t>
      </w:r>
    </w:p>
    <w:p w:rsidR="00043632" w:rsidRDefault="00043632" w:rsidP="00CF0621">
      <w:pPr>
        <w:spacing w:line="240" w:lineRule="atLeast"/>
        <w:jc w:val="both"/>
      </w:pPr>
      <w:r>
        <w:rPr>
          <w:color w:val="231F20"/>
        </w:rPr>
        <w:t xml:space="preserve">          </w:t>
      </w:r>
      <w:r w:rsidRPr="00A83C79">
        <w:rPr>
          <w:color w:val="231F20"/>
        </w:rPr>
        <w:t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</w:t>
      </w:r>
      <w:r>
        <w:rPr>
          <w:color w:val="231F20"/>
        </w:rPr>
        <w:t>енка, формирование ассоциативно-</w:t>
      </w:r>
      <w:r w:rsidRPr="00A83C79">
        <w:rPr>
          <w:color w:val="231F20"/>
        </w:rPr>
        <w:t>образного пространственного мышления, интуиции. У младших школьников развивается способность восприятия сложных объектов и  явлений, их эмоционального оценивания. По сравнению с остальными учебными предметами, разви</w:t>
      </w:r>
      <w:r>
        <w:rPr>
          <w:color w:val="231F20"/>
        </w:rPr>
        <w:t>вающими рационально-</w:t>
      </w:r>
      <w:r w:rsidRPr="00A83C79">
        <w:rPr>
          <w:color w:val="231F20"/>
        </w:rPr>
        <w:t xml:space="preserve">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</w:t>
      </w:r>
      <w:r w:rsidRPr="00A83C79">
        <w:rPr>
          <w:b/>
          <w:color w:val="231F20"/>
        </w:rPr>
        <w:tab/>
      </w:r>
      <w:r w:rsidRPr="00A83C79">
        <w:rPr>
          <w:color w:val="231F20"/>
        </w:rPr>
        <w:t>условием становления</w:t>
      </w:r>
      <w:r w:rsidRPr="00A83C79">
        <w:rPr>
          <w:b/>
          <w:color w:val="231F20"/>
        </w:rPr>
        <w:t xml:space="preserve"> </w:t>
      </w:r>
      <w:r w:rsidRPr="00A83C79">
        <w:rPr>
          <w:color w:val="231F20"/>
        </w:rPr>
        <w:tab/>
        <w:t>интеллектуальной деятельности растущей личности.</w:t>
      </w:r>
    </w:p>
    <w:p w:rsidR="00043632" w:rsidRDefault="00043632" w:rsidP="00CF0621">
      <w:pPr>
        <w:jc w:val="both"/>
      </w:pPr>
      <w:r w:rsidRPr="00A83C79">
        <w:rPr>
          <w:b/>
          <w:color w:val="231F20"/>
        </w:rPr>
        <w:t>Цели курса:</w:t>
      </w:r>
    </w:p>
    <w:p w:rsidR="00043632" w:rsidRPr="002A2FEB" w:rsidRDefault="00043632" w:rsidP="00CF0621">
      <w:pPr>
        <w:spacing w:line="240" w:lineRule="atLeast"/>
        <w:jc w:val="both"/>
      </w:pPr>
      <w:r w:rsidRPr="00A83C79">
        <w:rPr>
          <w:i/>
          <w:color w:val="231F20"/>
        </w:rPr>
        <w:t xml:space="preserve">- воспитание </w:t>
      </w:r>
      <w:r w:rsidRPr="00A83C79">
        <w:rPr>
          <w:color w:val="231F20"/>
        </w:rPr>
        <w:t>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</w:t>
      </w:r>
    </w:p>
    <w:p w:rsidR="00043632" w:rsidRPr="00A83C79" w:rsidRDefault="00043632" w:rsidP="00CF0621">
      <w:pPr>
        <w:widowControl w:val="0"/>
        <w:tabs>
          <w:tab w:val="left" w:pos="646"/>
        </w:tabs>
        <w:autoSpaceDE w:val="0"/>
        <w:autoSpaceDN w:val="0"/>
        <w:adjustRightInd w:val="0"/>
        <w:spacing w:line="240" w:lineRule="atLeast"/>
        <w:ind w:right="-30"/>
        <w:rPr>
          <w:color w:val="231F20"/>
        </w:rPr>
      </w:pPr>
      <w:r w:rsidRPr="00A83C79">
        <w:rPr>
          <w:i/>
          <w:color w:val="231F20"/>
        </w:rPr>
        <w:t xml:space="preserve">- развитие </w:t>
      </w:r>
      <w:r w:rsidRPr="00A83C79">
        <w:rPr>
          <w:color w:val="231F20"/>
        </w:rPr>
        <w:t>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043632" w:rsidRPr="00A83C79" w:rsidRDefault="00043632" w:rsidP="00CF0621">
      <w:pPr>
        <w:widowControl w:val="0"/>
        <w:tabs>
          <w:tab w:val="left" w:pos="635"/>
        </w:tabs>
        <w:autoSpaceDE w:val="0"/>
        <w:autoSpaceDN w:val="0"/>
        <w:adjustRightInd w:val="0"/>
        <w:spacing w:line="240" w:lineRule="atLeast"/>
        <w:ind w:right="-30"/>
        <w:rPr>
          <w:color w:val="231F20"/>
        </w:rPr>
      </w:pPr>
      <w:r w:rsidRPr="00A83C79">
        <w:rPr>
          <w:i/>
          <w:color w:val="231F20"/>
        </w:rPr>
        <w:t xml:space="preserve"> - освоение </w:t>
      </w:r>
      <w:r w:rsidRPr="00A83C79">
        <w:rPr>
          <w:color w:val="231F20"/>
        </w:rPr>
        <w:t>первоначальных знаний о пластических искусствах: изобразительных, декоративн</w:t>
      </w:r>
      <w:proofErr w:type="gramStart"/>
      <w:r w:rsidRPr="00A83C79">
        <w:rPr>
          <w:color w:val="231F20"/>
        </w:rPr>
        <w:t>о-</w:t>
      </w:r>
      <w:proofErr w:type="gramEnd"/>
      <w:r w:rsidRPr="00A83C79">
        <w:rPr>
          <w:color w:val="231F20"/>
        </w:rPr>
        <w:t xml:space="preserve"> прикладных, архитектуре  и дизайне — их роли в жизни человека и общества;</w:t>
      </w:r>
    </w:p>
    <w:p w:rsidR="00043632" w:rsidRPr="00A83C79" w:rsidRDefault="00043632" w:rsidP="00CF0621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tLeast"/>
        <w:ind w:right="-30"/>
        <w:rPr>
          <w:color w:val="231F20"/>
        </w:rPr>
      </w:pPr>
      <w:r w:rsidRPr="00A83C79">
        <w:rPr>
          <w:i/>
          <w:color w:val="231F20"/>
        </w:rPr>
        <w:t xml:space="preserve"> - овладение </w:t>
      </w:r>
      <w:r w:rsidRPr="00A83C79">
        <w:rPr>
          <w:color w:val="231F20"/>
        </w:rPr>
        <w:t>элементарной художественной грамотой; формирование художественного кругозора и приобретение опыта работы в различных видах художественно творческой деятельности, разными художественными материалами; совершенствование эстетического вкуса.</w:t>
      </w:r>
    </w:p>
    <w:p w:rsidR="00043632" w:rsidRPr="00A83C79" w:rsidRDefault="00043632" w:rsidP="00CF0621">
      <w:pPr>
        <w:widowControl w:val="0"/>
        <w:tabs>
          <w:tab w:val="left" w:pos="5598"/>
        </w:tabs>
        <w:autoSpaceDE w:val="0"/>
        <w:autoSpaceDN w:val="0"/>
        <w:adjustRightInd w:val="0"/>
        <w:spacing w:line="240" w:lineRule="atLeast"/>
        <w:ind w:left="410" w:right="-30"/>
        <w:rPr>
          <w:b/>
          <w:color w:val="231F20"/>
        </w:rPr>
      </w:pPr>
      <w:r w:rsidRPr="00A83C79">
        <w:rPr>
          <w:color w:val="231F20"/>
        </w:rPr>
        <w:t xml:space="preserve">Перечисленные цели реализуются в конкретных </w:t>
      </w:r>
      <w:r w:rsidRPr="00A83C79">
        <w:rPr>
          <w:b/>
          <w:color w:val="231F20"/>
        </w:rPr>
        <w:tab/>
        <w:t xml:space="preserve">задачах </w:t>
      </w:r>
      <w:r w:rsidRPr="00A83C79">
        <w:rPr>
          <w:color w:val="231F20"/>
        </w:rPr>
        <w:t>обучения:</w:t>
      </w:r>
    </w:p>
    <w:p w:rsidR="00043632" w:rsidRPr="00A83C79" w:rsidRDefault="00043632" w:rsidP="00CF06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13" w:right="31" w:firstLine="0"/>
        <w:rPr>
          <w:color w:val="231F20"/>
        </w:rPr>
      </w:pPr>
      <w:r w:rsidRPr="00A83C79">
        <w:rPr>
          <w:color w:val="231F20"/>
        </w:rPr>
        <w:t xml:space="preserve"> совершенствование эмоционально произведений искусства и окружающего мира;</w:t>
      </w:r>
    </w:p>
    <w:p w:rsidR="00043632" w:rsidRPr="00A83C79" w:rsidRDefault="00043632" w:rsidP="00CF06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13" w:right="31" w:firstLine="0"/>
        <w:rPr>
          <w:color w:val="231F20"/>
        </w:rPr>
      </w:pPr>
      <w:r w:rsidRPr="00A83C79">
        <w:rPr>
          <w:color w:val="231F20"/>
        </w:rPr>
        <w:t xml:space="preserve">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043632" w:rsidRPr="00A83C79" w:rsidRDefault="00043632" w:rsidP="00CF062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13" w:right="23" w:firstLine="0"/>
        <w:rPr>
          <w:b/>
          <w:color w:val="231F20"/>
        </w:rPr>
      </w:pPr>
      <w:r w:rsidRPr="00A83C79">
        <w:rPr>
          <w:color w:val="231F20"/>
        </w:rPr>
        <w:t xml:space="preserve"> формирование навыков работы с различными художественными материалами.</w:t>
      </w:r>
    </w:p>
    <w:p w:rsidR="00043632" w:rsidRDefault="00043632" w:rsidP="00CF0621">
      <w:pPr>
        <w:shd w:val="clear" w:color="auto" w:fill="FFFFFF"/>
        <w:spacing w:line="240" w:lineRule="atLeast"/>
        <w:jc w:val="center"/>
      </w:pPr>
      <w:r w:rsidRPr="00A83C79">
        <w:rPr>
          <w:color w:val="231F20"/>
        </w:rPr>
        <w:t>Структура курса</w:t>
      </w:r>
    </w:p>
    <w:p w:rsidR="00043632" w:rsidRDefault="00043632" w:rsidP="00CF0621">
      <w:pPr>
        <w:shd w:val="clear" w:color="auto" w:fill="FFFFFF"/>
        <w:spacing w:line="240" w:lineRule="atLeast"/>
        <w:ind w:firstLine="374"/>
      </w:pPr>
      <w:r w:rsidRPr="00A83C79">
        <w:t>Курс изобразительного искусства  имеет направленность на развитие эмоционально-ценностных отношений ребенка к миру.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</w:t>
      </w:r>
      <w:r w:rsidRPr="00A83C79">
        <w:softHyphen/>
        <w:t>шим школьникам при освоении смежных дисциплин, а дальнейшем станут основой отношения растущего человека к себе, окружающим людям, природе, науке, искусству и куль</w:t>
      </w:r>
      <w:r w:rsidRPr="00A83C79">
        <w:softHyphen/>
        <w:t xml:space="preserve">туре в целом. Направленность на </w:t>
      </w:r>
      <w:proofErr w:type="spellStart"/>
      <w:r w:rsidRPr="00A83C79">
        <w:t>деятельностный</w:t>
      </w:r>
      <w:proofErr w:type="spellEnd"/>
      <w:r w:rsidRPr="00A83C79">
        <w:t xml:space="preserve"> и </w:t>
      </w:r>
      <w:proofErr w:type="gramStart"/>
      <w:r w:rsidRPr="00A83C79">
        <w:t>проблемный</w:t>
      </w:r>
      <w:proofErr w:type="gramEnd"/>
      <w:r w:rsidRPr="00A83C79">
        <w:t xml:space="preserve"> подходы </w:t>
      </w:r>
      <w:r w:rsidRPr="00A83C79">
        <w:rPr>
          <w:bCs/>
        </w:rPr>
        <w:t>в</w:t>
      </w:r>
      <w:r w:rsidRPr="00A83C79">
        <w:rPr>
          <w:b/>
          <w:bCs/>
        </w:rPr>
        <w:t xml:space="preserve"> </w:t>
      </w:r>
      <w:r w:rsidRPr="00A83C79">
        <w:t>обучении искусству диктует необходимость экспериментиро</w:t>
      </w:r>
      <w:r w:rsidRPr="00A83C79">
        <w:softHyphen/>
        <w:t>вания ребенка с разными художественными материалами, по</w:t>
      </w:r>
      <w:r w:rsidRPr="00A83C79">
        <w:softHyphen/>
        <w:t>нимания их свойств и возможностей для создания выразительного образа. Разнообразие художественных материалов и тех</w:t>
      </w:r>
      <w:r w:rsidRPr="00A83C79">
        <w:softHyphen/>
        <w:t>ник, используемых на уроках, будет поддерживать интерес уча</w:t>
      </w:r>
      <w:r w:rsidRPr="00A83C79">
        <w:softHyphen/>
        <w:t xml:space="preserve">щихся к художественному творчеству. В перечень нормативных документов, </w:t>
      </w:r>
      <w:r w:rsidRPr="00A83C79">
        <w:lastRenderedPageBreak/>
        <w:t>прилагаемых к стандарту, входят рекомендации к материально-техническому оснащению кабинетов изобразительного искусства всеми необходимыми</w:t>
      </w:r>
      <w:r>
        <w:t xml:space="preserve"> материалами.</w:t>
      </w:r>
    </w:p>
    <w:p w:rsidR="00043632" w:rsidRPr="00C44A4B" w:rsidRDefault="00043632" w:rsidP="00CF0621">
      <w:pPr>
        <w:shd w:val="clear" w:color="auto" w:fill="FFFFFF"/>
        <w:spacing w:line="240" w:lineRule="atLeast"/>
        <w:ind w:firstLine="374"/>
        <w:jc w:val="center"/>
      </w:pPr>
      <w:r w:rsidRPr="00A83C79">
        <w:rPr>
          <w:color w:val="231F20"/>
        </w:rPr>
        <w:t>Основные содержательные линии</w:t>
      </w:r>
    </w:p>
    <w:p w:rsidR="00043632" w:rsidRPr="00A83C79" w:rsidRDefault="00043632" w:rsidP="00CF0621">
      <w:pPr>
        <w:widowControl w:val="0"/>
        <w:autoSpaceDE w:val="0"/>
        <w:autoSpaceDN w:val="0"/>
        <w:adjustRightInd w:val="0"/>
        <w:spacing w:line="240" w:lineRule="atLeast"/>
        <w:ind w:left="13" w:right="23"/>
        <w:jc w:val="center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</w:pPr>
      <w:r w:rsidRPr="00A83C79">
        <w:rPr>
          <w:color w:val="231F20"/>
        </w:rPr>
        <w:t xml:space="preserve">Учебный материал в примерной программе представлен блоками, отражающими </w:t>
      </w:r>
      <w:proofErr w:type="spellStart"/>
      <w:r w:rsidRPr="00A83C79">
        <w:rPr>
          <w:color w:val="231F20"/>
        </w:rPr>
        <w:t>деятельностный</w:t>
      </w:r>
      <w:proofErr w:type="spellEnd"/>
      <w:r w:rsidRPr="00A83C79">
        <w:rPr>
          <w:color w:val="231F20"/>
        </w:rPr>
        <w:t xml:space="preserve"> характер и коммуникативно – нравственную сущность художественного образования: «Виды художественной деятельности», «Азбука</w:t>
      </w:r>
      <w:r>
        <w:rPr>
          <w:color w:val="231F20"/>
        </w:rPr>
        <w:t xml:space="preserve"> </w:t>
      </w:r>
      <w:r w:rsidRPr="00A83C79">
        <w:rPr>
          <w:color w:val="231F20"/>
        </w:rPr>
        <w:t>искусства», «Значимые темы искусства», «Опыт художественно творческой ческой деятельности». Специфика подобного деления на блоки состоит в том, что первый блок раскрывает содержание учебного материала, второй дает инструментарий для его практической реализации, третий намечает эмоциональн</w:t>
      </w:r>
      <w:proofErr w:type="gramStart"/>
      <w:r w:rsidRPr="00A83C79">
        <w:rPr>
          <w:color w:val="231F20"/>
        </w:rPr>
        <w:t>о-</w:t>
      </w:r>
      <w:proofErr w:type="gramEnd"/>
      <w:r w:rsidRPr="00A83C79">
        <w:rPr>
          <w:color w:val="231F20"/>
        </w:rPr>
        <w:t xml:space="preserve"> ценностную направленность тематики заданий, четвертый содержит виды и условия деятельности, в которых ребенок может получить </w:t>
      </w:r>
      <w:r>
        <w:rPr>
          <w:color w:val="231F20"/>
        </w:rPr>
        <w:t xml:space="preserve">художественно- творческий опыт. </w:t>
      </w:r>
      <w:r w:rsidRPr="00A83C79">
        <w:rPr>
          <w:color w:val="231F20"/>
        </w:rPr>
        <w:t>В комплексе все блоки направлены на решение задач начального художественного образования и воспитания.</w:t>
      </w:r>
      <w:r w:rsidRPr="00A83C79">
        <w:t xml:space="preserve"> На уроках изобразительного искусства формируются умения воспринимать окружающий мир и произведения искусства, выявлять с помощью сравнения отдельные признаки, характерные для сопоставляемых художественных произведений, анализировать результаты сравнения, объединять произведения по видовым и жанровым признакам; работать с простейшими знаковыми и графическими моделями для выявления характерных особенностей художественного образа. Дети учатся решать творческие задачи на уровне комбинаций и импровизаций, проявлять оригинальность при их решении, создавать творческие работы на основе собственного замысла. У младших школьников формируются навыки учебного сотрудничества в коллективных художественных работах (умение договариваться, распределять работу, оценивать свой вклад в деятельность и ее общий результат).</w:t>
      </w:r>
    </w:p>
    <w:p w:rsidR="00043632" w:rsidRPr="00A83C79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Pr="00A83C79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jc w:val="center"/>
        <w:rPr>
          <w:b/>
          <w:color w:val="231F20"/>
        </w:rPr>
      </w:pPr>
      <w:r w:rsidRPr="00A83C79">
        <w:rPr>
          <w:b/>
          <w:color w:val="231F20"/>
        </w:rPr>
        <w:t>Ценностные ориентиры содержания учебного предмета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  <w:r>
        <w:rPr>
          <w:color w:val="231F20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ребёнка,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  <w:r>
        <w:rPr>
          <w:color w:val="231F20"/>
        </w:rPr>
        <w:t xml:space="preserve"> Доминирующее значение имеет направленность курса на развитие эмоционально-ценностного отношения ребёнка к миру, его духовно-нравственное воспитание.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  <w:r>
        <w:rPr>
          <w:color w:val="231F20"/>
        </w:rPr>
        <w:t xml:space="preserve"> 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  <w:r>
        <w:rPr>
          <w:color w:val="231F20"/>
        </w:rPr>
        <w:t xml:space="preserve"> Направленность на </w:t>
      </w:r>
      <w:proofErr w:type="spellStart"/>
      <w:r>
        <w:rPr>
          <w:color w:val="231F20"/>
        </w:rPr>
        <w:t>деятельностный</w:t>
      </w:r>
      <w:proofErr w:type="spellEnd"/>
      <w:r>
        <w:rPr>
          <w:color w:val="231F20"/>
        </w:rPr>
        <w:t xml:space="preserve"> и </w:t>
      </w:r>
      <w:proofErr w:type="gramStart"/>
      <w:r>
        <w:rPr>
          <w:color w:val="231F20"/>
        </w:rPr>
        <w:t>проблемный</w:t>
      </w:r>
      <w:proofErr w:type="gramEnd"/>
      <w:r>
        <w:rPr>
          <w:color w:val="231F20"/>
        </w:rPr>
        <w:t xml:space="preserve"> подходы в обучении искусству диктует необходимость экспериментирования ребёнка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shd w:val="clear" w:color="auto" w:fill="FFFFFF"/>
        <w:spacing w:line="240" w:lineRule="atLeast"/>
        <w:ind w:right="79"/>
        <w:rPr>
          <w:color w:val="231F20"/>
        </w:rPr>
      </w:pPr>
    </w:p>
    <w:p w:rsidR="00043632" w:rsidRPr="00A83C79" w:rsidRDefault="00043632" w:rsidP="00CF0621">
      <w:pPr>
        <w:shd w:val="clear" w:color="auto" w:fill="FFFFFF"/>
        <w:spacing w:line="240" w:lineRule="atLeast"/>
        <w:ind w:right="79"/>
        <w:jc w:val="center"/>
        <w:rPr>
          <w:b/>
        </w:rPr>
      </w:pPr>
      <w:r w:rsidRPr="00A83C79">
        <w:rPr>
          <w:b/>
        </w:rPr>
        <w:t>Место учебного предмета «Изобразител</w:t>
      </w:r>
      <w:r>
        <w:rPr>
          <w:b/>
        </w:rPr>
        <w:t>ьное искусство» в учебном плане</w:t>
      </w:r>
    </w:p>
    <w:p w:rsidR="00043632" w:rsidRPr="00A83C79" w:rsidRDefault="00043632" w:rsidP="00CF0621">
      <w:pPr>
        <w:shd w:val="clear" w:color="auto" w:fill="FFFFFF"/>
        <w:spacing w:line="240" w:lineRule="atLeast"/>
        <w:ind w:left="7" w:right="79" w:firstLine="403"/>
        <w:jc w:val="both"/>
      </w:pPr>
      <w:r w:rsidRPr="00A83C79">
        <w:t xml:space="preserve">Согласно базисному (образовательному) плану образовательных учреждений РФ всего на изучение изобразительного искусства в начальной школе выделяется 135 часов, из них в первом классе 33 часа (1 час в неделю, 33 учебные недели), во 2-4-х классах по 34 часа (1 час в неделю, 34 учебные недели в каждом классе).  </w:t>
      </w:r>
    </w:p>
    <w:p w:rsidR="00043632" w:rsidRDefault="00043632" w:rsidP="00CF0621">
      <w:pPr>
        <w:spacing w:line="240" w:lineRule="atLeast"/>
        <w:jc w:val="both"/>
      </w:pPr>
      <w:r w:rsidRPr="00A83C79">
        <w:t xml:space="preserve">      Рабочая программа составлена в соответствии с учебным планом и расписанием уроков на 201</w:t>
      </w:r>
      <w:r>
        <w:t>2</w:t>
      </w:r>
      <w:r w:rsidRPr="00A83C79">
        <w:t>- 201</w:t>
      </w:r>
      <w:r>
        <w:t>3</w:t>
      </w:r>
      <w:r w:rsidRPr="00A83C79">
        <w:t>учебный год и  рассчитана</w:t>
      </w:r>
    </w:p>
    <w:p w:rsidR="00043632" w:rsidRDefault="00043632" w:rsidP="00CF0621">
      <w:pPr>
        <w:spacing w:line="240" w:lineRule="atLeast"/>
        <w:jc w:val="both"/>
      </w:pPr>
      <w:r w:rsidRPr="00A83C79">
        <w:t xml:space="preserve"> </w:t>
      </w:r>
      <w:r>
        <w:t>н</w:t>
      </w:r>
      <w:r w:rsidRPr="00A83C79">
        <w:t>а</w:t>
      </w:r>
      <w:r>
        <w:t xml:space="preserve"> 34</w:t>
      </w:r>
      <w:r w:rsidRPr="00A83C79">
        <w:t xml:space="preserve"> часа в год. Учебный материал запланирован в полном объёме.</w:t>
      </w:r>
    </w:p>
    <w:p w:rsidR="00043632" w:rsidRPr="00A83C79" w:rsidRDefault="00043632" w:rsidP="00CF0621">
      <w:pPr>
        <w:spacing w:line="240" w:lineRule="atLeast"/>
        <w:jc w:val="both"/>
      </w:pPr>
      <w:r w:rsidRPr="00A83C79">
        <w:t xml:space="preserve"> </w:t>
      </w:r>
    </w:p>
    <w:p w:rsidR="00043632" w:rsidRPr="00A83C79" w:rsidRDefault="00043632" w:rsidP="00CF0621">
      <w:pPr>
        <w:jc w:val="center"/>
        <w:rPr>
          <w:b/>
        </w:rPr>
      </w:pPr>
      <w:r>
        <w:rPr>
          <w:b/>
        </w:rPr>
        <w:t>Планируемые р</w:t>
      </w:r>
      <w:r w:rsidRPr="00A83C79">
        <w:rPr>
          <w:b/>
        </w:rPr>
        <w:t>езультаты изучения учебного предмета</w:t>
      </w:r>
    </w:p>
    <w:p w:rsidR="00043632" w:rsidRPr="00D90299" w:rsidRDefault="00043632" w:rsidP="00CF0621">
      <w:pPr>
        <w:spacing w:line="240" w:lineRule="atLeast"/>
      </w:pPr>
      <w:r w:rsidRPr="00D90299">
        <w:t xml:space="preserve">Личностные результаты освоения курса </w:t>
      </w:r>
      <w:r>
        <w:t>изобразительного искусства</w:t>
      </w:r>
      <w:r w:rsidRPr="00D90299">
        <w:t>:</w:t>
      </w:r>
    </w:p>
    <w:p w:rsidR="00043632" w:rsidRPr="00A83C79" w:rsidRDefault="00043632" w:rsidP="00CF0621">
      <w:pPr>
        <w:spacing w:line="240" w:lineRule="atLeast"/>
      </w:pPr>
      <w:r w:rsidRPr="00A83C79">
        <w:t>- формирование у ребёнка ценностных ориентиров в области изобразительного искусства;</w:t>
      </w:r>
    </w:p>
    <w:p w:rsidR="00043632" w:rsidRPr="00A83C79" w:rsidRDefault="00043632" w:rsidP="00CF0621">
      <w:pPr>
        <w:spacing w:line="240" w:lineRule="atLeast"/>
      </w:pPr>
      <w:r w:rsidRPr="00A83C79">
        <w:t xml:space="preserve"> - воспитание уважительного отношения к творчеству, как своему, так и других людей;</w:t>
      </w:r>
    </w:p>
    <w:p w:rsidR="00043632" w:rsidRPr="00A83C79" w:rsidRDefault="00043632" w:rsidP="00CF0621">
      <w:pPr>
        <w:spacing w:line="240" w:lineRule="atLeast"/>
      </w:pPr>
      <w:r w:rsidRPr="00A83C79">
        <w:t xml:space="preserve"> - развитие самостоятельности в поиске решения различных изобразительных задач;</w:t>
      </w:r>
    </w:p>
    <w:p w:rsidR="00043632" w:rsidRPr="00A83C79" w:rsidRDefault="00043632" w:rsidP="00CF0621">
      <w:pPr>
        <w:spacing w:line="240" w:lineRule="atLeast"/>
      </w:pPr>
      <w:r w:rsidRPr="00A83C79">
        <w:t>-  формирование духовных и эстетических потребностей;</w:t>
      </w:r>
    </w:p>
    <w:p w:rsidR="00043632" w:rsidRPr="00A83C79" w:rsidRDefault="00043632" w:rsidP="00CF0621">
      <w:pPr>
        <w:spacing w:line="240" w:lineRule="atLeast"/>
      </w:pPr>
      <w:r w:rsidRPr="00A83C79">
        <w:t>-  овладение различными приёмами и техниками изобразительной деятельности;</w:t>
      </w:r>
    </w:p>
    <w:p w:rsidR="00043632" w:rsidRPr="00A83C79" w:rsidRDefault="00043632" w:rsidP="00CF0621">
      <w:pPr>
        <w:spacing w:line="240" w:lineRule="atLeast"/>
      </w:pPr>
      <w:r w:rsidRPr="00A83C79">
        <w:t>-  воспитание готовности к отстаиванию своего эстетического идеала;</w:t>
      </w:r>
    </w:p>
    <w:p w:rsidR="00043632" w:rsidRDefault="00043632" w:rsidP="00CF0621">
      <w:pPr>
        <w:spacing w:line="240" w:lineRule="atLeast"/>
      </w:pPr>
      <w:r w:rsidRPr="00A83C79">
        <w:t>-  отработка навыков самостоятельной и групповой работы.</w:t>
      </w:r>
    </w:p>
    <w:p w:rsidR="00043632" w:rsidRPr="00A83C79" w:rsidRDefault="00043632" w:rsidP="00CF0621">
      <w:pPr>
        <w:spacing w:line="240" w:lineRule="atLeast"/>
      </w:pPr>
    </w:p>
    <w:p w:rsidR="00043632" w:rsidRPr="00D90299" w:rsidRDefault="00043632" w:rsidP="00CF0621">
      <w:pPr>
        <w:spacing w:line="240" w:lineRule="atLeast"/>
      </w:pPr>
      <w:proofErr w:type="spellStart"/>
      <w:r w:rsidRPr="00D90299">
        <w:t>Метапредметные</w:t>
      </w:r>
      <w:proofErr w:type="spellEnd"/>
      <w:r w:rsidRPr="00D90299">
        <w:t xml:space="preserve"> результаты</w:t>
      </w:r>
      <w:r>
        <w:t>:</w:t>
      </w:r>
    </w:p>
    <w:p w:rsidR="00043632" w:rsidRPr="00A83C79" w:rsidRDefault="00043632" w:rsidP="00CF0621">
      <w:pPr>
        <w:spacing w:line="240" w:lineRule="atLeast"/>
      </w:pPr>
      <w:proofErr w:type="spellStart"/>
      <w:r w:rsidRPr="00A83C79">
        <w:t>Метапредметные</w:t>
      </w:r>
      <w:proofErr w:type="spellEnd"/>
      <w:r w:rsidRPr="00A83C79"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A83C79">
        <w:t>межпредметными</w:t>
      </w:r>
      <w:proofErr w:type="spellEnd"/>
      <w:r w:rsidRPr="00A83C79">
        <w:t xml:space="preserve"> связями с технологией, музыкой, литературой, историей и даже с математикой.</w:t>
      </w:r>
    </w:p>
    <w:p w:rsidR="00043632" w:rsidRPr="00A83C79" w:rsidRDefault="00043632" w:rsidP="00CF0621">
      <w:pPr>
        <w:spacing w:line="240" w:lineRule="atLeast"/>
      </w:pPr>
      <w:r w:rsidRPr="00A83C79"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A83C79">
        <w:t>общеэстетический</w:t>
      </w:r>
      <w:proofErr w:type="spellEnd"/>
      <w:r w:rsidRPr="00A83C79">
        <w:t xml:space="preserve"> контекст. Это довольно широкий спектр понятий, усвоение которых</w:t>
      </w:r>
    </w:p>
    <w:p w:rsidR="00043632" w:rsidRPr="00A83C79" w:rsidRDefault="00043632" w:rsidP="00CF0621">
      <w:pPr>
        <w:spacing w:line="240" w:lineRule="atLeast"/>
      </w:pPr>
      <w:r w:rsidRPr="00A83C79">
        <w:t>поможет учащимся осознанно включиться в творческий процесс.</w:t>
      </w:r>
    </w:p>
    <w:p w:rsidR="00043632" w:rsidRPr="00A83C79" w:rsidRDefault="00043632" w:rsidP="00CF0621">
      <w:pPr>
        <w:spacing w:line="240" w:lineRule="atLeast"/>
      </w:pPr>
    </w:p>
    <w:p w:rsidR="00043632" w:rsidRPr="00A83C79" w:rsidRDefault="00043632" w:rsidP="00CF0621">
      <w:pPr>
        <w:spacing w:line="240" w:lineRule="atLeast"/>
      </w:pPr>
      <w:r w:rsidRPr="00A83C79">
        <w:t>Регулятивные УУД</w:t>
      </w:r>
    </w:p>
    <w:p w:rsidR="00043632" w:rsidRPr="00A83C79" w:rsidRDefault="00043632" w:rsidP="00CF0621">
      <w:pPr>
        <w:spacing w:line="240" w:lineRule="atLeast"/>
      </w:pPr>
      <w:r w:rsidRPr="00A83C79">
        <w:t>• Проговаривать последовательность действий на уроке.</w:t>
      </w:r>
    </w:p>
    <w:p w:rsidR="00043632" w:rsidRPr="00A83C79" w:rsidRDefault="00043632" w:rsidP="00CF0621">
      <w:pPr>
        <w:spacing w:line="240" w:lineRule="atLeast"/>
      </w:pPr>
      <w:r w:rsidRPr="00A83C79">
        <w:t>• Учиться работать по предложенному учителем плану.</w:t>
      </w:r>
    </w:p>
    <w:p w:rsidR="00043632" w:rsidRPr="00A83C79" w:rsidRDefault="00043632" w:rsidP="00CF0621">
      <w:pPr>
        <w:spacing w:line="240" w:lineRule="atLeast"/>
      </w:pPr>
      <w:r w:rsidRPr="00A83C79">
        <w:t xml:space="preserve">• Учиться отличать </w:t>
      </w:r>
      <w:proofErr w:type="gramStart"/>
      <w:r w:rsidRPr="00A83C79">
        <w:t>верно</w:t>
      </w:r>
      <w:proofErr w:type="gramEnd"/>
      <w:r w:rsidRPr="00A83C79">
        <w:t xml:space="preserve"> выполненное задание от неверного.</w:t>
      </w:r>
    </w:p>
    <w:p w:rsidR="00043632" w:rsidRPr="00A83C79" w:rsidRDefault="00043632" w:rsidP="00CF0621">
      <w:pPr>
        <w:spacing w:line="240" w:lineRule="atLeast"/>
      </w:pPr>
      <w:r w:rsidRPr="00A83C79">
        <w:t>• Учиться совместно с учителем и другими учениками давать эмоциональную оценку деятельности класса на уроке.</w:t>
      </w:r>
    </w:p>
    <w:p w:rsidR="00043632" w:rsidRDefault="00043632" w:rsidP="00CF0621">
      <w:pPr>
        <w:spacing w:line="240" w:lineRule="atLeast"/>
      </w:pPr>
      <w:r w:rsidRPr="00A83C79">
        <w:t>Основой для формирования этих действий служит соблюдение технологии оценивания образовательных достижений.</w:t>
      </w:r>
    </w:p>
    <w:p w:rsidR="00043632" w:rsidRDefault="00043632" w:rsidP="00CF0621">
      <w:pPr>
        <w:spacing w:line="240" w:lineRule="atLeast"/>
      </w:pPr>
    </w:p>
    <w:p w:rsidR="00043632" w:rsidRDefault="00043632" w:rsidP="00CF0621">
      <w:pPr>
        <w:spacing w:line="240" w:lineRule="atLeast"/>
      </w:pPr>
    </w:p>
    <w:p w:rsidR="00043632" w:rsidRPr="00A83C79" w:rsidRDefault="00043632" w:rsidP="00CF0621">
      <w:pPr>
        <w:spacing w:line="240" w:lineRule="atLeast"/>
      </w:pPr>
    </w:p>
    <w:p w:rsidR="00043632" w:rsidRPr="00A83C79" w:rsidRDefault="00043632" w:rsidP="00CF0621">
      <w:pPr>
        <w:spacing w:line="240" w:lineRule="atLeast"/>
      </w:pPr>
    </w:p>
    <w:p w:rsidR="00043632" w:rsidRPr="00A83C79" w:rsidRDefault="00043632" w:rsidP="00CF0621">
      <w:pPr>
        <w:spacing w:line="240" w:lineRule="atLeast"/>
      </w:pPr>
      <w:r w:rsidRPr="00A83C79">
        <w:t>Познавательные УУД</w:t>
      </w:r>
    </w:p>
    <w:p w:rsidR="00043632" w:rsidRPr="00A83C79" w:rsidRDefault="00043632" w:rsidP="00CF0621">
      <w:pPr>
        <w:spacing w:line="240" w:lineRule="atLeast"/>
      </w:pPr>
      <w:r w:rsidRPr="00A83C79">
        <w:t>• Ориентироваться в своей системе знаний: отличать новое от уже известного с помощью учителя.</w:t>
      </w:r>
    </w:p>
    <w:p w:rsidR="00043632" w:rsidRPr="00A83C79" w:rsidRDefault="00043632" w:rsidP="00CF0621">
      <w:pPr>
        <w:spacing w:line="240" w:lineRule="atLeast"/>
      </w:pPr>
      <w:r w:rsidRPr="00A83C79"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043632" w:rsidRPr="00A83C79" w:rsidRDefault="00043632" w:rsidP="00CF0621">
      <w:pPr>
        <w:spacing w:line="240" w:lineRule="atLeast"/>
      </w:pPr>
      <w:r w:rsidRPr="00A83C79"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043632" w:rsidRPr="00A83C79" w:rsidRDefault="00043632" w:rsidP="00CF0621">
      <w:pPr>
        <w:spacing w:line="240" w:lineRule="atLeast"/>
      </w:pPr>
      <w:r w:rsidRPr="00A83C79">
        <w:t>• Перерабатывать полученную информацию: делать выводы в результате совместной работы всего класса.</w:t>
      </w:r>
    </w:p>
    <w:p w:rsidR="00043632" w:rsidRPr="00A83C79" w:rsidRDefault="00043632" w:rsidP="00CF0621">
      <w:pPr>
        <w:spacing w:line="240" w:lineRule="atLeast"/>
      </w:pPr>
      <w:r w:rsidRPr="00A83C79">
        <w:t>• Сравнивать и группировать произведения изобразительного искусства (по изобразительным средствам, жанрам и т.д.).</w:t>
      </w:r>
    </w:p>
    <w:p w:rsidR="00043632" w:rsidRPr="00A83C79" w:rsidRDefault="00043632" w:rsidP="00CF0621">
      <w:pPr>
        <w:spacing w:line="240" w:lineRule="atLeast"/>
      </w:pPr>
      <w:r w:rsidRPr="00A83C79"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043632" w:rsidRPr="00A83C79" w:rsidRDefault="00043632" w:rsidP="00CF0621">
      <w:pPr>
        <w:spacing w:line="240" w:lineRule="atLeast"/>
      </w:pPr>
    </w:p>
    <w:p w:rsidR="00043632" w:rsidRPr="00A83C79" w:rsidRDefault="00043632" w:rsidP="00CF0621">
      <w:pPr>
        <w:spacing w:line="240" w:lineRule="atLeast"/>
      </w:pPr>
      <w:r w:rsidRPr="00A83C79">
        <w:t>Коммуникативные УУД</w:t>
      </w:r>
    </w:p>
    <w:p w:rsidR="00043632" w:rsidRPr="00A83C79" w:rsidRDefault="00043632" w:rsidP="00CF0621">
      <w:pPr>
        <w:spacing w:line="240" w:lineRule="atLeast"/>
      </w:pPr>
      <w:r w:rsidRPr="00A83C79">
        <w:t>• Уметь пользоваться языком изобразительного искусства:</w:t>
      </w:r>
    </w:p>
    <w:p w:rsidR="00043632" w:rsidRPr="00A83C79" w:rsidRDefault="00043632" w:rsidP="00CF0621">
      <w:pPr>
        <w:spacing w:line="240" w:lineRule="atLeast"/>
      </w:pPr>
      <w:r w:rsidRPr="00A83C79">
        <w:t>а) донести свою позицию до собеседника;</w:t>
      </w:r>
    </w:p>
    <w:p w:rsidR="00043632" w:rsidRPr="00A83C79" w:rsidRDefault="00043632" w:rsidP="00CF0621">
      <w:pPr>
        <w:spacing w:line="240" w:lineRule="atLeast"/>
      </w:pPr>
      <w:r w:rsidRPr="00A83C79">
        <w:t>б) оформить свою мысль в устной и письменной форме (на уровне одного предложения или небольшого текста).</w:t>
      </w:r>
    </w:p>
    <w:p w:rsidR="00043632" w:rsidRPr="00A83C79" w:rsidRDefault="00043632" w:rsidP="00CF0621">
      <w:pPr>
        <w:spacing w:line="240" w:lineRule="atLeast"/>
      </w:pPr>
      <w:r w:rsidRPr="00A83C79">
        <w:t>• Уметь слушать и понимать высказывания собеседников.</w:t>
      </w:r>
    </w:p>
    <w:p w:rsidR="00043632" w:rsidRPr="00A83C79" w:rsidRDefault="00043632" w:rsidP="00CF0621">
      <w:pPr>
        <w:spacing w:line="240" w:lineRule="atLeast"/>
      </w:pPr>
      <w:r w:rsidRPr="00A83C79">
        <w:t>• Уметь выразительно читать и пересказывать содержание текста.</w:t>
      </w:r>
    </w:p>
    <w:p w:rsidR="00043632" w:rsidRPr="00A83C79" w:rsidRDefault="00043632" w:rsidP="00CF0621">
      <w:pPr>
        <w:spacing w:line="240" w:lineRule="atLeast"/>
      </w:pPr>
      <w:r w:rsidRPr="00A83C79"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043632" w:rsidRPr="00A83C79" w:rsidRDefault="00043632" w:rsidP="00CF0621">
      <w:pPr>
        <w:spacing w:line="240" w:lineRule="atLeast"/>
      </w:pPr>
      <w:r w:rsidRPr="00A83C79">
        <w:t xml:space="preserve">• Учиться </w:t>
      </w:r>
      <w:proofErr w:type="gramStart"/>
      <w:r w:rsidRPr="00A83C79">
        <w:t>согласованно</w:t>
      </w:r>
      <w:proofErr w:type="gramEnd"/>
      <w:r w:rsidRPr="00A83C79">
        <w:t xml:space="preserve"> работать в группе:</w:t>
      </w:r>
    </w:p>
    <w:p w:rsidR="00043632" w:rsidRPr="00A83C79" w:rsidRDefault="00043632" w:rsidP="00CF0621">
      <w:pPr>
        <w:spacing w:line="240" w:lineRule="atLeast"/>
      </w:pPr>
      <w:r w:rsidRPr="00A83C79">
        <w:t>а) учиться планировать работу в группе;</w:t>
      </w:r>
    </w:p>
    <w:p w:rsidR="00043632" w:rsidRPr="00A83C79" w:rsidRDefault="00043632" w:rsidP="00CF0621">
      <w:pPr>
        <w:spacing w:line="240" w:lineRule="atLeast"/>
      </w:pPr>
      <w:r w:rsidRPr="00A83C79">
        <w:t>б) учиться распределять работу между участниками проекта;</w:t>
      </w:r>
    </w:p>
    <w:p w:rsidR="00043632" w:rsidRPr="00A83C79" w:rsidRDefault="00043632" w:rsidP="00CF0621">
      <w:pPr>
        <w:spacing w:line="240" w:lineRule="atLeast"/>
      </w:pPr>
      <w:r w:rsidRPr="00A83C79">
        <w:t>в) понимать общую задачу проекта и точно выполнять свою часть работы;</w:t>
      </w:r>
    </w:p>
    <w:p w:rsidR="00043632" w:rsidRPr="00A83C79" w:rsidRDefault="00043632" w:rsidP="00CF0621">
      <w:pPr>
        <w:spacing w:line="240" w:lineRule="atLeast"/>
      </w:pPr>
      <w:r w:rsidRPr="00A83C79">
        <w:t>г) уметь выполнять различные роли в группе (лидера, исполнителя, критика).</w:t>
      </w:r>
    </w:p>
    <w:p w:rsidR="00043632" w:rsidRPr="00A83C79" w:rsidRDefault="00043632" w:rsidP="00CF0621">
      <w:pPr>
        <w:spacing w:line="240" w:lineRule="atLeast"/>
      </w:pPr>
    </w:p>
    <w:p w:rsidR="00043632" w:rsidRPr="00D90299" w:rsidRDefault="00043632" w:rsidP="00CF0621">
      <w:pPr>
        <w:spacing w:line="240" w:lineRule="atLeast"/>
      </w:pPr>
      <w:r w:rsidRPr="00D90299">
        <w:t>Предметные результаты:</w:t>
      </w:r>
    </w:p>
    <w:p w:rsidR="00043632" w:rsidRPr="00A83C79" w:rsidRDefault="00043632" w:rsidP="00CF0621">
      <w:pPr>
        <w:spacing w:line="240" w:lineRule="atLeast"/>
      </w:pPr>
      <w:r w:rsidRPr="00A83C79">
        <w:t xml:space="preserve">- </w:t>
      </w:r>
      <w:proofErr w:type="spellStart"/>
      <w:r w:rsidRPr="00A83C79">
        <w:t>сформированность</w:t>
      </w:r>
      <w:proofErr w:type="spellEnd"/>
      <w:r w:rsidRPr="00A83C79"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043632" w:rsidRPr="00A83C79" w:rsidRDefault="00043632" w:rsidP="00CF0621">
      <w:pPr>
        <w:spacing w:line="240" w:lineRule="atLeast"/>
      </w:pPr>
      <w:r w:rsidRPr="00A83C79">
        <w:t>- 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043632" w:rsidRPr="00A83C79" w:rsidRDefault="00043632" w:rsidP="00CF0621">
      <w:pPr>
        <w:spacing w:line="240" w:lineRule="atLeast"/>
      </w:pPr>
      <w:r w:rsidRPr="00A83C79">
        <w:t>-  ознакомление учащихся с терминологией и классификацией изобразительного искусства;</w:t>
      </w:r>
    </w:p>
    <w:p w:rsidR="00043632" w:rsidRPr="00A83C79" w:rsidRDefault="00043632" w:rsidP="00CF0621">
      <w:pPr>
        <w:spacing w:line="240" w:lineRule="atLeast"/>
      </w:pPr>
      <w:r w:rsidRPr="00A83C79">
        <w:t>-  первичное ознакомление учащихся с отечественной и мировой культурой;</w:t>
      </w:r>
    </w:p>
    <w:p w:rsidR="00043632" w:rsidRPr="00A83C79" w:rsidRDefault="00043632" w:rsidP="00CF0621">
      <w:pPr>
        <w:spacing w:line="240" w:lineRule="atLeast"/>
      </w:pPr>
      <w:r w:rsidRPr="00A83C79">
        <w:t>-  получение детьми представлений о некоторых специфических формах художественной деятельности, базирующихся на ИКТ (цифровая     фотография, работа с компьютером, элементы мультипликации и пр.), а также декоративного искусства и дизайна.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1"/>
        <w:rPr>
          <w:color w:val="231F20"/>
        </w:rPr>
      </w:pPr>
    </w:p>
    <w:p w:rsidR="00043632" w:rsidRDefault="00043632" w:rsidP="00CF0621">
      <w:pPr>
        <w:spacing w:line="240" w:lineRule="atLeast"/>
        <w:rPr>
          <w:color w:val="231F20"/>
        </w:rPr>
      </w:pPr>
    </w:p>
    <w:p w:rsidR="00043632" w:rsidRPr="0078263A" w:rsidRDefault="00043632" w:rsidP="00CF0621">
      <w:pPr>
        <w:spacing w:line="240" w:lineRule="atLeast"/>
      </w:pPr>
      <w:r w:rsidRPr="0078263A">
        <w:t>К концу обучения в  3-ем классе ученик достигнет следующих результатов:</w:t>
      </w:r>
    </w:p>
    <w:p w:rsidR="00043632" w:rsidRPr="0078263A" w:rsidRDefault="00043632" w:rsidP="00CF0621">
      <w:pPr>
        <w:spacing w:line="240" w:lineRule="atLeast"/>
        <w:rPr>
          <w:i/>
        </w:rPr>
      </w:pPr>
      <w:r w:rsidRPr="0078263A">
        <w:rPr>
          <w:i/>
        </w:rPr>
        <w:t>Ученик научится:</w:t>
      </w:r>
    </w:p>
    <w:p w:rsidR="00043632" w:rsidRPr="00A76848" w:rsidRDefault="00043632" w:rsidP="00CF0621">
      <w:pPr>
        <w:spacing w:line="240" w:lineRule="atLeast"/>
        <w:rPr>
          <w:b/>
        </w:rPr>
      </w:pPr>
      <w:r w:rsidRPr="00A76848">
        <w:rPr>
          <w:b/>
        </w:rPr>
        <w:t>знать/понимать:</w:t>
      </w:r>
    </w:p>
    <w:p w:rsidR="00043632" w:rsidRPr="00A76848" w:rsidRDefault="00043632" w:rsidP="00CF0621">
      <w:pPr>
        <w:jc w:val="both"/>
      </w:pPr>
      <w:r w:rsidRPr="00A76848">
        <w:t>- основные жанры и виды изобразительного искусства;</w:t>
      </w:r>
    </w:p>
    <w:p w:rsidR="00043632" w:rsidRPr="00A76848" w:rsidRDefault="00043632" w:rsidP="00CF0621">
      <w:pPr>
        <w:jc w:val="both"/>
      </w:pPr>
      <w:r w:rsidRPr="00A76848">
        <w:t>- известные центры народных художественных ремёсел России;</w:t>
      </w:r>
    </w:p>
    <w:p w:rsidR="00043632" w:rsidRPr="00A76848" w:rsidRDefault="00043632" w:rsidP="00CF0621">
      <w:pPr>
        <w:jc w:val="both"/>
      </w:pPr>
      <w:r w:rsidRPr="00A76848">
        <w:t>- ведущие художественные музеи России</w:t>
      </w:r>
      <w:r>
        <w:t>, объяснять их и назначение</w:t>
      </w:r>
      <w:r w:rsidRPr="00A76848">
        <w:t>;</w:t>
      </w:r>
    </w:p>
    <w:p w:rsidR="00043632" w:rsidRPr="00A76848" w:rsidRDefault="00043632" w:rsidP="00CF0621">
      <w:pPr>
        <w:jc w:val="both"/>
        <w:rPr>
          <w:b/>
        </w:rPr>
      </w:pPr>
      <w:r w:rsidRPr="00A76848">
        <w:rPr>
          <w:b/>
        </w:rPr>
        <w:t>уметь:</w:t>
      </w:r>
    </w:p>
    <w:p w:rsidR="00043632" w:rsidRPr="00A76848" w:rsidRDefault="00043632" w:rsidP="00CF0621">
      <w:pPr>
        <w:jc w:val="both"/>
      </w:pPr>
      <w:r w:rsidRPr="00A76848">
        <w:t>- различать основные составные, тёплые и холодные цвета;</w:t>
      </w:r>
    </w:p>
    <w:p w:rsidR="00043632" w:rsidRPr="00A76848" w:rsidRDefault="00043632" w:rsidP="00CF0621">
      <w:pPr>
        <w:jc w:val="both"/>
      </w:pPr>
      <w:r w:rsidRPr="00A76848">
        <w:t>- узнавать отдельные произведения выдающихся отечественных и зарубежных художников, называть их авторов;</w:t>
      </w:r>
    </w:p>
    <w:p w:rsidR="00043632" w:rsidRPr="00A76848" w:rsidRDefault="00043632" w:rsidP="00CF0621">
      <w:pPr>
        <w:jc w:val="both"/>
      </w:pPr>
      <w:r w:rsidRPr="00A76848">
        <w:t>- сравнивать различные виды изобразительного искусства (графики, живописи, декоративно-прикладного искусства);</w:t>
      </w:r>
    </w:p>
    <w:p w:rsidR="00043632" w:rsidRPr="00A76848" w:rsidRDefault="00043632" w:rsidP="00CF0621">
      <w:pPr>
        <w:jc w:val="both"/>
      </w:pPr>
      <w:r w:rsidRPr="00A76848">
        <w:t>- использовать художественные материалы (гуашь, цветные карандаши, акварель, бумага);</w:t>
      </w:r>
    </w:p>
    <w:p w:rsidR="00043632" w:rsidRPr="00A76848" w:rsidRDefault="00043632" w:rsidP="00CF0621">
      <w:pPr>
        <w:jc w:val="both"/>
      </w:pPr>
      <w:r w:rsidRPr="00A76848">
        <w:t xml:space="preserve">- применять основные средства художественной выразительности в рисунке, живописи и скульптуре (с натуры, по памяти и воображению); в декоративных и конструктивных работах: иллюстрациях к произведениям литературы и музыки; использовать приобретённые знания и умения в практической деятельности и повседневной жизни </w:t>
      </w:r>
      <w:proofErr w:type="gramStart"/>
      <w:r w:rsidRPr="00A76848">
        <w:t>для</w:t>
      </w:r>
      <w:proofErr w:type="gramEnd"/>
      <w:r w:rsidRPr="00A76848">
        <w:t xml:space="preserve">: </w:t>
      </w:r>
    </w:p>
    <w:p w:rsidR="00043632" w:rsidRPr="00A76848" w:rsidRDefault="00043632" w:rsidP="00CF0621">
      <w:pPr>
        <w:jc w:val="both"/>
      </w:pPr>
      <w:r w:rsidRPr="00A76848">
        <w:t>- самостоятельной и творческой деятельности;</w:t>
      </w:r>
    </w:p>
    <w:p w:rsidR="00043632" w:rsidRPr="00A76848" w:rsidRDefault="00043632" w:rsidP="00CF0621">
      <w:pPr>
        <w:jc w:val="both"/>
      </w:pPr>
      <w:r w:rsidRPr="00A76848">
        <w:t>- обогащение опыта восприятия произведений изобразительного искусства;</w:t>
      </w:r>
    </w:p>
    <w:p w:rsidR="00043632" w:rsidRDefault="00043632" w:rsidP="00CF0621">
      <w:pPr>
        <w:jc w:val="both"/>
      </w:pPr>
      <w:r w:rsidRPr="00A76848">
        <w:t>- оценки произведений искусства (выражения собственного мнения) при посещении выставок и музеев изобразительного искусства, народного творчества и др.</w:t>
      </w:r>
    </w:p>
    <w:p w:rsidR="00043632" w:rsidRDefault="00043632" w:rsidP="00CF0621">
      <w:pPr>
        <w:rPr>
          <w:i/>
        </w:rPr>
      </w:pPr>
      <w:r w:rsidRPr="0078263A">
        <w:rPr>
          <w:i/>
        </w:rPr>
        <w:t>Ученик  получит возможность научиться:</w:t>
      </w:r>
    </w:p>
    <w:p w:rsidR="00043632" w:rsidRDefault="00043632" w:rsidP="00CF0621">
      <w:r w:rsidRPr="00750DA3">
        <w:t>- по</w:t>
      </w:r>
      <w:r>
        <w:t>льзоваться средствами выразительности языка живописи, декоративно-прикладного искусства, дизайна и художественного конструирования собственной художественно-творческой деятельности;</w:t>
      </w:r>
    </w:p>
    <w:p w:rsidR="00043632" w:rsidRDefault="00043632" w:rsidP="00CF0621">
      <w:r>
        <w:t>- выражать в собственном творчестве отношение к поставленной художественной задаче, эмоциональные состояния и оценку, используя выразительные средства живописи;</w:t>
      </w:r>
    </w:p>
    <w:p w:rsidR="00043632" w:rsidRDefault="00043632" w:rsidP="00CF0621">
      <w:r>
        <w:t>- активно работать в разных видах и жанрах изобразительного искусства (дизайн, пейзаж, натюрморт и др.), передавая своё эмоциональное состояние;</w:t>
      </w:r>
    </w:p>
    <w:p w:rsidR="00043632" w:rsidRDefault="00043632" w:rsidP="00CF0621">
      <w:r>
        <w:t>- участвовать в обсуждениях произведений искусства и дискуссиях, посвящённых искусству;</w:t>
      </w:r>
    </w:p>
    <w:p w:rsidR="00043632" w:rsidRDefault="00043632" w:rsidP="00CF0621">
      <w:r>
        <w:t>- выделять выразительные средства, использованные художником при создании произведения искусства, объяснять сюжет, замысел и содержание произведения;</w:t>
      </w:r>
    </w:p>
    <w:p w:rsidR="00043632" w:rsidRPr="00750DA3" w:rsidRDefault="00043632" w:rsidP="00CF0621">
      <w:r>
        <w:t>- использовать И</w:t>
      </w:r>
      <w:proofErr w:type="gramStart"/>
      <w:r>
        <w:t>КТ в тв</w:t>
      </w:r>
      <w:proofErr w:type="gramEnd"/>
      <w:r>
        <w:t>орческо-поисковой деятельности.</w:t>
      </w:r>
    </w:p>
    <w:p w:rsidR="00043632" w:rsidRDefault="00043632" w:rsidP="00CF0621">
      <w:pPr>
        <w:spacing w:line="240" w:lineRule="atLeast"/>
      </w:pPr>
    </w:p>
    <w:p w:rsidR="00043632" w:rsidRPr="0078263A" w:rsidRDefault="00043632" w:rsidP="00CF0621">
      <w:pPr>
        <w:spacing w:line="240" w:lineRule="atLeast"/>
      </w:pPr>
    </w:p>
    <w:p w:rsidR="00043632" w:rsidRDefault="00043632" w:rsidP="00CF0621">
      <w:pPr>
        <w:spacing w:line="240" w:lineRule="atLeast"/>
      </w:pPr>
    </w:p>
    <w:p w:rsidR="00043632" w:rsidRDefault="00043632" w:rsidP="00CF0621">
      <w:pPr>
        <w:spacing w:line="240" w:lineRule="atLeast"/>
      </w:pPr>
    </w:p>
    <w:p w:rsidR="00043632" w:rsidRDefault="00043632" w:rsidP="00CF0621">
      <w:pPr>
        <w:spacing w:line="240" w:lineRule="atLeast"/>
      </w:pPr>
    </w:p>
    <w:p w:rsidR="00043632" w:rsidRPr="00D90299" w:rsidRDefault="00043632" w:rsidP="00CF0621">
      <w:pPr>
        <w:spacing w:line="240" w:lineRule="atLeast"/>
        <w:jc w:val="center"/>
      </w:pPr>
      <w:r w:rsidRPr="00375EBF">
        <w:rPr>
          <w:b/>
          <w:color w:val="000000"/>
        </w:rPr>
        <w:t>Содержание учебного предмета</w:t>
      </w:r>
    </w:p>
    <w:p w:rsidR="00043632" w:rsidRPr="00A83C79" w:rsidRDefault="00043632" w:rsidP="00CF0621">
      <w:pPr>
        <w:widowControl w:val="0"/>
        <w:tabs>
          <w:tab w:val="left" w:pos="9922"/>
        </w:tabs>
        <w:autoSpaceDE w:val="0"/>
        <w:autoSpaceDN w:val="0"/>
        <w:adjustRightInd w:val="0"/>
        <w:spacing w:line="240" w:lineRule="atLeast"/>
        <w:ind w:right="-1"/>
        <w:jc w:val="center"/>
        <w:rPr>
          <w:b/>
          <w:color w:val="4F4C4D"/>
        </w:rPr>
      </w:pPr>
    </w:p>
    <w:tbl>
      <w:tblPr>
        <w:tblpPr w:leftFromText="180" w:rightFromText="180" w:vertAnchor="text" w:tblpY="1"/>
        <w:tblOverlap w:val="never"/>
        <w:tblW w:w="14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0"/>
        <w:gridCol w:w="8418"/>
        <w:gridCol w:w="2210"/>
      </w:tblGrid>
      <w:tr w:rsidR="00043632" w:rsidRPr="00A83C79" w:rsidTr="00DA59AA">
        <w:trPr>
          <w:trHeight w:val="833"/>
        </w:trPr>
        <w:tc>
          <w:tcPr>
            <w:tcW w:w="0" w:type="auto"/>
          </w:tcPr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000000"/>
              </w:rPr>
            </w:pPr>
            <w:r w:rsidRPr="003F264F">
              <w:rPr>
                <w:b/>
                <w:color w:val="000000"/>
              </w:rPr>
              <w:t>Название темы</w:t>
            </w:r>
          </w:p>
        </w:tc>
        <w:tc>
          <w:tcPr>
            <w:tcW w:w="8418" w:type="dxa"/>
          </w:tcPr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000000"/>
              </w:rPr>
            </w:pPr>
            <w:r w:rsidRPr="003F264F">
              <w:rPr>
                <w:b/>
                <w:color w:val="000000"/>
              </w:rPr>
              <w:t>Содержание учебной темы</w:t>
            </w:r>
          </w:p>
        </w:tc>
        <w:tc>
          <w:tcPr>
            <w:tcW w:w="2210" w:type="dxa"/>
          </w:tcPr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000000"/>
              </w:rPr>
            </w:pPr>
            <w:r w:rsidRPr="003F264F">
              <w:rPr>
                <w:b/>
                <w:color w:val="000000"/>
              </w:rPr>
              <w:t>Количество часов</w:t>
            </w:r>
          </w:p>
        </w:tc>
      </w:tr>
      <w:tr w:rsidR="00043632" w:rsidRPr="00A83C79" w:rsidTr="00DA59AA">
        <w:trPr>
          <w:trHeight w:val="833"/>
        </w:trPr>
        <w:tc>
          <w:tcPr>
            <w:tcW w:w="0" w:type="auto"/>
          </w:tcPr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Искусство в твоём доме</w:t>
            </w:r>
          </w:p>
        </w:tc>
        <w:tc>
          <w:tcPr>
            <w:tcW w:w="8418" w:type="dxa"/>
          </w:tcPr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 w:rsidRPr="003F264F">
              <w:rPr>
                <w:color w:val="000000"/>
              </w:rPr>
              <w:t>Особенности художественного</w:t>
            </w:r>
            <w:r>
              <w:rPr>
                <w:color w:val="000000"/>
              </w:rPr>
              <w:t xml:space="preserve"> творчества: художник и зритель. 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 xml:space="preserve">Образная сущность искусства: художественный образ. Его условность, передача общего </w:t>
            </w:r>
            <w:proofErr w:type="gramStart"/>
            <w:r>
              <w:rPr>
                <w:color w:val="000000"/>
              </w:rPr>
              <w:t>через</w:t>
            </w:r>
            <w:proofErr w:type="gramEnd"/>
            <w:r>
              <w:rPr>
                <w:color w:val="000000"/>
              </w:rPr>
              <w:t xml:space="preserve"> единичное. 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Красота предметов в реальной повседневной жизни.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Связь декора посуды, платка с назначением.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Эмоциональная среда дома, создаваемая обоями: их цветом, рисунком, ритмом, величиной изображений.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Книга как произведение искусства, многообразие форм и видов книг.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Открытка как предмет искусства, разновидности тиражной графики.</w:t>
            </w:r>
          </w:p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Причастность художника к созданию всего предметного мира, окружающего человека в его доме.</w:t>
            </w:r>
          </w:p>
        </w:tc>
        <w:tc>
          <w:tcPr>
            <w:tcW w:w="2210" w:type="dxa"/>
          </w:tcPr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ч</w:t>
            </w:r>
          </w:p>
        </w:tc>
      </w:tr>
      <w:tr w:rsidR="00043632" w:rsidRPr="00A83C79" w:rsidTr="00DA59AA">
        <w:trPr>
          <w:trHeight w:val="833"/>
        </w:trPr>
        <w:tc>
          <w:tcPr>
            <w:tcW w:w="0" w:type="auto"/>
          </w:tcPr>
          <w:p w:rsidR="00043632" w:rsidRPr="00A76848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b/>
                <w:color w:val="4F4C4D"/>
              </w:rPr>
            </w:pPr>
            <w:r w:rsidRPr="00A76848">
              <w:rPr>
                <w:b/>
              </w:rPr>
              <w:t>Искусство на улицах твоего города</w:t>
            </w:r>
          </w:p>
        </w:tc>
        <w:tc>
          <w:tcPr>
            <w:tcW w:w="8418" w:type="dxa"/>
          </w:tcPr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Архитектурные памятники как хранители памяти о своём времени, о тех, кто строил и украшал города и сёла.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Роль природных аналогов (паутина, крылышки бабочек, стрекоз, жучков, ажурно-сетчатые конструкции листа дерева и др.) в создании инженерных конструкций с тончайшими ажурными сцеплениями металлических элементов.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Художественное оформление витрин, отвечающее назначению магазина и вместе с тем являющееся рекламой и праздничным украшением магазина и улицы.</w:t>
            </w:r>
          </w:p>
          <w:p w:rsidR="00043632" w:rsidRPr="003F264F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Разнообразие форм и образное решение транспорта.</w:t>
            </w:r>
          </w:p>
        </w:tc>
        <w:tc>
          <w:tcPr>
            <w:tcW w:w="2210" w:type="dxa"/>
          </w:tcPr>
          <w:p w:rsidR="00043632" w:rsidRPr="00A83C79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4F4C4D"/>
              </w:rPr>
            </w:pPr>
            <w:r>
              <w:rPr>
                <w:b/>
                <w:color w:val="4F4C4D"/>
              </w:rPr>
              <w:t>8 ч</w:t>
            </w:r>
          </w:p>
        </w:tc>
      </w:tr>
      <w:tr w:rsidR="00043632" w:rsidRPr="00A83C79" w:rsidTr="00DA59AA">
        <w:trPr>
          <w:trHeight w:val="833"/>
        </w:trPr>
        <w:tc>
          <w:tcPr>
            <w:tcW w:w="0" w:type="auto"/>
          </w:tcPr>
          <w:p w:rsidR="00043632" w:rsidRPr="00A76848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b/>
                <w:color w:val="4F4C4D"/>
              </w:rPr>
            </w:pPr>
            <w:r w:rsidRPr="00A76848">
              <w:rPr>
                <w:b/>
              </w:rPr>
              <w:t>Художник и зрелище</w:t>
            </w:r>
          </w:p>
        </w:tc>
        <w:tc>
          <w:tcPr>
            <w:tcW w:w="8418" w:type="dxa"/>
          </w:tcPr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</w:pPr>
            <w:r w:rsidRPr="00AA09D9">
              <w:t>Художник</w:t>
            </w:r>
            <w:r>
              <w:t xml:space="preserve"> в цирке.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</w:pPr>
            <w:r w:rsidRPr="00AA09D9">
              <w:t>Художник</w:t>
            </w:r>
            <w:r>
              <w:t xml:space="preserve"> в театре.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</w:pPr>
            <w:r>
              <w:t>Искусство рекламы, его роль в жизни  (афиша и плакат).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</w:pPr>
            <w:r>
              <w:t>Работа Мастеров Изображения, Постройки, Украшения на улицах города для создания праздника в городе.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</w:pPr>
            <w:r>
              <w:t>Роль художника при изготовлении декораций, костюмов, карнавальных масок.</w:t>
            </w:r>
          </w:p>
          <w:p w:rsidR="00043632" w:rsidRPr="00AA09D9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t xml:space="preserve">Роль художника в праздничном украшении города, улицы. </w:t>
            </w:r>
          </w:p>
        </w:tc>
        <w:tc>
          <w:tcPr>
            <w:tcW w:w="2210" w:type="dxa"/>
          </w:tcPr>
          <w:p w:rsidR="00043632" w:rsidRPr="00A83C79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4F4C4D"/>
              </w:rPr>
            </w:pPr>
            <w:r>
              <w:rPr>
                <w:b/>
                <w:color w:val="4F4C4D"/>
              </w:rPr>
              <w:t>7 ч</w:t>
            </w:r>
          </w:p>
        </w:tc>
      </w:tr>
      <w:tr w:rsidR="00043632" w:rsidRPr="00A83C79" w:rsidTr="00DA59AA">
        <w:trPr>
          <w:trHeight w:val="833"/>
        </w:trPr>
        <w:tc>
          <w:tcPr>
            <w:tcW w:w="0" w:type="auto"/>
          </w:tcPr>
          <w:p w:rsidR="00043632" w:rsidRPr="00A76848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b/>
                <w:color w:val="4F4C4D"/>
              </w:rPr>
            </w:pPr>
            <w:r w:rsidRPr="00A76848">
              <w:rPr>
                <w:b/>
              </w:rPr>
              <w:lastRenderedPageBreak/>
              <w:t>Художник и музей</w:t>
            </w:r>
          </w:p>
        </w:tc>
        <w:tc>
          <w:tcPr>
            <w:tcW w:w="8418" w:type="dxa"/>
          </w:tcPr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Музеи, шедевры изобразительного искусства, хранящиеся в художественных музеях  крупных городов России, памятники культуры родного края.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Картина – особый мир.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Картина – пейзаж (жанр пейзажа).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Картина – портрет (жанр портрета).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Картина – натюрморт (жанр натюрморта).</w:t>
            </w:r>
          </w:p>
          <w:p w:rsidR="00043632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Исторические картины и картины бытового жанра.</w:t>
            </w:r>
          </w:p>
          <w:p w:rsidR="00043632" w:rsidRPr="00B228BE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rPr>
                <w:color w:val="000000"/>
              </w:rPr>
            </w:pPr>
            <w:r>
              <w:rPr>
                <w:color w:val="000000"/>
              </w:rPr>
              <w:t>Скульптура в музее и на улице.</w:t>
            </w:r>
          </w:p>
        </w:tc>
        <w:tc>
          <w:tcPr>
            <w:tcW w:w="2210" w:type="dxa"/>
          </w:tcPr>
          <w:p w:rsidR="00043632" w:rsidRPr="00A83C79" w:rsidRDefault="00043632" w:rsidP="00DA59AA">
            <w:pPr>
              <w:widowControl w:val="0"/>
              <w:tabs>
                <w:tab w:val="left" w:pos="9922"/>
              </w:tabs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color w:val="4F4C4D"/>
              </w:rPr>
            </w:pPr>
            <w:r>
              <w:rPr>
                <w:b/>
                <w:color w:val="4F4C4D"/>
              </w:rPr>
              <w:t>12 ч</w:t>
            </w:r>
          </w:p>
        </w:tc>
      </w:tr>
    </w:tbl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Pr="00AC5425" w:rsidRDefault="00043632" w:rsidP="00CF0621">
      <w:pPr>
        <w:jc w:val="center"/>
      </w:pPr>
      <w:r w:rsidRPr="00AC5425">
        <w:lastRenderedPageBreak/>
        <w:t>Календарно – тематическое планирование</w:t>
      </w:r>
    </w:p>
    <w:p w:rsidR="00043632" w:rsidRPr="00AC5425" w:rsidRDefault="00043632" w:rsidP="00CF0621">
      <w:pPr>
        <w:ind w:left="360"/>
        <w:jc w:val="center"/>
      </w:pPr>
      <w:r w:rsidRPr="00AC5425">
        <w:t>уроков изобразительного искусства</w:t>
      </w:r>
    </w:p>
    <w:p w:rsidR="00043632" w:rsidRPr="00AC5425" w:rsidRDefault="00043632" w:rsidP="00CF0621">
      <w:pPr>
        <w:ind w:left="360"/>
        <w:jc w:val="center"/>
      </w:pPr>
    </w:p>
    <w:p w:rsidR="00043632" w:rsidRPr="00AC5425" w:rsidRDefault="00043632" w:rsidP="00CF0621">
      <w:pPr>
        <w:ind w:left="360"/>
      </w:pPr>
    </w:p>
    <w:p w:rsidR="00043632" w:rsidRPr="00AC5425" w:rsidRDefault="00043632" w:rsidP="00CF0621">
      <w:pPr>
        <w:ind w:left="360"/>
      </w:pPr>
      <w:r>
        <w:t>Класс 3а</w:t>
      </w:r>
    </w:p>
    <w:p w:rsidR="00043632" w:rsidRPr="00AC5425" w:rsidRDefault="00043632" w:rsidP="00CF0621">
      <w:pPr>
        <w:ind w:left="360"/>
      </w:pPr>
      <w:r>
        <w:t>Учитель Филоненко Л.Н</w:t>
      </w:r>
      <w:r w:rsidRPr="00AC5425">
        <w:t>.</w:t>
      </w:r>
    </w:p>
    <w:p w:rsidR="00043632" w:rsidRPr="00AC5425" w:rsidRDefault="00043632" w:rsidP="00CF0621">
      <w:pPr>
        <w:ind w:left="360"/>
      </w:pPr>
      <w:r w:rsidRPr="00AC5425">
        <w:t>Количество часов:</w:t>
      </w:r>
    </w:p>
    <w:p w:rsidR="00043632" w:rsidRPr="00AC5425" w:rsidRDefault="00043632" w:rsidP="00CF0621">
      <w:pPr>
        <w:ind w:left="360"/>
      </w:pPr>
      <w:r w:rsidRPr="00AC5425">
        <w:t>Рекомендовано – 34 ч</w:t>
      </w:r>
    </w:p>
    <w:p w:rsidR="00043632" w:rsidRPr="00AC5425" w:rsidRDefault="00043632" w:rsidP="00CF0621">
      <w:pPr>
        <w:ind w:left="360"/>
      </w:pPr>
      <w:r w:rsidRPr="00AC5425">
        <w:t>Запланировано - 34 ч; 1 час в неделю.</w:t>
      </w:r>
    </w:p>
    <w:p w:rsidR="00043632" w:rsidRPr="00AC5425" w:rsidRDefault="00043632" w:rsidP="00CF0621">
      <w:pPr>
        <w:ind w:left="360"/>
      </w:pPr>
      <w:r w:rsidRPr="00AC5425">
        <w:t xml:space="preserve">Планирование составлено на основе авторской программы «Изобразительное искусство» под ред. Б.М. </w:t>
      </w:r>
      <w:proofErr w:type="spellStart"/>
      <w:r w:rsidRPr="00AC5425">
        <w:t>Неменского</w:t>
      </w:r>
      <w:proofErr w:type="spellEnd"/>
    </w:p>
    <w:p w:rsidR="00043632" w:rsidRPr="00AC5425" w:rsidRDefault="00043632" w:rsidP="00CF0621">
      <w:pPr>
        <w:ind w:left="360"/>
        <w:rPr>
          <w:b/>
        </w:rPr>
      </w:pPr>
    </w:p>
    <w:p w:rsidR="00043632" w:rsidRPr="00AC5425" w:rsidRDefault="00043632" w:rsidP="00CF0621">
      <w:pPr>
        <w:ind w:left="360"/>
      </w:pPr>
      <w:r w:rsidRPr="00AC5425">
        <w:t xml:space="preserve">Учебник  «Искусство </w:t>
      </w:r>
      <w:r>
        <w:t>вокруг нас» 3 класс</w:t>
      </w:r>
      <w:r w:rsidRPr="00AC5425">
        <w:t xml:space="preserve"> </w:t>
      </w:r>
      <w:proofErr w:type="spellStart"/>
      <w:r>
        <w:t>Н.А.Горяева</w:t>
      </w:r>
      <w:proofErr w:type="spellEnd"/>
      <w:r>
        <w:t xml:space="preserve">, Л.А. </w:t>
      </w:r>
      <w:proofErr w:type="spellStart"/>
      <w:r>
        <w:t>Неменская</w:t>
      </w:r>
      <w:proofErr w:type="spellEnd"/>
      <w:r w:rsidRPr="00AC5425">
        <w:t xml:space="preserve">, М.: Просвещение, 2010 </w:t>
      </w:r>
    </w:p>
    <w:p w:rsidR="00043632" w:rsidRPr="008166BE" w:rsidRDefault="00043632" w:rsidP="00CF0621">
      <w:pPr>
        <w:ind w:left="360"/>
        <w:rPr>
          <w:sz w:val="28"/>
          <w:szCs w:val="28"/>
        </w:rPr>
      </w:pPr>
    </w:p>
    <w:p w:rsidR="00043632" w:rsidRPr="008166BE" w:rsidRDefault="00043632" w:rsidP="00CF0621">
      <w:pPr>
        <w:ind w:left="360"/>
        <w:rPr>
          <w:sz w:val="28"/>
          <w:szCs w:val="28"/>
        </w:rPr>
      </w:pPr>
    </w:p>
    <w:p w:rsidR="00043632" w:rsidRPr="008166BE" w:rsidRDefault="00043632" w:rsidP="00CF0621">
      <w:pPr>
        <w:ind w:left="360"/>
        <w:rPr>
          <w:sz w:val="28"/>
          <w:szCs w:val="28"/>
        </w:rPr>
      </w:pPr>
    </w:p>
    <w:p w:rsidR="00043632" w:rsidRDefault="00043632" w:rsidP="00CF0621">
      <w:pPr>
        <w:ind w:left="360"/>
        <w:rPr>
          <w:sz w:val="28"/>
          <w:szCs w:val="28"/>
        </w:rPr>
      </w:pPr>
    </w:p>
    <w:p w:rsidR="00043632" w:rsidRDefault="00043632" w:rsidP="00CF0621">
      <w:pPr>
        <w:ind w:left="360"/>
        <w:rPr>
          <w:sz w:val="28"/>
          <w:szCs w:val="28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p w:rsidR="00043632" w:rsidRPr="00375EBF" w:rsidRDefault="00043632" w:rsidP="0009537A">
      <w:pPr>
        <w:widowControl w:val="0"/>
        <w:autoSpaceDE w:val="0"/>
        <w:autoSpaceDN w:val="0"/>
        <w:adjustRightInd w:val="0"/>
        <w:spacing w:line="240" w:lineRule="atLeast"/>
        <w:ind w:right="-22"/>
        <w:jc w:val="center"/>
        <w:rPr>
          <w:b/>
          <w:color w:val="000000"/>
        </w:rPr>
      </w:pPr>
      <w:r w:rsidRPr="00A83C79">
        <w:rPr>
          <w:b/>
          <w:color w:val="000000"/>
        </w:rPr>
        <w:lastRenderedPageBreak/>
        <w:t xml:space="preserve">Тематическое планирование </w:t>
      </w:r>
      <w:r w:rsidRPr="00A83C79">
        <w:rPr>
          <w:color w:val="000000"/>
        </w:rPr>
        <w:t xml:space="preserve"> </w:t>
      </w:r>
    </w:p>
    <w:tbl>
      <w:tblPr>
        <w:tblW w:w="15468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028"/>
        <w:gridCol w:w="2640"/>
        <w:gridCol w:w="770"/>
        <w:gridCol w:w="2737"/>
        <w:gridCol w:w="4413"/>
        <w:gridCol w:w="1236"/>
        <w:gridCol w:w="1340"/>
      </w:tblGrid>
      <w:tr w:rsidR="00043632" w:rsidRPr="00A812B5" w:rsidTr="00595C9A">
        <w:trPr>
          <w:trHeight w:val="813"/>
        </w:trPr>
        <w:tc>
          <w:tcPr>
            <w:tcW w:w="1304" w:type="dxa"/>
          </w:tcPr>
          <w:p w:rsidR="00043632" w:rsidRPr="00A812B5" w:rsidRDefault="00043632" w:rsidP="00595C9A">
            <w:pPr>
              <w:spacing w:line="240" w:lineRule="atLeast"/>
              <w:ind w:left="-540" w:firstLine="540"/>
              <w:jc w:val="center"/>
              <w:rPr>
                <w:b/>
              </w:rPr>
            </w:pPr>
            <w:proofErr w:type="spellStart"/>
            <w:r w:rsidRPr="00A812B5">
              <w:rPr>
                <w:b/>
              </w:rPr>
              <w:t>Планир</w:t>
            </w:r>
            <w:proofErr w:type="spellEnd"/>
            <w:r w:rsidRPr="00A812B5">
              <w:rPr>
                <w:b/>
              </w:rPr>
              <w:t>.</w:t>
            </w:r>
          </w:p>
          <w:p w:rsidR="00043632" w:rsidRPr="00A812B5" w:rsidRDefault="00043632" w:rsidP="00595C9A">
            <w:pPr>
              <w:spacing w:line="240" w:lineRule="atLeast"/>
              <w:ind w:left="-540" w:firstLine="540"/>
              <w:jc w:val="center"/>
              <w:rPr>
                <w:b/>
              </w:rPr>
            </w:pPr>
            <w:r w:rsidRPr="00A812B5">
              <w:rPr>
                <w:b/>
              </w:rPr>
              <w:t>дата</w:t>
            </w:r>
          </w:p>
        </w:tc>
        <w:tc>
          <w:tcPr>
            <w:tcW w:w="1028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Фактическая</w:t>
            </w:r>
          </w:p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дата</w:t>
            </w:r>
          </w:p>
        </w:tc>
        <w:tc>
          <w:tcPr>
            <w:tcW w:w="2640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Общая тема</w:t>
            </w:r>
          </w:p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(блок)</w:t>
            </w:r>
          </w:p>
        </w:tc>
        <w:tc>
          <w:tcPr>
            <w:tcW w:w="770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№</w:t>
            </w:r>
          </w:p>
          <w:p w:rsidR="00043632" w:rsidRPr="00326600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326600">
              <w:rPr>
                <w:b/>
              </w:rPr>
              <w:t>урока</w:t>
            </w:r>
          </w:p>
        </w:tc>
        <w:tc>
          <w:tcPr>
            <w:tcW w:w="2737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Тема урока</w:t>
            </w:r>
          </w:p>
        </w:tc>
        <w:tc>
          <w:tcPr>
            <w:tcW w:w="4413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Характеристика деятельности учащихся</w:t>
            </w:r>
          </w:p>
        </w:tc>
        <w:tc>
          <w:tcPr>
            <w:tcW w:w="1236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ИКТ</w:t>
            </w:r>
          </w:p>
        </w:tc>
        <w:tc>
          <w:tcPr>
            <w:tcW w:w="1340" w:type="dxa"/>
          </w:tcPr>
          <w:p w:rsidR="00043632" w:rsidRPr="00A812B5" w:rsidRDefault="00043632" w:rsidP="00595C9A">
            <w:pPr>
              <w:spacing w:line="240" w:lineRule="atLeast"/>
              <w:jc w:val="center"/>
              <w:rPr>
                <w:b/>
              </w:rPr>
            </w:pPr>
            <w:r w:rsidRPr="00A812B5">
              <w:rPr>
                <w:b/>
              </w:rPr>
              <w:t>Примечание</w:t>
            </w:r>
          </w:p>
        </w:tc>
      </w:tr>
      <w:tr w:rsidR="00043632" w:rsidRPr="00073FF3" w:rsidTr="00595C9A">
        <w:trPr>
          <w:trHeight w:val="70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 w:val="restart"/>
          </w:tcPr>
          <w:p w:rsidR="00043632" w:rsidRPr="00073FF3" w:rsidRDefault="00043632" w:rsidP="00595C9A">
            <w:pPr>
              <w:spacing w:line="240" w:lineRule="atLeast"/>
            </w:pPr>
            <w:r w:rsidRPr="00073FF3">
              <w:rPr>
                <w:b/>
                <w:color w:val="000000"/>
              </w:rPr>
              <w:t>Искусство в твоём доме</w:t>
            </w: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Твои игрушки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073FF3">
              <w:t xml:space="preserve"> чем и как художники выражают чувства и настроения в своих произведениях.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Понимать</w:t>
            </w:r>
            <w:r w:rsidRPr="00073FF3">
              <w:t xml:space="preserve"> особенности и </w:t>
            </w:r>
            <w:r w:rsidRPr="00E12A2A">
              <w:rPr>
                <w:i/>
              </w:rPr>
              <w:t>создавать</w:t>
            </w:r>
            <w:r w:rsidRPr="00E12A2A">
              <w:t xml:space="preserve"> </w:t>
            </w:r>
            <w:r w:rsidRPr="00073FF3">
              <w:t>игрушки по мотивам народных художественных промыслов.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Применять</w:t>
            </w:r>
            <w:r w:rsidRPr="00E12A2A">
              <w:t xml:space="preserve"> </w:t>
            </w:r>
            <w:r w:rsidRPr="00073FF3">
              <w:t>в украшении мотивы растительного и животного мира.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Включаться</w:t>
            </w:r>
            <w:r w:rsidRPr="00E12A2A">
              <w:t xml:space="preserve"> </w:t>
            </w:r>
            <w:r w:rsidRPr="00073FF3">
              <w:t xml:space="preserve">в художественную деятельность, проявляя инициативу, фантазию, воображение. </w:t>
            </w:r>
          </w:p>
          <w:p w:rsidR="00043632" w:rsidRPr="00073FF3" w:rsidRDefault="00043632" w:rsidP="00595C9A">
            <w:pPr>
              <w:tabs>
                <w:tab w:val="left" w:pos="975"/>
              </w:tabs>
              <w:snapToGrid w:val="0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 xml:space="preserve">образцы игрушек </w:t>
            </w:r>
            <w:proofErr w:type="spellStart"/>
            <w:r w:rsidRPr="00073FF3">
              <w:t>Дымкова</w:t>
            </w:r>
            <w:proofErr w:type="spellEnd"/>
            <w:r w:rsidRPr="00073FF3">
              <w:t>, Филимонова, Хохломы, Гжели.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преобразиться в мастера Постройки, создавая форму игрушки.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320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Посуда у тебя дома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Передавать</w:t>
            </w:r>
            <w:r w:rsidRPr="00E12A2A">
              <w:t xml:space="preserve"> </w:t>
            </w:r>
            <w:r w:rsidRPr="00073FF3">
              <w:t xml:space="preserve">формы и пропорции. </w:t>
            </w:r>
            <w:r w:rsidRPr="00E12A2A">
              <w:rPr>
                <w:i/>
              </w:rPr>
              <w:t>Решать</w:t>
            </w:r>
            <w:r w:rsidRPr="00073FF3">
              <w:t xml:space="preserve"> самостоятельно деко</w:t>
            </w:r>
            <w:r>
              <w:t>ративное оформление предметов (</w:t>
            </w:r>
            <w:r w:rsidRPr="00073FF3">
              <w:t>элементы хохломской росписи).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 xml:space="preserve">Находить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268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</w:t>
            </w:r>
          </w:p>
        </w:tc>
        <w:tc>
          <w:tcPr>
            <w:tcW w:w="2737" w:type="dxa"/>
          </w:tcPr>
          <w:p w:rsidR="00043632" w:rsidRDefault="00043632" w:rsidP="00595C9A">
            <w:r w:rsidRPr="00073FF3">
              <w:t>Обои и шторы у тебя дома</w:t>
            </w:r>
          </w:p>
          <w:p w:rsidR="00043632" w:rsidRDefault="00043632" w:rsidP="00595C9A"/>
          <w:p w:rsidR="00043632" w:rsidRDefault="00043632" w:rsidP="00595C9A"/>
          <w:p w:rsidR="00043632" w:rsidRDefault="00043632" w:rsidP="00595C9A"/>
          <w:p w:rsidR="00043632" w:rsidRDefault="00043632" w:rsidP="00595C9A"/>
          <w:p w:rsidR="00043632" w:rsidRDefault="00043632" w:rsidP="00595C9A"/>
          <w:p w:rsidR="00043632" w:rsidRDefault="00043632" w:rsidP="00595C9A"/>
          <w:p w:rsidR="00043632" w:rsidRPr="00073FF3" w:rsidRDefault="00043632" w:rsidP="00595C9A"/>
        </w:tc>
        <w:tc>
          <w:tcPr>
            <w:tcW w:w="4413" w:type="dxa"/>
          </w:tcPr>
          <w:p w:rsidR="00043632" w:rsidRDefault="00043632" w:rsidP="00595C9A"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роль художников в создании обоев, штор.</w:t>
            </w:r>
          </w:p>
          <w:p w:rsidR="00043632" w:rsidRPr="00073FF3" w:rsidRDefault="00043632" w:rsidP="00595C9A">
            <w:r w:rsidRPr="00913CE4">
              <w:rPr>
                <w:i/>
              </w:rPr>
              <w:t>Передавать</w:t>
            </w:r>
            <w:r>
              <w:t xml:space="preserve"> цветом настроение в работе.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Составлять</w:t>
            </w:r>
            <w:r w:rsidRPr="00073FF3">
              <w:t xml:space="preserve"> непрерывные полосные орнаменты, используя растительные композиции.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34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4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Мамин платок</w:t>
            </w:r>
          </w:p>
        </w:tc>
        <w:tc>
          <w:tcPr>
            <w:tcW w:w="4413" w:type="dxa"/>
          </w:tcPr>
          <w:p w:rsidR="00043632" w:rsidRPr="00073FF3" w:rsidRDefault="00043632" w:rsidP="00595C9A">
            <w:proofErr w:type="gramStart"/>
            <w:r w:rsidRPr="00E12A2A">
              <w:rPr>
                <w:i/>
              </w:rPr>
              <w:t>Знать</w:t>
            </w:r>
            <w:proofErr w:type="gramEnd"/>
            <w:r w:rsidRPr="00073FF3">
              <w:rPr>
                <w:b/>
                <w:i/>
              </w:rPr>
              <w:t xml:space="preserve"> </w:t>
            </w:r>
            <w:r w:rsidRPr="00073FF3">
              <w:t>в общем искусство росписи тканей.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составить</w:t>
            </w:r>
            <w:r w:rsidRPr="00073FF3">
              <w:t xml:space="preserve"> простейший орнамент.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28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5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 xml:space="preserve">Твои книжки 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t xml:space="preserve"> роль художника в создании книги, многообразие книг.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отличать</w:t>
            </w:r>
            <w:r w:rsidRPr="00073FF3">
              <w:t xml:space="preserve"> назначение книг, оформлять обложку иллюстрации.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 xml:space="preserve">Находить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351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6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Открытки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t xml:space="preserve"> виды  графических работ.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выполнить</w:t>
            </w:r>
            <w:r w:rsidRPr="00073FF3">
              <w:t xml:space="preserve"> простую графическую работу.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Находить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3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7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Труд художника для твоего дома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 xml:space="preserve">о существовании трёх сфер художественной деятельности и их единстве, о том, что изображая, </w:t>
            </w:r>
            <w:proofErr w:type="gramStart"/>
            <w:r w:rsidRPr="00073FF3">
              <w:t>украшая и строя художник передаёт своё отношение</w:t>
            </w:r>
            <w:proofErr w:type="gramEnd"/>
            <w:r w:rsidRPr="00073FF3">
              <w:t xml:space="preserve"> к предмету или явлению.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073FF3">
              <w:t xml:space="preserve"> чем и как художники выражают чувства и настроения в своих произведениях.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Включаться</w:t>
            </w:r>
            <w:r w:rsidRPr="00E12A2A">
              <w:t xml:space="preserve"> </w:t>
            </w:r>
            <w:r w:rsidRPr="00073FF3">
              <w:t xml:space="preserve">в художественную деятельность, проявляя инициативу, фантазию, воображение. 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381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 w:val="restart"/>
          </w:tcPr>
          <w:p w:rsidR="00043632" w:rsidRPr="00073FF3" w:rsidRDefault="00043632" w:rsidP="00595C9A">
            <w:pPr>
              <w:rPr>
                <w:b/>
              </w:rPr>
            </w:pPr>
            <w:r w:rsidRPr="00073FF3">
              <w:rPr>
                <w:b/>
              </w:rPr>
              <w:t>Искусство на улицах твоего города</w:t>
            </w: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8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Памятники архитектуры</w:t>
            </w:r>
          </w:p>
        </w:tc>
        <w:tc>
          <w:tcPr>
            <w:tcW w:w="4413" w:type="dxa"/>
          </w:tcPr>
          <w:p w:rsidR="00043632" w:rsidRDefault="00043632" w:rsidP="00595C9A">
            <w:pPr>
              <w:tabs>
                <w:tab w:val="left" w:pos="975"/>
              </w:tabs>
              <w:snapToGrid w:val="0"/>
            </w:pPr>
            <w:r w:rsidRPr="00E12A2A">
              <w:rPr>
                <w:i/>
              </w:rPr>
              <w:t>Знать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основные памятники города, места их нахождения.</w:t>
            </w:r>
          </w:p>
          <w:p w:rsidR="00043632" w:rsidRPr="00073FF3" w:rsidRDefault="00043632" w:rsidP="00595C9A">
            <w:pPr>
              <w:tabs>
                <w:tab w:val="left" w:pos="975"/>
              </w:tabs>
              <w:snapToGrid w:val="0"/>
            </w:pPr>
            <w:r w:rsidRPr="00913CE4">
              <w:rPr>
                <w:i/>
              </w:rPr>
              <w:t>Представлять</w:t>
            </w:r>
            <w:r>
              <w:t xml:space="preserve"> и </w:t>
            </w:r>
            <w:r w:rsidRPr="00913CE4">
              <w:rPr>
                <w:i/>
              </w:rPr>
              <w:t>понимать</w:t>
            </w:r>
            <w:r>
              <w:t xml:space="preserve"> связь архитектуры с природой.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узнавать</w:t>
            </w:r>
            <w:r w:rsidRPr="00073FF3">
              <w:t xml:space="preserve"> памятники, посвященные событиям Гражданской и Великой Отечественной войн.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6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9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Парки, скверы, бульвары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Знать,</w:t>
            </w:r>
            <w:r w:rsidRPr="00073FF3">
              <w:t xml:space="preserve"> в чем заключается работа художника – архитектора.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изобразить</w:t>
            </w:r>
            <w:r w:rsidRPr="00073FF3">
              <w:t xml:space="preserve"> парк или сквер.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31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10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Ажурные ограды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t xml:space="preserve"> разные инженерные формы ажурных сцеплений металла.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Наблюдать и передавать</w:t>
            </w:r>
            <w:r w:rsidRPr="00073FF3">
              <w:t xml:space="preserve"> в собственной художественно-творческой деятельности разнообразие и красоту природных форм и украшений.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65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11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Волшебные фонари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>Знать</w:t>
            </w:r>
            <w:r w:rsidRPr="00073FF3">
              <w:t xml:space="preserve"> виды и назначение фонарей.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придумать</w:t>
            </w:r>
            <w:r w:rsidRPr="00073FF3">
              <w:t xml:space="preserve"> свои варианты фонарей для детского праздника.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Включаться</w:t>
            </w:r>
            <w:r w:rsidRPr="00073FF3">
              <w:t xml:space="preserve"> в художественную деятельность, проявляя инициативу, фантазию, воображение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294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12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 xml:space="preserve">Витрины 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>Знать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оформление витрин по значению и уровню культуры города.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Отличать</w:t>
            </w:r>
            <w:r w:rsidRPr="00073FF3">
              <w:t xml:space="preserve"> разные по значению и оформлению витрины.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242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13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Удивительный транспорт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>Знать</w:t>
            </w:r>
            <w:r w:rsidRPr="0028199F">
              <w:t xml:space="preserve"> </w:t>
            </w:r>
            <w:r w:rsidRPr="00073FF3">
              <w:t>разные виды транспорта.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изобразить</w:t>
            </w:r>
            <w:r w:rsidRPr="00073FF3">
              <w:t xml:space="preserve"> разные виды транспорта.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Находить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69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14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 xml:space="preserve">Труд художника на улицах твоего города 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>Знать</w:t>
            </w:r>
            <w:r w:rsidRPr="0028199F">
              <w:t>,</w:t>
            </w:r>
            <w:r w:rsidRPr="00073FF3">
              <w:t xml:space="preserve"> в чем заключается работа художника – архитектора.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изобразить</w:t>
            </w:r>
            <w:r w:rsidRPr="00073FF3">
              <w:t xml:space="preserve"> облик города.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00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15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Новогодняя игрушка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Включаться</w:t>
            </w:r>
            <w:r w:rsidRPr="0028199F">
              <w:t xml:space="preserve"> </w:t>
            </w:r>
            <w:r w:rsidRPr="00073FF3">
              <w:t>в художественную деятельность, проявляя инициативу, фантазию, воображение.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Выбирать и использовать</w:t>
            </w:r>
            <w:r w:rsidRPr="00073FF3">
              <w:t xml:space="preserve"> различные художественные материалы для передачи собственного художественного замысла.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 w:val="restart"/>
          </w:tcPr>
          <w:p w:rsidR="00043632" w:rsidRPr="00073FF3" w:rsidRDefault="00043632" w:rsidP="00595C9A">
            <w:pPr>
              <w:spacing w:line="240" w:lineRule="atLeast"/>
              <w:rPr>
                <w:b/>
              </w:rPr>
            </w:pPr>
            <w:r w:rsidRPr="00073FF3">
              <w:rPr>
                <w:b/>
              </w:rPr>
              <w:t>Художник и зрелище</w:t>
            </w: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16</w:t>
            </w:r>
          </w:p>
        </w:tc>
        <w:tc>
          <w:tcPr>
            <w:tcW w:w="2737" w:type="dxa"/>
          </w:tcPr>
          <w:p w:rsidR="00043632" w:rsidRDefault="00043632" w:rsidP="00595C9A">
            <w:r w:rsidRPr="00073FF3">
              <w:t>Художник в цирке</w:t>
            </w:r>
          </w:p>
          <w:p w:rsidR="00043632" w:rsidRDefault="00043632" w:rsidP="00595C9A">
            <w:pPr>
              <w:jc w:val="right"/>
            </w:pPr>
          </w:p>
          <w:p w:rsidR="00043632" w:rsidRDefault="00043632" w:rsidP="00595C9A">
            <w:pPr>
              <w:jc w:val="right"/>
            </w:pPr>
          </w:p>
          <w:p w:rsidR="00043632" w:rsidRDefault="00043632" w:rsidP="00595C9A">
            <w:pPr>
              <w:jc w:val="right"/>
            </w:pPr>
          </w:p>
          <w:p w:rsidR="00043632" w:rsidRDefault="00043632" w:rsidP="00595C9A">
            <w:pPr>
              <w:jc w:val="right"/>
            </w:pPr>
          </w:p>
          <w:p w:rsidR="00043632" w:rsidRDefault="00043632" w:rsidP="00595C9A">
            <w:pPr>
              <w:jc w:val="right"/>
            </w:pPr>
          </w:p>
          <w:p w:rsidR="00043632" w:rsidRPr="00073FF3" w:rsidRDefault="00043632" w:rsidP="00595C9A">
            <w:pPr>
              <w:jc w:val="right"/>
            </w:pPr>
          </w:p>
        </w:tc>
        <w:tc>
          <w:tcPr>
            <w:tcW w:w="4413" w:type="dxa"/>
          </w:tcPr>
          <w:p w:rsidR="00043632" w:rsidRPr="00073FF3" w:rsidRDefault="00043632" w:rsidP="00595C9A">
            <w:pPr>
              <w:tabs>
                <w:tab w:val="left" w:pos="975"/>
              </w:tabs>
              <w:snapToGrid w:val="0"/>
            </w:pPr>
            <w:r w:rsidRPr="0028199F">
              <w:rPr>
                <w:i/>
              </w:rPr>
              <w:t xml:space="preserve">Знать </w:t>
            </w:r>
            <w:r w:rsidRPr="0028199F">
              <w:t>о</w:t>
            </w:r>
            <w:r w:rsidRPr="00073FF3">
              <w:t>тличие и сходство театра и цирка.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создать</w:t>
            </w:r>
            <w:r w:rsidRPr="00073FF3">
              <w:t xml:space="preserve"> эскиз циркового представления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1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17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Художник в театре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Знать</w:t>
            </w:r>
            <w:r w:rsidRPr="0028199F">
              <w:t xml:space="preserve"> </w:t>
            </w:r>
            <w:r w:rsidRPr="00073FF3">
              <w:t>истоки театрального искусства.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создать</w:t>
            </w:r>
            <w:r w:rsidRPr="00073FF3">
              <w:t xml:space="preserve"> эпизод театральной сказки.</w:t>
            </w:r>
          </w:p>
          <w:p w:rsidR="00043632" w:rsidRDefault="00043632" w:rsidP="00595C9A">
            <w:pPr>
              <w:spacing w:line="240" w:lineRule="atLeast"/>
            </w:pPr>
            <w:r w:rsidRPr="0028199F">
              <w:rPr>
                <w:i/>
              </w:rPr>
              <w:t>Создавать</w:t>
            </w:r>
            <w:r w:rsidRPr="0028199F">
              <w:t xml:space="preserve"> </w:t>
            </w:r>
            <w:r w:rsidRPr="00073FF3">
              <w:t>сюжетные объёмно-пространственные композиции по мотивам театральной постановки.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работать</w:t>
            </w:r>
            <w:r>
              <w:t xml:space="preserve"> в коллективе, распределять обязанности.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Включаться</w:t>
            </w:r>
            <w:r w:rsidRPr="0028199F">
              <w:t xml:space="preserve"> </w:t>
            </w:r>
            <w:r w:rsidRPr="00073FF3">
              <w:t>в художественную деятельность, проявляя инициативу, фантазию, воображение.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361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18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Театр кукол</w:t>
            </w:r>
          </w:p>
        </w:tc>
        <w:tc>
          <w:tcPr>
            <w:tcW w:w="4413" w:type="dxa"/>
          </w:tcPr>
          <w:p w:rsidR="00043632" w:rsidRDefault="00043632" w:rsidP="00595C9A">
            <w:pPr>
              <w:spacing w:line="240" w:lineRule="atLeast"/>
            </w:pPr>
            <w:r w:rsidRPr="0028199F">
              <w:rPr>
                <w:i/>
              </w:rPr>
              <w:t>Знать</w:t>
            </w:r>
            <w:r w:rsidRPr="0028199F">
              <w:t xml:space="preserve"> о</w:t>
            </w:r>
            <w:r w:rsidRPr="00073FF3">
              <w:t>тличие кукольного театра от других видов театра.</w:t>
            </w:r>
            <w:r w:rsidRPr="00073FF3">
              <w:br/>
            </w:r>
            <w:r w:rsidRPr="0028199F">
              <w:rPr>
                <w:i/>
              </w:rPr>
              <w:t>Уметь создать</w:t>
            </w:r>
            <w:r w:rsidRPr="00073FF3">
              <w:t xml:space="preserve"> в паре голову кукольного персонажа.</w:t>
            </w:r>
          </w:p>
          <w:p w:rsidR="00043632" w:rsidRPr="00073FF3" w:rsidRDefault="00043632" w:rsidP="00595C9A">
            <w:pPr>
              <w:spacing w:line="240" w:lineRule="atLeast"/>
            </w:pPr>
            <w:r w:rsidRPr="00913CE4">
              <w:rPr>
                <w:i/>
              </w:rPr>
              <w:t>Демонстрировать</w:t>
            </w:r>
            <w:r>
              <w:t xml:space="preserve"> умение работать в коллективе в условиях сотворчества.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Находить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4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19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Маска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 xml:space="preserve">Знать </w:t>
            </w:r>
            <w:r w:rsidRPr="00073FF3">
              <w:t>историю происхождения театральных масок.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>Уметь конструировать</w:t>
            </w:r>
            <w:r w:rsidRPr="00073FF3">
              <w:t xml:space="preserve"> маску из бумаги.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63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20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Афиша и плакат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28199F">
              <w:rPr>
                <w:i/>
              </w:rPr>
              <w:t>Знать</w:t>
            </w:r>
            <w:r w:rsidRPr="00073FF3">
              <w:t xml:space="preserve"> о назначении афиши и плаката.</w:t>
            </w:r>
          </w:p>
          <w:p w:rsidR="00043632" w:rsidRPr="00073FF3" w:rsidRDefault="00043632" w:rsidP="00595C9A">
            <w:r w:rsidRPr="0028199F">
              <w:rPr>
                <w:i/>
              </w:rPr>
              <w:t>Уметь создать</w:t>
            </w:r>
            <w:r w:rsidRPr="00073FF3">
              <w:t xml:space="preserve"> эскиз афиши и плаката к спектаклю.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21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Праздник в городе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t xml:space="preserve"> отличие и сходство театра и цирка.</w:t>
            </w:r>
          </w:p>
          <w:p w:rsidR="00043632" w:rsidRPr="00073FF3" w:rsidRDefault="00043632" w:rsidP="00595C9A">
            <w:r w:rsidRPr="00E12A2A">
              <w:rPr>
                <w:i/>
              </w:rPr>
              <w:t>Уметь</w:t>
            </w:r>
            <w:r w:rsidRPr="00E12A2A">
              <w:t xml:space="preserve"> </w:t>
            </w:r>
            <w:r w:rsidRPr="00073FF3">
              <w:t>создать эскиз.</w:t>
            </w:r>
          </w:p>
          <w:p w:rsidR="00043632" w:rsidRPr="00073FF3" w:rsidRDefault="00043632" w:rsidP="00595C9A">
            <w:r w:rsidRPr="00E12A2A">
              <w:rPr>
                <w:i/>
              </w:rPr>
              <w:t>Включаться</w:t>
            </w:r>
            <w:r w:rsidRPr="00E12A2A">
              <w:t xml:space="preserve"> </w:t>
            </w:r>
            <w:r w:rsidRPr="00073FF3">
              <w:t>в художественную деятельность, проявляя инициативу, фантазию, воображение.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22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Школьный карнавал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E12A2A">
              <w:t xml:space="preserve"> о</w:t>
            </w:r>
            <w:r w:rsidRPr="00073FF3">
              <w:t>тличие и сходство театра и цирка.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</w:t>
            </w:r>
            <w:r w:rsidRPr="00E12A2A">
              <w:t xml:space="preserve"> </w:t>
            </w:r>
            <w:r w:rsidRPr="00073FF3">
              <w:t>создать эскиз.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Включаться</w:t>
            </w:r>
            <w:r w:rsidRPr="00073FF3">
              <w:t xml:space="preserve"> в художественную деятельность, проявляя инициативу, фантазию, воображение.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 w:val="restart"/>
          </w:tcPr>
          <w:p w:rsidR="00043632" w:rsidRPr="00073FF3" w:rsidRDefault="00043632" w:rsidP="00595C9A">
            <w:pPr>
              <w:spacing w:line="240" w:lineRule="atLeast"/>
            </w:pPr>
            <w:r w:rsidRPr="00073FF3">
              <w:t>Художник и музей</w:t>
            </w: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23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Музей в жизни города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tabs>
                <w:tab w:val="left" w:pos="975"/>
              </w:tabs>
              <w:snapToGrid w:val="0"/>
            </w:pPr>
            <w:r w:rsidRPr="00E12A2A">
              <w:rPr>
                <w:i/>
              </w:rPr>
              <w:t>Знать</w:t>
            </w:r>
            <w:r w:rsidRPr="00073FF3">
              <w:t>, что в музеях хранятся лучшие произведения искусства, подлинники авторов.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чем и как художники выражают чувства и настроения в своих произведениях.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изобразить</w:t>
            </w:r>
            <w:r w:rsidRPr="00073FF3">
              <w:t xml:space="preserve"> интерьер музея.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Находить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нужную информацию и пользоваться ею.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24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Картины - особый мир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>,</w:t>
            </w:r>
            <w:r w:rsidRPr="00073FF3">
              <w:t xml:space="preserve"> что такое картина.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Участвовать</w:t>
            </w:r>
            <w:r w:rsidRPr="00073FF3">
              <w:t xml:space="preserve"> в диалоге.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чем и как художники выражают чувства и настроения в своих произведениях.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Воспринимать</w:t>
            </w:r>
            <w:r w:rsidRPr="00E12A2A">
              <w:t xml:space="preserve"> </w:t>
            </w:r>
            <w:r w:rsidRPr="00073FF3">
              <w:t>произведения художников.</w:t>
            </w:r>
          </w:p>
          <w:p w:rsidR="00043632" w:rsidRPr="00073FF3" w:rsidRDefault="00043632" w:rsidP="00595C9A">
            <w:pPr>
              <w:spacing w:line="240" w:lineRule="atLeast"/>
            </w:pPr>
            <w:r w:rsidRPr="0028199F">
              <w:rPr>
                <w:i/>
              </w:rPr>
              <w:t xml:space="preserve">Группировать </w:t>
            </w:r>
            <w:r>
              <w:t>произведения искусства по видам и жанрам.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Понимать</w:t>
            </w:r>
            <w:r w:rsidRPr="00073FF3">
              <w:t xml:space="preserve"> ценность искусства в сотворении гармонии между человеком и окружающим миром.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25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Музеи искусства</w:t>
            </w:r>
          </w:p>
        </w:tc>
        <w:tc>
          <w:tcPr>
            <w:tcW w:w="4413" w:type="dxa"/>
          </w:tcPr>
          <w:p w:rsidR="00043632" w:rsidRPr="00073FF3" w:rsidRDefault="00043632" w:rsidP="00595C9A">
            <w:pPr>
              <w:tabs>
                <w:tab w:val="left" w:pos="975"/>
              </w:tabs>
              <w:snapToGrid w:val="0"/>
            </w:pPr>
            <w:r w:rsidRPr="00E12A2A">
              <w:rPr>
                <w:i/>
              </w:rPr>
              <w:t>Знать</w:t>
            </w:r>
            <w:r w:rsidRPr="00073FF3">
              <w:t>, что в музеях хранятся лучшие произведения искусства, подлинники авторов.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Понимать</w:t>
            </w:r>
            <w:r w:rsidRPr="00073FF3">
              <w:t xml:space="preserve"> ценность искусства в сотворении гармонии между человеком и окружающим миром.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Называть</w:t>
            </w:r>
            <w:r w:rsidRPr="00073FF3">
              <w:t xml:space="preserve"> ведущие художественные музеи России и художественные музеи своего региона.</w:t>
            </w: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26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Картина – пейзаж</w:t>
            </w:r>
          </w:p>
          <w:p w:rsidR="00043632" w:rsidRPr="00073FF3" w:rsidRDefault="00043632" w:rsidP="00595C9A"/>
          <w:p w:rsidR="00043632" w:rsidRPr="00073FF3" w:rsidRDefault="00043632" w:rsidP="00595C9A"/>
          <w:p w:rsidR="00043632" w:rsidRPr="00073FF3" w:rsidRDefault="00043632" w:rsidP="00595C9A"/>
          <w:p w:rsidR="00043632" w:rsidRPr="00073FF3" w:rsidRDefault="00043632" w:rsidP="00595C9A"/>
          <w:p w:rsidR="00043632" w:rsidRPr="00073FF3" w:rsidRDefault="00043632" w:rsidP="00595C9A"/>
          <w:p w:rsidR="00043632" w:rsidRPr="00073FF3" w:rsidRDefault="00043632" w:rsidP="00595C9A"/>
          <w:p w:rsidR="00043632" w:rsidRPr="00073FF3" w:rsidRDefault="00043632" w:rsidP="00595C9A"/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t>, что такое картина – пейзаж, о роли цвета в пейзаже.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Наблюдать</w:t>
            </w:r>
            <w:r w:rsidRPr="00E12A2A">
              <w:t xml:space="preserve"> </w:t>
            </w:r>
            <w:r w:rsidRPr="00073FF3">
              <w:t>природу и природные явления, различать их характер и эмоциональные состояния.</w:t>
            </w:r>
          </w:p>
          <w:p w:rsidR="00043632" w:rsidRPr="00073FF3" w:rsidRDefault="00043632" w:rsidP="00595C9A">
            <w:r w:rsidRPr="00E12A2A">
              <w:rPr>
                <w:i/>
              </w:rPr>
              <w:t>Передавать</w:t>
            </w:r>
            <w:r w:rsidRPr="00073FF3">
              <w:t xml:space="preserve"> с помощью цвета характер и эмоциональное состояние природы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изобразить</w:t>
            </w:r>
            <w:r w:rsidRPr="00073FF3">
              <w:t xml:space="preserve"> пейзаж по представлению.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 xml:space="preserve">Использовать </w:t>
            </w:r>
            <w:r>
              <w:t>в работе впечатления, полученные от восприятия картин художников.</w:t>
            </w: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27</w:t>
            </w:r>
          </w:p>
        </w:tc>
        <w:tc>
          <w:tcPr>
            <w:tcW w:w="2737" w:type="dxa"/>
          </w:tcPr>
          <w:p w:rsidR="00043632" w:rsidRDefault="00043632" w:rsidP="00595C9A">
            <w:r w:rsidRPr="00073FF3">
              <w:t xml:space="preserve">Картина </w:t>
            </w:r>
            <w:r>
              <w:t>–</w:t>
            </w:r>
            <w:r w:rsidRPr="00073FF3">
              <w:t xml:space="preserve"> портрет</w:t>
            </w:r>
          </w:p>
          <w:p w:rsidR="00043632" w:rsidRPr="00073FF3" w:rsidRDefault="00043632" w:rsidP="00595C9A"/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жанр портрета.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нарисовать</w:t>
            </w:r>
            <w:r w:rsidRPr="00073FF3">
              <w:t xml:space="preserve"> портрет близкого человека.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Создавать</w:t>
            </w:r>
            <w:r w:rsidRPr="00E12A2A">
              <w:t xml:space="preserve"> </w:t>
            </w:r>
            <w:r w:rsidRPr="00073FF3">
              <w:t>графическими средствами выразительные образы человека.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Передавать</w:t>
            </w:r>
            <w:r w:rsidRPr="00E12A2A">
              <w:t xml:space="preserve"> </w:t>
            </w:r>
            <w:r w:rsidRPr="00073FF3">
              <w:t xml:space="preserve">с помощью цвета характер и эмоциональное </w:t>
            </w:r>
            <w:proofErr w:type="gramStart"/>
            <w:r w:rsidRPr="00073FF3">
              <w:t>состояние</w:t>
            </w:r>
            <w:proofErr w:type="gramEnd"/>
            <w:r w:rsidRPr="00073FF3">
              <w:t xml:space="preserve"> характерные черты внешнего облика человека.</w:t>
            </w:r>
          </w:p>
          <w:p w:rsidR="00043632" w:rsidRDefault="00043632" w:rsidP="00595C9A">
            <w:pPr>
              <w:spacing w:line="240" w:lineRule="atLeast"/>
            </w:pP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28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Картина - натюрморт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E12A2A">
              <w:t>,</w:t>
            </w:r>
            <w:r w:rsidRPr="00073FF3">
              <w:t xml:space="preserve"> что такое натюрморт, где можно увидеть натюрморт.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 xml:space="preserve">Овладевать </w:t>
            </w:r>
            <w:r w:rsidRPr="00E12A2A">
              <w:t>приёмами самостоятельного составления натюрморта.</w:t>
            </w:r>
          </w:p>
          <w:p w:rsidR="00043632" w:rsidRPr="00E12A2A" w:rsidRDefault="00043632" w:rsidP="00595C9A">
            <w:pPr>
              <w:spacing w:line="240" w:lineRule="atLeast"/>
            </w:pPr>
            <w:r w:rsidRPr="00E12A2A">
              <w:rPr>
                <w:i/>
              </w:rPr>
              <w:t>Улавливать</w:t>
            </w:r>
            <w:r>
              <w:t xml:space="preserve"> и </w:t>
            </w:r>
            <w:r w:rsidRPr="00E12A2A">
              <w:rPr>
                <w:i/>
              </w:rPr>
              <w:t>передавать</w:t>
            </w:r>
            <w:r w:rsidRPr="00E12A2A">
              <w:t xml:space="preserve"> </w:t>
            </w:r>
            <w:r>
              <w:t>смысловую связь предметов в натюрморте.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Использовать</w:t>
            </w:r>
            <w:r w:rsidRPr="009A47B0">
              <w:rPr>
                <w:b/>
                <w:i/>
              </w:rPr>
              <w:t xml:space="preserve"> </w:t>
            </w:r>
            <w:r>
              <w:t>в работе впечатления, полученные от восприятия картин художников.</w:t>
            </w: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29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Картины исторические и бытовые</w:t>
            </w:r>
          </w:p>
        </w:tc>
        <w:tc>
          <w:tcPr>
            <w:tcW w:w="4413" w:type="dxa"/>
            <w:vMerge w:val="restart"/>
          </w:tcPr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чем и как художники выражают чувства и настроения в своих произведениях.</w:t>
            </w:r>
          </w:p>
          <w:p w:rsidR="00043632" w:rsidRPr="00073FF3" w:rsidRDefault="00043632" w:rsidP="00595C9A">
            <w:r w:rsidRPr="00E12A2A">
              <w:rPr>
                <w:i/>
              </w:rPr>
              <w:t>Отличать</w:t>
            </w:r>
            <w:r w:rsidRPr="00073FF3">
              <w:rPr>
                <w:b/>
                <w:i/>
              </w:rPr>
              <w:t xml:space="preserve"> </w:t>
            </w:r>
            <w:r w:rsidRPr="00073FF3">
              <w:t>исторических и бытовых картин.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изобра</w:t>
            </w:r>
            <w:r>
              <w:rPr>
                <w:i/>
              </w:rPr>
              <w:t>зи</w:t>
            </w:r>
            <w:r w:rsidRPr="00E12A2A">
              <w:rPr>
                <w:i/>
              </w:rPr>
              <w:t>ть</w:t>
            </w:r>
            <w:r w:rsidRPr="00073FF3">
              <w:t xml:space="preserve"> сцену из повседневной жизни людей.</w:t>
            </w: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  <w:vMerge w:val="restart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30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Картины исторические и бытовые</w:t>
            </w:r>
          </w:p>
        </w:tc>
        <w:tc>
          <w:tcPr>
            <w:tcW w:w="4413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  <w:vMerge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31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Скульптура в музее и на улице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073FF3">
              <w:rPr>
                <w:b/>
                <w:i/>
              </w:rPr>
              <w:t xml:space="preserve">, </w:t>
            </w:r>
            <w:r w:rsidRPr="00073FF3">
              <w:t>что такое скульптура.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смотреть</w:t>
            </w:r>
            <w:r w:rsidRPr="00073FF3">
              <w:t xml:space="preserve"> на скульптуру.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Знать</w:t>
            </w:r>
            <w:r w:rsidRPr="00E12A2A">
              <w:t xml:space="preserve"> </w:t>
            </w:r>
            <w:r w:rsidRPr="00073FF3">
              <w:t>чем и как художники выражают чувства и настроения в своих произведениях.</w:t>
            </w: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proofErr w:type="spellStart"/>
            <w:proofErr w:type="gramStart"/>
            <w:r w:rsidRPr="00073FF3">
              <w:t>Презен-тация</w:t>
            </w:r>
            <w:proofErr w:type="spellEnd"/>
            <w:proofErr w:type="gramEnd"/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519"/>
        </w:trPr>
        <w:tc>
          <w:tcPr>
            <w:tcW w:w="1304" w:type="dxa"/>
          </w:tcPr>
          <w:p w:rsidR="00043632" w:rsidRDefault="00043632" w:rsidP="00595C9A">
            <w:pPr>
              <w:spacing w:line="240" w:lineRule="atLeast"/>
              <w:ind w:left="-540" w:firstLine="540"/>
              <w:jc w:val="center"/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32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Художественная выставка</w:t>
            </w:r>
          </w:p>
          <w:p w:rsidR="00043632" w:rsidRPr="00073FF3" w:rsidRDefault="00043632" w:rsidP="00595C9A">
            <w:r w:rsidRPr="00073FF3">
              <w:t>Каждый человек – художник!</w:t>
            </w:r>
          </w:p>
        </w:tc>
        <w:tc>
          <w:tcPr>
            <w:tcW w:w="4413" w:type="dxa"/>
          </w:tcPr>
          <w:p w:rsidR="00043632" w:rsidRPr="00073FF3" w:rsidRDefault="00043632" w:rsidP="00595C9A">
            <w:r w:rsidRPr="00E12A2A">
              <w:rPr>
                <w:i/>
              </w:rPr>
              <w:t>Знать</w:t>
            </w:r>
            <w:r w:rsidRPr="00E12A2A">
              <w:t>,</w:t>
            </w:r>
            <w:r w:rsidRPr="00073FF3">
              <w:t xml:space="preserve"> что такое выставка.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Уметь подготовить</w:t>
            </w:r>
            <w:r w:rsidRPr="00073FF3">
              <w:t xml:space="preserve"> к выставке лучшие работы.</w:t>
            </w:r>
          </w:p>
          <w:p w:rsidR="00043632" w:rsidRDefault="00043632" w:rsidP="00595C9A">
            <w:pPr>
              <w:spacing w:line="240" w:lineRule="atLeast"/>
            </w:pPr>
            <w:r w:rsidRPr="00E12A2A">
              <w:rPr>
                <w:i/>
              </w:rPr>
              <w:t>Включаться</w:t>
            </w:r>
            <w:r w:rsidRPr="00E12A2A">
              <w:t xml:space="preserve"> </w:t>
            </w:r>
            <w:r w:rsidRPr="00073FF3">
              <w:t>в художественную деятельность, проявляя инициативу, фантазию, воображение.</w:t>
            </w:r>
          </w:p>
          <w:p w:rsidR="00043632" w:rsidRDefault="00043632" w:rsidP="00595C9A">
            <w:pPr>
              <w:spacing w:line="240" w:lineRule="atLeast"/>
            </w:pPr>
          </w:p>
          <w:p w:rsidR="00043632" w:rsidRDefault="00043632" w:rsidP="00595C9A">
            <w:pPr>
              <w:spacing w:line="240" w:lineRule="atLeast"/>
            </w:pPr>
          </w:p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32"/>
        </w:trPr>
        <w:tc>
          <w:tcPr>
            <w:tcW w:w="1304" w:type="dxa"/>
          </w:tcPr>
          <w:p w:rsidR="00043632" w:rsidRDefault="00043632" w:rsidP="00595C9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2"/>
              <w:jc w:val="center"/>
              <w:rPr>
                <w:color w:val="000000"/>
              </w:rPr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  <w:vMerge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33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Резервный урок</w:t>
            </w:r>
          </w:p>
        </w:tc>
        <w:tc>
          <w:tcPr>
            <w:tcW w:w="4413" w:type="dxa"/>
            <w:vMerge w:val="restart"/>
          </w:tcPr>
          <w:p w:rsidR="00043632" w:rsidRPr="00073FF3" w:rsidRDefault="00043632" w:rsidP="00595C9A">
            <w:pPr>
              <w:spacing w:line="240" w:lineRule="atLeast"/>
            </w:pPr>
            <w:r w:rsidRPr="00073FF3">
              <w:rPr>
                <w:b/>
              </w:rPr>
              <w:t xml:space="preserve"> </w:t>
            </w:r>
            <w:r w:rsidRPr="00E12A2A">
              <w:rPr>
                <w:i/>
              </w:rPr>
              <w:t>Выбирать и использовать</w:t>
            </w:r>
            <w:r w:rsidRPr="00073FF3">
              <w:t xml:space="preserve"> различные художественные материалы для передачи собственного художественного замысла.</w:t>
            </w:r>
          </w:p>
          <w:p w:rsidR="00043632" w:rsidRPr="00073FF3" w:rsidRDefault="00043632" w:rsidP="00595C9A">
            <w:pPr>
              <w:spacing w:line="240" w:lineRule="atLeast"/>
            </w:pPr>
            <w:r w:rsidRPr="00E12A2A">
              <w:rPr>
                <w:i/>
              </w:rPr>
              <w:t>Включаться</w:t>
            </w:r>
            <w:r w:rsidRPr="00073FF3">
              <w:t xml:space="preserve"> в художественную деятельность, проявляя инициативу, фантазию, воображение.</w:t>
            </w: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  <w:tr w:rsidR="00043632" w:rsidRPr="00073FF3" w:rsidTr="00595C9A">
        <w:trPr>
          <w:trHeight w:val="432"/>
        </w:trPr>
        <w:tc>
          <w:tcPr>
            <w:tcW w:w="1304" w:type="dxa"/>
          </w:tcPr>
          <w:p w:rsidR="00043632" w:rsidRDefault="00043632" w:rsidP="00595C9A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-22"/>
              <w:jc w:val="center"/>
              <w:rPr>
                <w:color w:val="000000"/>
              </w:rPr>
            </w:pPr>
          </w:p>
        </w:tc>
        <w:tc>
          <w:tcPr>
            <w:tcW w:w="1028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2640" w:type="dxa"/>
          </w:tcPr>
          <w:p w:rsidR="00043632" w:rsidRPr="00073FF3" w:rsidRDefault="00043632" w:rsidP="00595C9A">
            <w:pPr>
              <w:spacing w:line="240" w:lineRule="atLeast"/>
            </w:pPr>
          </w:p>
        </w:tc>
        <w:tc>
          <w:tcPr>
            <w:tcW w:w="77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  <w:r w:rsidRPr="00073FF3">
              <w:t>34</w:t>
            </w:r>
          </w:p>
        </w:tc>
        <w:tc>
          <w:tcPr>
            <w:tcW w:w="2737" w:type="dxa"/>
          </w:tcPr>
          <w:p w:rsidR="00043632" w:rsidRPr="00073FF3" w:rsidRDefault="00043632" w:rsidP="00595C9A">
            <w:r w:rsidRPr="00073FF3">
              <w:t>Резервный урок</w:t>
            </w:r>
          </w:p>
        </w:tc>
        <w:tc>
          <w:tcPr>
            <w:tcW w:w="4413" w:type="dxa"/>
            <w:vMerge/>
          </w:tcPr>
          <w:p w:rsidR="00043632" w:rsidRPr="00073FF3" w:rsidRDefault="00043632" w:rsidP="00595C9A">
            <w:pPr>
              <w:spacing w:line="240" w:lineRule="atLeast"/>
              <w:rPr>
                <w:b/>
              </w:rPr>
            </w:pPr>
          </w:p>
        </w:tc>
        <w:tc>
          <w:tcPr>
            <w:tcW w:w="1236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  <w:tc>
          <w:tcPr>
            <w:tcW w:w="1340" w:type="dxa"/>
          </w:tcPr>
          <w:p w:rsidR="00043632" w:rsidRPr="00073FF3" w:rsidRDefault="00043632" w:rsidP="00595C9A">
            <w:pPr>
              <w:spacing w:line="240" w:lineRule="atLeast"/>
              <w:jc w:val="center"/>
            </w:pPr>
          </w:p>
        </w:tc>
      </w:tr>
    </w:tbl>
    <w:p w:rsidR="00043632" w:rsidRPr="00073FF3" w:rsidRDefault="00043632" w:rsidP="0009537A">
      <w:pPr>
        <w:jc w:val="center"/>
        <w:rPr>
          <w:b/>
          <w:bCs/>
        </w:rPr>
      </w:pPr>
    </w:p>
    <w:p w:rsidR="00043632" w:rsidRPr="00073FF3" w:rsidRDefault="00043632" w:rsidP="0009537A">
      <w:pPr>
        <w:jc w:val="center"/>
        <w:rPr>
          <w:b/>
          <w:bCs/>
        </w:rPr>
      </w:pPr>
    </w:p>
    <w:p w:rsidR="00043632" w:rsidRPr="00073FF3" w:rsidRDefault="00043632" w:rsidP="0009537A">
      <w:pPr>
        <w:jc w:val="center"/>
        <w:rPr>
          <w:b/>
          <w:bCs/>
        </w:rPr>
      </w:pPr>
    </w:p>
    <w:p w:rsidR="00043632" w:rsidRPr="00073FF3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Default="00043632" w:rsidP="0009537A">
      <w:pPr>
        <w:jc w:val="center"/>
        <w:rPr>
          <w:b/>
          <w:bCs/>
        </w:rPr>
      </w:pPr>
    </w:p>
    <w:p w:rsidR="00043632" w:rsidRPr="00375EBF" w:rsidRDefault="00043632" w:rsidP="0009537A">
      <w:pPr>
        <w:jc w:val="center"/>
        <w:rPr>
          <w:b/>
          <w:bCs/>
        </w:rPr>
      </w:pPr>
      <w:r w:rsidRPr="00375EBF">
        <w:rPr>
          <w:b/>
          <w:bCs/>
        </w:rPr>
        <w:lastRenderedPageBreak/>
        <w:t>Учебно – методическое обеспечение</w:t>
      </w:r>
    </w:p>
    <w:p w:rsidR="00043632" w:rsidRPr="00D90299" w:rsidRDefault="00043632" w:rsidP="0009537A">
      <w:pPr>
        <w:spacing w:line="240" w:lineRule="atLeast"/>
      </w:pPr>
      <w:r w:rsidRPr="00375EBF">
        <w:t xml:space="preserve"> </w:t>
      </w:r>
      <w:r w:rsidRPr="00D90299">
        <w:t>Библиотечный фонд</w:t>
      </w:r>
    </w:p>
    <w:p w:rsidR="00043632" w:rsidRPr="00B46DE9" w:rsidRDefault="00043632" w:rsidP="0009537A">
      <w:pPr>
        <w:spacing w:line="240" w:lineRule="atLeast"/>
      </w:pPr>
      <w:r>
        <w:t xml:space="preserve"> - </w:t>
      </w:r>
      <w:r w:rsidRPr="00B46DE9">
        <w:t xml:space="preserve">Учебник  «Искусство </w:t>
      </w:r>
      <w:r>
        <w:t>вокруг нас</w:t>
      </w:r>
      <w:r w:rsidRPr="00B46DE9">
        <w:t xml:space="preserve">» </w:t>
      </w:r>
      <w:r>
        <w:t>3</w:t>
      </w:r>
      <w:r w:rsidRPr="00B46DE9">
        <w:t xml:space="preserve"> класс   Е. </w:t>
      </w:r>
      <w:r>
        <w:t xml:space="preserve">И. </w:t>
      </w:r>
      <w:proofErr w:type="spellStart"/>
      <w:r>
        <w:t>Коротеева</w:t>
      </w:r>
      <w:proofErr w:type="spellEnd"/>
      <w:proofErr w:type="gramStart"/>
      <w:r>
        <w:t xml:space="preserve"> ,</w:t>
      </w:r>
      <w:proofErr w:type="gramEnd"/>
      <w:r>
        <w:t xml:space="preserve"> М.: Просвещение</w:t>
      </w:r>
      <w:r w:rsidRPr="00B46DE9">
        <w:t>, 20</w:t>
      </w:r>
      <w:r>
        <w:t xml:space="preserve">10 </w:t>
      </w:r>
    </w:p>
    <w:p w:rsidR="00043632" w:rsidRPr="00D90299" w:rsidRDefault="00043632" w:rsidP="0009537A">
      <w:pPr>
        <w:spacing w:line="240" w:lineRule="atLeast"/>
      </w:pPr>
      <w:r w:rsidRPr="00375EBF">
        <w:t xml:space="preserve"> </w:t>
      </w:r>
      <w:r w:rsidRPr="00D90299">
        <w:t>Печатные пособия:</w:t>
      </w:r>
    </w:p>
    <w:p w:rsidR="00043632" w:rsidRPr="00375EBF" w:rsidRDefault="00043632" w:rsidP="0009537A">
      <w:pPr>
        <w:spacing w:line="240" w:lineRule="atLeast"/>
      </w:pPr>
      <w:r w:rsidRPr="00375EBF">
        <w:t>-  «Беседы с учителем.</w:t>
      </w:r>
      <w:r>
        <w:t xml:space="preserve"> 3</w:t>
      </w:r>
      <w:r w:rsidRPr="00375EBF">
        <w:t xml:space="preserve"> класс» под редакцией Л.Е</w:t>
      </w:r>
      <w:r>
        <w:t xml:space="preserve">. </w:t>
      </w:r>
      <w:proofErr w:type="spellStart"/>
      <w:r>
        <w:t>Журовой</w:t>
      </w:r>
      <w:proofErr w:type="spellEnd"/>
      <w:r>
        <w:t xml:space="preserve">, М.: </w:t>
      </w:r>
      <w:proofErr w:type="spellStart"/>
      <w:r>
        <w:t>Вентана</w:t>
      </w:r>
      <w:proofErr w:type="spellEnd"/>
      <w:r>
        <w:t xml:space="preserve"> – Граф</w:t>
      </w:r>
      <w:r w:rsidRPr="00375EBF">
        <w:t>, 20</w:t>
      </w:r>
      <w:r>
        <w:t xml:space="preserve">10 </w:t>
      </w:r>
      <w:r w:rsidRPr="00375EBF">
        <w:t xml:space="preserve"> </w:t>
      </w:r>
    </w:p>
    <w:p w:rsidR="00043632" w:rsidRDefault="00043632" w:rsidP="0009537A">
      <w:pPr>
        <w:spacing w:line="240" w:lineRule="atLeast"/>
        <w:jc w:val="both"/>
      </w:pPr>
      <w:r w:rsidRPr="00375EBF">
        <w:t xml:space="preserve">- «Методическое пособие к учебникам по изобразительному искусству под редакцией Б.Н. </w:t>
      </w:r>
      <w:proofErr w:type="spellStart"/>
      <w:r w:rsidRPr="00375EBF">
        <w:t>Нем</w:t>
      </w:r>
      <w:r>
        <w:t>енского</w:t>
      </w:r>
      <w:proofErr w:type="spellEnd"/>
      <w:r>
        <w:t xml:space="preserve">» 1 – 4 классы. </w:t>
      </w:r>
    </w:p>
    <w:p w:rsidR="00043632" w:rsidRPr="00375EBF" w:rsidRDefault="00043632" w:rsidP="0009537A">
      <w:pPr>
        <w:spacing w:line="240" w:lineRule="atLeast"/>
        <w:jc w:val="both"/>
      </w:pPr>
      <w:r>
        <w:t xml:space="preserve">М.: </w:t>
      </w:r>
      <w:r w:rsidRPr="00375EBF">
        <w:t>Просвещени</w:t>
      </w:r>
      <w:r>
        <w:t xml:space="preserve">е, 2010 </w:t>
      </w:r>
    </w:p>
    <w:p w:rsidR="00043632" w:rsidRPr="00375EBF" w:rsidRDefault="00043632" w:rsidP="0009537A">
      <w:pPr>
        <w:spacing w:line="240" w:lineRule="atLeast"/>
      </w:pPr>
      <w:r w:rsidRPr="00375EBF">
        <w:rPr>
          <w:b/>
        </w:rPr>
        <w:t xml:space="preserve">- </w:t>
      </w:r>
      <w:r>
        <w:t xml:space="preserve"> </w:t>
      </w:r>
      <w:r w:rsidRPr="00375EBF">
        <w:t xml:space="preserve">Примерные программы </w:t>
      </w:r>
      <w:r>
        <w:t>по учебным предметам. Начальная школа</w:t>
      </w:r>
      <w:r w:rsidRPr="00375EBF">
        <w:t>, в 2 частях (Стандарты второго поколения).</w:t>
      </w:r>
    </w:p>
    <w:p w:rsidR="00043632" w:rsidRDefault="00043632" w:rsidP="0009537A">
      <w:pPr>
        <w:spacing w:line="240" w:lineRule="atLeast"/>
      </w:pPr>
      <w:r w:rsidRPr="00375EBF">
        <w:t xml:space="preserve">    М: Просвещение </w:t>
      </w:r>
      <w:r>
        <w:t xml:space="preserve">2011 </w:t>
      </w:r>
    </w:p>
    <w:p w:rsidR="00043632" w:rsidRDefault="00043632" w:rsidP="0009537A">
      <w:pPr>
        <w:spacing w:line="240" w:lineRule="atLeast"/>
      </w:pPr>
    </w:p>
    <w:p w:rsidR="00043632" w:rsidRPr="00D90299" w:rsidRDefault="00043632" w:rsidP="0009537A">
      <w:pPr>
        <w:spacing w:line="240" w:lineRule="atLeast"/>
        <w:rPr>
          <w:bCs/>
          <w:iCs/>
        </w:rPr>
      </w:pPr>
      <w:r>
        <w:rPr>
          <w:b/>
          <w:bCs/>
          <w:iCs/>
        </w:rPr>
        <w:t xml:space="preserve"> </w:t>
      </w:r>
      <w:r w:rsidRPr="00D90299">
        <w:rPr>
          <w:bCs/>
          <w:iCs/>
        </w:rPr>
        <w:t xml:space="preserve">ИКТ </w:t>
      </w:r>
      <w:r>
        <w:rPr>
          <w:bCs/>
          <w:iCs/>
        </w:rPr>
        <w:t>–</w:t>
      </w:r>
      <w:r w:rsidRPr="00D90299">
        <w:rPr>
          <w:bCs/>
          <w:iCs/>
        </w:rPr>
        <w:t xml:space="preserve"> средства</w:t>
      </w:r>
      <w:r>
        <w:rPr>
          <w:bCs/>
          <w:iCs/>
        </w:rPr>
        <w:t>:</w:t>
      </w:r>
    </w:p>
    <w:p w:rsidR="00043632" w:rsidRDefault="00043632" w:rsidP="0009537A">
      <w:pPr>
        <w:spacing w:line="240" w:lineRule="atLeast"/>
      </w:pPr>
      <w:r>
        <w:t xml:space="preserve"> с</w:t>
      </w:r>
      <w:r w:rsidRPr="00375EBF">
        <w:t xml:space="preserve">амостоятельно разработанные презентации </w:t>
      </w:r>
    </w:p>
    <w:p w:rsidR="00043632" w:rsidRPr="00375EBF" w:rsidRDefault="00043632" w:rsidP="0009537A">
      <w:pPr>
        <w:spacing w:line="240" w:lineRule="atLeast"/>
      </w:pPr>
      <w:r>
        <w:rPr>
          <w:b/>
          <w:bCs/>
          <w:iCs/>
        </w:rPr>
        <w:t xml:space="preserve"> </w:t>
      </w:r>
      <w:r>
        <w:t>м</w:t>
      </w:r>
      <w:r w:rsidRPr="00375EBF">
        <w:t>ультимедийный проектор.</w:t>
      </w:r>
    </w:p>
    <w:p w:rsidR="00043632" w:rsidRPr="00375EBF" w:rsidRDefault="00043632" w:rsidP="0009537A">
      <w:pPr>
        <w:spacing w:line="240" w:lineRule="atLeast"/>
      </w:pPr>
      <w:r>
        <w:t xml:space="preserve"> к</w:t>
      </w:r>
      <w:r w:rsidRPr="00375EBF">
        <w:t>омпьютер.</w:t>
      </w:r>
    </w:p>
    <w:p w:rsidR="00043632" w:rsidRDefault="00043632" w:rsidP="0009537A">
      <w:pPr>
        <w:spacing w:line="240" w:lineRule="atLeast"/>
      </w:pPr>
      <w:r>
        <w:t xml:space="preserve"> и</w:t>
      </w:r>
      <w:r w:rsidRPr="00375EBF">
        <w:t>нтерактивная доска</w:t>
      </w:r>
    </w:p>
    <w:p w:rsidR="00043632" w:rsidRPr="00375EBF" w:rsidRDefault="00043632" w:rsidP="0009537A">
      <w:pPr>
        <w:spacing w:line="240" w:lineRule="atLeast"/>
      </w:pPr>
    </w:p>
    <w:p w:rsidR="00043632" w:rsidRPr="00D90299" w:rsidRDefault="00043632" w:rsidP="0009537A">
      <w:pPr>
        <w:spacing w:line="240" w:lineRule="atLeast"/>
      </w:pPr>
      <w:r w:rsidRPr="00A812B5">
        <w:rPr>
          <w:b/>
        </w:rPr>
        <w:t xml:space="preserve"> </w:t>
      </w:r>
      <w:r w:rsidRPr="00D90299">
        <w:t>Демонстрационные пособия</w:t>
      </w:r>
      <w:r>
        <w:t>:</w:t>
      </w:r>
    </w:p>
    <w:p w:rsidR="00043632" w:rsidRDefault="00043632" w:rsidP="0009537A">
      <w:pPr>
        <w:spacing w:line="240" w:lineRule="atLeast"/>
        <w:rPr>
          <w:bCs/>
          <w:iCs/>
        </w:rPr>
      </w:pPr>
      <w:r>
        <w:rPr>
          <w:bCs/>
          <w:iCs/>
        </w:rPr>
        <w:t xml:space="preserve"> </w:t>
      </w:r>
      <w:r w:rsidRPr="00375EBF">
        <w:rPr>
          <w:bCs/>
          <w:iCs/>
        </w:rPr>
        <w:t>предметные картинки</w:t>
      </w:r>
    </w:p>
    <w:p w:rsidR="00043632" w:rsidRPr="00375EBF" w:rsidRDefault="00043632" w:rsidP="0009537A">
      <w:pPr>
        <w:spacing w:line="240" w:lineRule="atLeast"/>
        <w:rPr>
          <w:bCs/>
          <w:iCs/>
        </w:rPr>
      </w:pPr>
      <w:r>
        <w:t xml:space="preserve"> м</w:t>
      </w:r>
      <w:r w:rsidRPr="00A812B5">
        <w:t>уляжи</w:t>
      </w:r>
    </w:p>
    <w:p w:rsidR="00043632" w:rsidRDefault="00043632" w:rsidP="00CF0621">
      <w:pPr>
        <w:widowControl w:val="0"/>
        <w:autoSpaceDE w:val="0"/>
        <w:autoSpaceDN w:val="0"/>
        <w:adjustRightInd w:val="0"/>
        <w:spacing w:line="240" w:lineRule="atLeast"/>
        <w:ind w:right="-22"/>
        <w:rPr>
          <w:b/>
          <w:color w:val="000000"/>
        </w:rPr>
      </w:pPr>
    </w:p>
    <w:sectPr w:rsidR="00043632" w:rsidSect="00CF062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7C8540"/>
    <w:lvl w:ilvl="0">
      <w:numFmt w:val="bullet"/>
      <w:lvlText w:val="*"/>
      <w:lvlJc w:val="left"/>
    </w:lvl>
  </w:abstractNum>
  <w:abstractNum w:abstractNumId="1">
    <w:nsid w:val="0000B7BD"/>
    <w:multiLevelType w:val="hybridMultilevel"/>
    <w:tmpl w:val="00002E53"/>
    <w:lvl w:ilvl="0" w:tplc="000025BF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1" w:tplc="0000223A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2" w:tplc="000018B3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3" w:tplc="00002519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4" w:tplc="000026BC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5" w:tplc="000016A8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6" w:tplc="00000731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7" w:tplc="000017D6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  <w:lvl w:ilvl="8" w:tplc="00001318">
      <w:numFmt w:val="hex"/>
      <w:suff w:val="space"/>
      <w:lvlText w:val="•"/>
      <w:lvlJc w:val="left"/>
      <w:pPr>
        <w:ind w:left="720" w:hanging="360"/>
      </w:pPr>
      <w:rPr>
        <w:rFonts w:ascii="Arial Unicode MS"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621"/>
    <w:rsid w:val="00043632"/>
    <w:rsid w:val="00073FF3"/>
    <w:rsid w:val="0009537A"/>
    <w:rsid w:val="000C663B"/>
    <w:rsid w:val="000F1F78"/>
    <w:rsid w:val="0028199F"/>
    <w:rsid w:val="002A2FEB"/>
    <w:rsid w:val="00326600"/>
    <w:rsid w:val="00330A84"/>
    <w:rsid w:val="00375EBF"/>
    <w:rsid w:val="003F264F"/>
    <w:rsid w:val="00595C9A"/>
    <w:rsid w:val="005D70D7"/>
    <w:rsid w:val="00750DA3"/>
    <w:rsid w:val="0078263A"/>
    <w:rsid w:val="007E3C7B"/>
    <w:rsid w:val="007E6F03"/>
    <w:rsid w:val="008166BE"/>
    <w:rsid w:val="00824939"/>
    <w:rsid w:val="008E0A40"/>
    <w:rsid w:val="008F0EBA"/>
    <w:rsid w:val="008F5459"/>
    <w:rsid w:val="00913CE4"/>
    <w:rsid w:val="009A47B0"/>
    <w:rsid w:val="00A13B67"/>
    <w:rsid w:val="00A224DF"/>
    <w:rsid w:val="00A334D2"/>
    <w:rsid w:val="00A76848"/>
    <w:rsid w:val="00A812B5"/>
    <w:rsid w:val="00A83C79"/>
    <w:rsid w:val="00AA09D9"/>
    <w:rsid w:val="00AC5425"/>
    <w:rsid w:val="00B228BE"/>
    <w:rsid w:val="00B46DE9"/>
    <w:rsid w:val="00BF20A0"/>
    <w:rsid w:val="00C04438"/>
    <w:rsid w:val="00C44A4B"/>
    <w:rsid w:val="00CF0621"/>
    <w:rsid w:val="00D71B1D"/>
    <w:rsid w:val="00D90299"/>
    <w:rsid w:val="00DA59AA"/>
    <w:rsid w:val="00DB4448"/>
    <w:rsid w:val="00E12A2A"/>
    <w:rsid w:val="00F1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3C7B"/>
    <w:pPr>
      <w:spacing w:before="120" w:after="120"/>
      <w:jc w:val="both"/>
    </w:pPr>
    <w:rPr>
      <w:color w:val="000000"/>
    </w:rPr>
  </w:style>
  <w:style w:type="paragraph" w:customStyle="1" w:styleId="1">
    <w:name w:val="Знак1"/>
    <w:basedOn w:val="a"/>
    <w:uiPriority w:val="99"/>
    <w:rsid w:val="007E3C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1"/>
    <w:basedOn w:val="a"/>
    <w:uiPriority w:val="99"/>
    <w:rsid w:val="007E3C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3444</Words>
  <Characters>19635</Characters>
  <Application>Microsoft Office Word</Application>
  <DocSecurity>0</DocSecurity>
  <Lines>163</Lines>
  <Paragraphs>46</Paragraphs>
  <ScaleCrop>false</ScaleCrop>
  <Company>Reanimator Extreme Edition</Company>
  <LinksUpToDate>false</LinksUpToDate>
  <CharactersWithSpaces>23033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dcterms:created xsi:type="dcterms:W3CDTF">2012-10-04T17:09:00Z</dcterms:created>
  <dcterms:modified xsi:type="dcterms:W3CDTF">2013-09-21T05:55:00Z</dcterms:modified>
</cp:coreProperties>
</file>