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6D" w:rsidRPr="005E06C3" w:rsidRDefault="00F8396D" w:rsidP="005E06C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E06C3">
        <w:rPr>
          <w:rFonts w:ascii="Arial" w:hAnsi="Arial" w:cs="Arial"/>
          <w:sz w:val="28"/>
          <w:szCs w:val="28"/>
        </w:rPr>
        <w:t>Муниципальное образовательное учреждение</w:t>
      </w:r>
    </w:p>
    <w:p w:rsidR="00F8396D" w:rsidRPr="005E06C3" w:rsidRDefault="00F8396D" w:rsidP="005E06C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E06C3">
        <w:rPr>
          <w:rFonts w:ascii="Arial" w:hAnsi="Arial" w:cs="Arial"/>
          <w:sz w:val="28"/>
          <w:szCs w:val="28"/>
        </w:rPr>
        <w:t>дополнительного образования детей</w:t>
      </w:r>
    </w:p>
    <w:p w:rsidR="00F8396D" w:rsidRPr="005E06C3" w:rsidRDefault="00F8396D" w:rsidP="00F8396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E06C3">
        <w:rPr>
          <w:rFonts w:ascii="Arial" w:hAnsi="Arial" w:cs="Arial"/>
          <w:sz w:val="28"/>
          <w:szCs w:val="28"/>
        </w:rPr>
        <w:t>Детская школа искусств п</w:t>
      </w:r>
      <w:proofErr w:type="gramStart"/>
      <w:r w:rsidRPr="005E06C3">
        <w:rPr>
          <w:rFonts w:ascii="Arial" w:hAnsi="Arial" w:cs="Arial"/>
          <w:sz w:val="28"/>
          <w:szCs w:val="28"/>
        </w:rPr>
        <w:t>.О</w:t>
      </w:r>
      <w:proofErr w:type="gramEnd"/>
      <w:r w:rsidRPr="005E06C3">
        <w:rPr>
          <w:rFonts w:ascii="Arial" w:hAnsi="Arial" w:cs="Arial"/>
          <w:sz w:val="28"/>
          <w:szCs w:val="28"/>
        </w:rPr>
        <w:t xml:space="preserve">ктябрьский Радищевского района </w:t>
      </w:r>
    </w:p>
    <w:p w:rsidR="00F8396D" w:rsidRPr="005E06C3" w:rsidRDefault="00F8396D" w:rsidP="00F8396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E06C3">
        <w:rPr>
          <w:rFonts w:ascii="Arial" w:hAnsi="Arial" w:cs="Arial"/>
          <w:sz w:val="28"/>
          <w:szCs w:val="28"/>
        </w:rPr>
        <w:t>Ульяновской области</w:t>
      </w:r>
    </w:p>
    <w:p w:rsidR="00F8396D" w:rsidRPr="005E06C3" w:rsidRDefault="00F8396D" w:rsidP="00F839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8396D" w:rsidRPr="005E06C3" w:rsidRDefault="00F8396D" w:rsidP="00F839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396D" w:rsidRPr="005E06C3" w:rsidRDefault="00F8396D" w:rsidP="00F8396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396D" w:rsidRPr="005E06C3" w:rsidTr="00F8396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96D" w:rsidRPr="005E06C3" w:rsidRDefault="00F8396D" w:rsidP="00F839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96D" w:rsidRPr="005E06C3" w:rsidRDefault="00F8396D" w:rsidP="00F839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 xml:space="preserve">             УТВЕРЖДАЮ</w:t>
            </w:r>
          </w:p>
          <w:p w:rsidR="00F8396D" w:rsidRPr="005E06C3" w:rsidRDefault="00F8396D" w:rsidP="00F839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 xml:space="preserve">             Директор МОУ ДОД </w:t>
            </w:r>
          </w:p>
          <w:p w:rsidR="00F8396D" w:rsidRPr="005E06C3" w:rsidRDefault="00F8396D" w:rsidP="00F839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 xml:space="preserve">             ДШИ п. Октябрьский</w:t>
            </w:r>
          </w:p>
          <w:p w:rsidR="00F8396D" w:rsidRPr="005E06C3" w:rsidRDefault="00F8396D" w:rsidP="00F839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 xml:space="preserve">             ____________/В.А.Баринов/</w:t>
            </w:r>
          </w:p>
          <w:p w:rsidR="00F8396D" w:rsidRPr="005E06C3" w:rsidRDefault="00F8396D" w:rsidP="00F839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3A0054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</w:tbl>
    <w:p w:rsidR="00F8396D" w:rsidRPr="005E06C3" w:rsidRDefault="00F8396D" w:rsidP="00F8396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8396D" w:rsidRPr="005E06C3" w:rsidRDefault="00F8396D" w:rsidP="00F8396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8396D" w:rsidRPr="005E06C3" w:rsidRDefault="00F8396D" w:rsidP="00F8396D">
      <w:pPr>
        <w:spacing w:after="0" w:line="240" w:lineRule="auto"/>
        <w:ind w:firstLine="680"/>
        <w:jc w:val="center"/>
        <w:rPr>
          <w:rFonts w:ascii="Arial" w:hAnsi="Arial" w:cs="Arial"/>
          <w:b/>
          <w:sz w:val="28"/>
          <w:szCs w:val="28"/>
        </w:rPr>
      </w:pPr>
    </w:p>
    <w:p w:rsidR="00F8396D" w:rsidRDefault="00F8396D" w:rsidP="00F8396D">
      <w:pPr>
        <w:spacing w:after="0" w:line="240" w:lineRule="auto"/>
        <w:ind w:firstLine="680"/>
        <w:jc w:val="center"/>
        <w:rPr>
          <w:rFonts w:ascii="Arial" w:hAnsi="Arial" w:cs="Arial"/>
          <w:b/>
          <w:sz w:val="28"/>
          <w:szCs w:val="28"/>
        </w:rPr>
      </w:pPr>
    </w:p>
    <w:p w:rsidR="005E06C3" w:rsidRPr="005E06C3" w:rsidRDefault="005E06C3" w:rsidP="00F8396D">
      <w:pPr>
        <w:spacing w:after="0" w:line="240" w:lineRule="auto"/>
        <w:ind w:firstLine="680"/>
        <w:jc w:val="center"/>
        <w:rPr>
          <w:rFonts w:ascii="Arial" w:hAnsi="Arial" w:cs="Arial"/>
          <w:b/>
          <w:sz w:val="28"/>
          <w:szCs w:val="28"/>
        </w:rPr>
      </w:pPr>
    </w:p>
    <w:p w:rsidR="00A703F3" w:rsidRDefault="00A703F3" w:rsidP="00F8396D">
      <w:pPr>
        <w:spacing w:after="0" w:line="240" w:lineRule="auto"/>
        <w:ind w:firstLine="680"/>
        <w:jc w:val="center"/>
        <w:rPr>
          <w:rFonts w:ascii="Arial" w:hAnsi="Arial" w:cs="Arial"/>
          <w:b/>
          <w:sz w:val="28"/>
          <w:szCs w:val="28"/>
        </w:rPr>
      </w:pPr>
    </w:p>
    <w:p w:rsidR="003A0054" w:rsidRPr="005E06C3" w:rsidRDefault="003A0054" w:rsidP="00F8396D">
      <w:pPr>
        <w:spacing w:after="0" w:line="240" w:lineRule="auto"/>
        <w:ind w:firstLine="68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8396D" w:rsidRPr="005E06C3" w:rsidRDefault="003A0054" w:rsidP="005E06C3">
      <w:pPr>
        <w:spacing w:after="0" w:line="240" w:lineRule="auto"/>
        <w:ind w:firstLine="6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ТЕМАТИЧЕСКИЙ  ПЛАН</w:t>
      </w:r>
      <w:r w:rsidR="00F8396D" w:rsidRPr="005E06C3">
        <w:rPr>
          <w:rFonts w:ascii="Arial" w:hAnsi="Arial" w:cs="Arial"/>
          <w:b/>
          <w:sz w:val="28"/>
          <w:szCs w:val="28"/>
        </w:rPr>
        <w:br/>
        <w:t xml:space="preserve">        ПО УЧЕБНОМУ ПРЕДМЕТУ</w:t>
      </w:r>
      <w:r w:rsidR="005E06C3" w:rsidRPr="005E06C3">
        <w:rPr>
          <w:rFonts w:ascii="Arial" w:hAnsi="Arial" w:cs="Arial"/>
          <w:sz w:val="28"/>
          <w:szCs w:val="28"/>
        </w:rPr>
        <w:t xml:space="preserve"> </w:t>
      </w:r>
      <w:r w:rsidR="00F8396D" w:rsidRPr="005E06C3">
        <w:rPr>
          <w:rFonts w:ascii="Arial" w:hAnsi="Arial" w:cs="Arial"/>
          <w:b/>
          <w:sz w:val="28"/>
          <w:szCs w:val="28"/>
        </w:rPr>
        <w:t>«КЛАССИЧЕСКИЙ  ТАНЕЦ»</w:t>
      </w:r>
    </w:p>
    <w:p w:rsidR="00F8396D" w:rsidRPr="005E06C3" w:rsidRDefault="00F8396D" w:rsidP="00F8396D">
      <w:pPr>
        <w:spacing w:after="0" w:line="240" w:lineRule="auto"/>
        <w:ind w:firstLine="680"/>
        <w:jc w:val="center"/>
        <w:rPr>
          <w:rFonts w:ascii="Arial" w:hAnsi="Arial" w:cs="Arial"/>
          <w:sz w:val="28"/>
          <w:szCs w:val="28"/>
        </w:rPr>
      </w:pPr>
    </w:p>
    <w:p w:rsidR="00F8396D" w:rsidRPr="005E06C3" w:rsidRDefault="00F8396D" w:rsidP="00F8396D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</w:rPr>
      </w:pPr>
    </w:p>
    <w:p w:rsidR="00F8396D" w:rsidRPr="005E06C3" w:rsidRDefault="00F8396D" w:rsidP="00F8396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8396D" w:rsidRPr="005E06C3" w:rsidRDefault="00F8396D" w:rsidP="00F8396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703F3" w:rsidRDefault="00A703F3" w:rsidP="00F8396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5E06C3" w:rsidRDefault="005E06C3" w:rsidP="00F8396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5E06C3" w:rsidRPr="005E06C3" w:rsidRDefault="005E06C3" w:rsidP="00F8396D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F8396D" w:rsidRPr="005E06C3" w:rsidRDefault="00F8396D" w:rsidP="00F8396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8396D" w:rsidRPr="005E06C3" w:rsidRDefault="00F8396D" w:rsidP="00F8396D">
      <w:pPr>
        <w:spacing w:after="0" w:line="240" w:lineRule="auto"/>
        <w:ind w:firstLine="720"/>
        <w:jc w:val="right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8396D" w:rsidRPr="005E06C3" w:rsidTr="00F8396D">
        <w:tc>
          <w:tcPr>
            <w:tcW w:w="4785" w:type="dxa"/>
            <w:hideMark/>
          </w:tcPr>
          <w:p w:rsidR="00F8396D" w:rsidRPr="005E06C3" w:rsidRDefault="00F8396D" w:rsidP="00F839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5E06C3" w:rsidRPr="005E06C3" w:rsidRDefault="00F8396D" w:rsidP="005E0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 xml:space="preserve">Составитель: </w:t>
            </w:r>
          </w:p>
          <w:p w:rsidR="005E06C3" w:rsidRPr="005E06C3" w:rsidRDefault="005E06C3" w:rsidP="005E0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 xml:space="preserve">Гаврилова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</w:rPr>
              <w:t>Резида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</w:rPr>
              <w:t>Венеровна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>,</w:t>
            </w:r>
            <w:r w:rsidR="00F8396D" w:rsidRPr="005E06C3">
              <w:rPr>
                <w:rFonts w:ascii="Arial" w:hAnsi="Arial" w:cs="Arial"/>
                <w:sz w:val="24"/>
                <w:szCs w:val="24"/>
              </w:rPr>
              <w:t xml:space="preserve"> преподаватель </w:t>
            </w:r>
            <w:r w:rsidR="00F8396D" w:rsidRPr="005E06C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F8396D"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квалификационной </w:t>
            </w:r>
            <w:r w:rsidR="00F8396D" w:rsidRPr="005E06C3">
              <w:rPr>
                <w:rFonts w:ascii="Arial" w:hAnsi="Arial" w:cs="Arial"/>
                <w:sz w:val="24"/>
                <w:szCs w:val="24"/>
              </w:rPr>
              <w:t>категории  Хореографического отделения</w:t>
            </w:r>
            <w:r w:rsidR="00770C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396D" w:rsidRPr="005E06C3">
              <w:rPr>
                <w:rFonts w:ascii="Arial" w:hAnsi="Arial" w:cs="Arial"/>
                <w:sz w:val="24"/>
                <w:szCs w:val="24"/>
              </w:rPr>
              <w:t xml:space="preserve">ДШИ </w:t>
            </w:r>
            <w:proofErr w:type="spellStart"/>
            <w:r w:rsidR="00F8396D" w:rsidRPr="005E06C3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="00F8396D" w:rsidRPr="005E06C3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="00F8396D" w:rsidRPr="005E06C3">
              <w:rPr>
                <w:rFonts w:ascii="Arial" w:hAnsi="Arial" w:cs="Arial"/>
                <w:sz w:val="24"/>
                <w:szCs w:val="24"/>
              </w:rPr>
              <w:t>ктябрьский</w:t>
            </w:r>
            <w:proofErr w:type="spellEnd"/>
            <w:r w:rsidR="00F8396D" w:rsidRPr="005E06C3">
              <w:rPr>
                <w:rFonts w:ascii="Arial" w:hAnsi="Arial" w:cs="Arial"/>
                <w:sz w:val="24"/>
                <w:szCs w:val="24"/>
              </w:rPr>
              <w:t xml:space="preserve"> Радищевского района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396D" w:rsidRPr="005E06C3" w:rsidRDefault="005E06C3" w:rsidP="005E06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Ульяновской области</w:t>
            </w:r>
            <w:r w:rsidR="00F8396D"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8396D" w:rsidRPr="005E06C3" w:rsidRDefault="00F8396D" w:rsidP="00F8396D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F8396D" w:rsidRPr="005E06C3" w:rsidRDefault="00F8396D" w:rsidP="00F8396D">
      <w:pPr>
        <w:spacing w:after="0" w:line="240" w:lineRule="auto"/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:rsidR="00F8396D" w:rsidRPr="005E06C3" w:rsidRDefault="00F8396D" w:rsidP="00F8396D">
      <w:pPr>
        <w:spacing w:after="0" w:line="240" w:lineRule="auto"/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:rsidR="005440FA" w:rsidRDefault="005440FA" w:rsidP="00F8396D">
      <w:pPr>
        <w:spacing w:after="0" w:line="240" w:lineRule="auto"/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:rsidR="005E06C3" w:rsidRDefault="005E06C3" w:rsidP="00F8396D">
      <w:pPr>
        <w:spacing w:after="0" w:line="240" w:lineRule="auto"/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:rsidR="0071786E" w:rsidRPr="005E06C3" w:rsidRDefault="0071786E" w:rsidP="00F8396D">
      <w:pPr>
        <w:spacing w:after="0" w:line="240" w:lineRule="auto"/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:rsidR="00F8396D" w:rsidRPr="005E06C3" w:rsidRDefault="00F8396D" w:rsidP="00F8396D">
      <w:pPr>
        <w:spacing w:after="0" w:line="240" w:lineRule="auto"/>
        <w:ind w:firstLine="720"/>
        <w:jc w:val="right"/>
        <w:rPr>
          <w:rFonts w:ascii="Arial" w:hAnsi="Arial" w:cs="Arial"/>
          <w:sz w:val="28"/>
          <w:szCs w:val="28"/>
        </w:rPr>
      </w:pPr>
    </w:p>
    <w:p w:rsidR="00F8396D" w:rsidRPr="005E06C3" w:rsidRDefault="00F8396D" w:rsidP="008562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E06C3">
        <w:rPr>
          <w:rFonts w:ascii="Arial" w:hAnsi="Arial" w:cs="Arial"/>
          <w:sz w:val="28"/>
          <w:szCs w:val="28"/>
        </w:rPr>
        <w:t>п</w:t>
      </w:r>
      <w:proofErr w:type="gramStart"/>
      <w:r w:rsidRPr="005E06C3">
        <w:rPr>
          <w:rFonts w:ascii="Arial" w:hAnsi="Arial" w:cs="Arial"/>
          <w:sz w:val="28"/>
          <w:szCs w:val="28"/>
        </w:rPr>
        <w:t>.О</w:t>
      </w:r>
      <w:proofErr w:type="gramEnd"/>
      <w:r w:rsidRPr="005E06C3">
        <w:rPr>
          <w:rFonts w:ascii="Arial" w:hAnsi="Arial" w:cs="Arial"/>
          <w:sz w:val="28"/>
          <w:szCs w:val="28"/>
        </w:rPr>
        <w:t>ктябрьский</w:t>
      </w:r>
    </w:p>
    <w:p w:rsidR="00F8396D" w:rsidRPr="005E06C3" w:rsidRDefault="00F8396D" w:rsidP="00F8396D">
      <w:pPr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5E06C3">
        <w:rPr>
          <w:rFonts w:ascii="Arial" w:hAnsi="Arial" w:cs="Arial"/>
          <w:sz w:val="28"/>
          <w:szCs w:val="28"/>
        </w:rPr>
        <w:t>2013г.</w:t>
      </w:r>
    </w:p>
    <w:p w:rsidR="006D3820" w:rsidRPr="005E06C3" w:rsidRDefault="006D3820" w:rsidP="005440FA">
      <w:pPr>
        <w:rPr>
          <w:rFonts w:ascii="Arial" w:hAnsi="Arial" w:cs="Arial"/>
          <w:b/>
          <w:sz w:val="24"/>
          <w:szCs w:val="24"/>
        </w:rPr>
      </w:pPr>
      <w:r w:rsidRPr="005E06C3">
        <w:rPr>
          <w:rFonts w:ascii="Arial" w:hAnsi="Arial" w:cs="Arial"/>
          <w:b/>
          <w:sz w:val="24"/>
          <w:szCs w:val="24"/>
        </w:rPr>
        <w:lastRenderedPageBreak/>
        <w:t>1-2 классы</w:t>
      </w:r>
    </w:p>
    <w:tbl>
      <w:tblPr>
        <w:tblW w:w="101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163"/>
        <w:gridCol w:w="2308"/>
      </w:tblGrid>
      <w:tr w:rsidR="006D3820" w:rsidRPr="005E06C3" w:rsidTr="005440FA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Содержание материала</w:t>
            </w:r>
          </w:p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Количество часов</w:t>
            </w:r>
          </w:p>
        </w:tc>
      </w:tr>
      <w:tr w:rsidR="006D3820" w:rsidRPr="005E06C3" w:rsidTr="005440FA">
        <w:trPr>
          <w:trHeight w:val="271"/>
        </w:trPr>
        <w:tc>
          <w:tcPr>
            <w:tcW w:w="10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Понятийно-терминологический аппарат по классическому танцу</w:t>
            </w:r>
          </w:p>
        </w:tc>
      </w:tr>
      <w:tr w:rsidR="006D3820" w:rsidRPr="005E06C3" w:rsidTr="005440FA">
        <w:trPr>
          <w:trHeight w:val="256"/>
        </w:trPr>
        <w:tc>
          <w:tcPr>
            <w:tcW w:w="10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Методика изучения движений группы </w:t>
            </w:r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battements</w:t>
            </w: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tendu</w:t>
            </w:r>
            <w:proofErr w:type="spellEnd"/>
            <w:r w:rsidRPr="005E06C3">
              <w:rPr>
                <w:rFonts w:ascii="Arial" w:hAnsi="Arial" w:cs="Arial"/>
                <w:b/>
                <w:sz w:val="24"/>
                <w:szCs w:val="24"/>
              </w:rPr>
              <w:t>. 24ч.</w:t>
            </w:r>
          </w:p>
        </w:tc>
      </w:tr>
      <w:tr w:rsidR="006D3820" w:rsidRPr="005E06C3" w:rsidTr="005440FA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Battements </w:t>
            </w:r>
            <w:proofErr w:type="spellStart"/>
            <w:proofErr w:type="gram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tendus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5E06C3">
              <w:rPr>
                <w:rFonts w:ascii="Arial" w:hAnsi="Arial" w:cs="Arial"/>
                <w:sz w:val="24"/>
                <w:szCs w:val="24"/>
              </w:rPr>
              <w:t>вперед</w:t>
            </w:r>
            <w:proofErr w:type="gram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и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назад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39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Demi</w:t>
            </w:r>
            <w:r w:rsidRPr="005E06C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plie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5E06C3">
              <w:rPr>
                <w:rFonts w:ascii="Arial" w:hAnsi="Arial" w:cs="Arial"/>
                <w:sz w:val="24"/>
                <w:szCs w:val="24"/>
              </w:rPr>
              <w:t>-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позиции.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2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5E06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Battements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tendus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, battements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tendus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jete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в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позы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croise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вперед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назад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середине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9ч.</w:t>
            </w:r>
          </w:p>
        </w:tc>
      </w:tr>
      <w:tr w:rsidR="006D3820" w:rsidRPr="005E06C3" w:rsidTr="005440FA">
        <w:trPr>
          <w:trHeight w:val="2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5E06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Grand battements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jete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440FA">
        <w:trPr>
          <w:trHeight w:val="271"/>
        </w:trPr>
        <w:tc>
          <w:tcPr>
            <w:tcW w:w="10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Методика изучения движений группы </w:t>
            </w:r>
            <w:proofErr w:type="spellStart"/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sur</w:t>
            </w:r>
            <w:proofErr w:type="spellEnd"/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le</w:t>
            </w: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cou</w:t>
            </w:r>
            <w:proofErr w:type="spellEnd"/>
            <w:r w:rsidRPr="005E06C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de</w:t>
            </w:r>
            <w:r w:rsidRPr="005E06C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pied</w:t>
            </w:r>
            <w:r w:rsidRPr="005E06C3">
              <w:rPr>
                <w:rFonts w:ascii="Arial" w:hAnsi="Arial" w:cs="Arial"/>
                <w:b/>
                <w:sz w:val="24"/>
                <w:szCs w:val="24"/>
              </w:rPr>
              <w:t>. 12ч.</w:t>
            </w:r>
          </w:p>
        </w:tc>
      </w:tr>
      <w:tr w:rsidR="006D3820" w:rsidRPr="005E06C3" w:rsidTr="005440FA">
        <w:trPr>
          <w:trHeight w:val="36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Battements frappe </w:t>
            </w:r>
            <w:r w:rsidRPr="005E06C3">
              <w:rPr>
                <w:rFonts w:ascii="Arial" w:hAnsi="Arial" w:cs="Arial"/>
                <w:sz w:val="24"/>
                <w:szCs w:val="24"/>
              </w:rPr>
              <w:t>вперед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и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назад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40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Battements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fondu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256"/>
        </w:trPr>
        <w:tc>
          <w:tcPr>
            <w:tcW w:w="10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Методика изучения движений группы </w:t>
            </w:r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battements</w:t>
            </w: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developpe</w:t>
            </w:r>
            <w:proofErr w:type="spellEnd"/>
            <w:r w:rsidRPr="005E06C3">
              <w:rPr>
                <w:rFonts w:ascii="Arial" w:hAnsi="Arial" w:cs="Arial"/>
                <w:b/>
                <w:sz w:val="24"/>
                <w:szCs w:val="24"/>
              </w:rPr>
              <w:t>. 15ч.</w:t>
            </w:r>
          </w:p>
        </w:tc>
      </w:tr>
      <w:tr w:rsidR="006D3820" w:rsidRPr="005E06C3" w:rsidTr="005440FA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developpe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 вперед</w:t>
            </w:r>
            <w:proofErr w:type="gramEnd"/>
            <w:r w:rsidRPr="005E06C3">
              <w:rPr>
                <w:rFonts w:ascii="Arial" w:hAnsi="Arial" w:cs="Arial"/>
                <w:sz w:val="24"/>
                <w:szCs w:val="24"/>
              </w:rPr>
              <w:t xml:space="preserve"> и назад.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Battements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tendu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c demi-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plie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26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Battements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developpe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440FA">
        <w:trPr>
          <w:trHeight w:val="256"/>
        </w:trPr>
        <w:tc>
          <w:tcPr>
            <w:tcW w:w="10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Методика изучения движений группы </w:t>
            </w:r>
            <w:proofErr w:type="spellStart"/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ronds</w:t>
            </w:r>
            <w:proofErr w:type="spellEnd"/>
            <w:r w:rsidRPr="005E06C3">
              <w:rPr>
                <w:rFonts w:ascii="Arial" w:hAnsi="Arial" w:cs="Arial"/>
                <w:b/>
                <w:sz w:val="24"/>
                <w:szCs w:val="24"/>
              </w:rPr>
              <w:t>. 15ч.</w:t>
            </w:r>
          </w:p>
        </w:tc>
      </w:tr>
      <w:tr w:rsidR="006D3820" w:rsidRPr="005E06C3" w:rsidTr="005440FA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Rond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jambe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terre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dehors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et en dedans </w:t>
            </w:r>
            <w:r w:rsidRPr="005E06C3">
              <w:rPr>
                <w:rFonts w:ascii="Arial" w:hAnsi="Arial" w:cs="Arial"/>
                <w:sz w:val="24"/>
                <w:szCs w:val="24"/>
              </w:rPr>
              <w:t>в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сочетании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с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rond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jambe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на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45</w:t>
            </w:r>
            <w:r w:rsidRPr="005E06C3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0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Rond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jambe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terre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dehors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et en dedans </w:t>
            </w:r>
            <w:r w:rsidRPr="005E06C3">
              <w:rPr>
                <w:rFonts w:ascii="Arial" w:hAnsi="Arial" w:cs="Arial"/>
                <w:sz w:val="24"/>
                <w:szCs w:val="24"/>
              </w:rPr>
              <w:t>на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demi-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plie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Обводка.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440FA">
        <w:trPr>
          <w:trHeight w:val="256"/>
        </w:trPr>
        <w:tc>
          <w:tcPr>
            <w:tcW w:w="10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Методика постановки позиций ног, рук на середине зала. 12ч.</w:t>
            </w:r>
          </w:p>
        </w:tc>
      </w:tr>
      <w:tr w:rsidR="006D3820" w:rsidRPr="005E06C3" w:rsidTr="005440FA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Port de bras</w:t>
            </w:r>
            <w:r w:rsidRPr="005E06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Demi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plie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в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сочетании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с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port de bras.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271"/>
        </w:trPr>
        <w:tc>
          <w:tcPr>
            <w:tcW w:w="10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Методика изучения движений группы прыжков. 15ч.</w:t>
            </w:r>
          </w:p>
        </w:tc>
      </w:tr>
      <w:tr w:rsidR="006D3820" w:rsidRPr="005E06C3" w:rsidTr="005440FA">
        <w:trPr>
          <w:trHeight w:val="2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Pas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assamble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Pas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echappe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из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I </w:t>
            </w:r>
            <w:r w:rsidRPr="005E06C3">
              <w:rPr>
                <w:rFonts w:ascii="Arial" w:hAnsi="Arial" w:cs="Arial"/>
                <w:sz w:val="24"/>
                <w:szCs w:val="24"/>
              </w:rPr>
              <w:t>во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II </w:t>
            </w:r>
            <w:r w:rsidRPr="005E06C3">
              <w:rPr>
                <w:rFonts w:ascii="Arial" w:hAnsi="Arial" w:cs="Arial"/>
                <w:sz w:val="24"/>
                <w:szCs w:val="24"/>
              </w:rPr>
              <w:t>позицию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440FA">
        <w:trPr>
          <w:trHeight w:val="3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Шажман де пье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440FA">
        <w:trPr>
          <w:trHeight w:val="256"/>
        </w:trPr>
        <w:tc>
          <w:tcPr>
            <w:tcW w:w="10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Методика изучения группы связующих и вспомогательных движений. 15ч.</w:t>
            </w:r>
          </w:p>
        </w:tc>
      </w:tr>
      <w:tr w:rsidR="006D3820" w:rsidRPr="005E06C3" w:rsidTr="005440FA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Pas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bourre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без переменных ног из стороны в сторону.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15ч.</w:t>
            </w:r>
          </w:p>
        </w:tc>
      </w:tr>
      <w:tr w:rsidR="006D3820" w:rsidRPr="005E06C3" w:rsidTr="005440FA">
        <w:trPr>
          <w:trHeight w:val="271"/>
        </w:trPr>
        <w:tc>
          <w:tcPr>
            <w:tcW w:w="10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Методика изучения движений группы пируэтов и прыжков и поворотов. 12ч.</w:t>
            </w:r>
          </w:p>
        </w:tc>
      </w:tr>
      <w:tr w:rsidR="006D3820" w:rsidRPr="005E06C3" w:rsidTr="005440FA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Шене по диогонали и по кругу</w:t>
            </w:r>
            <w:proofErr w:type="gramStart"/>
            <w:r w:rsidRPr="005E06C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5E06C3">
              <w:rPr>
                <w:rFonts w:ascii="Arial" w:hAnsi="Arial" w:cs="Arial"/>
                <w:sz w:val="24"/>
                <w:szCs w:val="24"/>
              </w:rPr>
              <w:t>рыжки по диогонали.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12ч.</w:t>
            </w:r>
          </w:p>
        </w:tc>
      </w:tr>
      <w:tr w:rsidR="006D3820" w:rsidRPr="005E06C3" w:rsidTr="005440FA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108 часов</w:t>
            </w:r>
          </w:p>
        </w:tc>
      </w:tr>
    </w:tbl>
    <w:p w:rsidR="005440FA" w:rsidRPr="005E06C3" w:rsidRDefault="005440FA" w:rsidP="005440FA">
      <w:pPr>
        <w:rPr>
          <w:rFonts w:ascii="Arial" w:hAnsi="Arial" w:cs="Arial"/>
          <w:b/>
          <w:sz w:val="28"/>
          <w:szCs w:val="28"/>
        </w:rPr>
      </w:pPr>
    </w:p>
    <w:p w:rsidR="005E06C3" w:rsidRDefault="005E06C3" w:rsidP="005440FA">
      <w:pPr>
        <w:rPr>
          <w:rFonts w:ascii="Arial" w:hAnsi="Arial" w:cs="Arial"/>
          <w:b/>
          <w:sz w:val="28"/>
          <w:szCs w:val="28"/>
        </w:rPr>
      </w:pPr>
    </w:p>
    <w:p w:rsidR="005E06C3" w:rsidRDefault="005E06C3" w:rsidP="005440FA">
      <w:pPr>
        <w:rPr>
          <w:rFonts w:ascii="Arial" w:hAnsi="Arial" w:cs="Arial"/>
          <w:b/>
          <w:sz w:val="28"/>
          <w:szCs w:val="28"/>
        </w:rPr>
      </w:pPr>
    </w:p>
    <w:p w:rsidR="005E06C3" w:rsidRDefault="005E06C3" w:rsidP="005440FA">
      <w:pPr>
        <w:rPr>
          <w:rFonts w:ascii="Arial" w:hAnsi="Arial" w:cs="Arial"/>
          <w:b/>
          <w:sz w:val="24"/>
          <w:szCs w:val="24"/>
        </w:rPr>
      </w:pPr>
    </w:p>
    <w:p w:rsidR="0071786E" w:rsidRDefault="007178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D3820" w:rsidRPr="005E06C3" w:rsidRDefault="006D3820" w:rsidP="005440FA">
      <w:pPr>
        <w:rPr>
          <w:rFonts w:ascii="Arial" w:hAnsi="Arial" w:cs="Arial"/>
          <w:b/>
          <w:sz w:val="24"/>
          <w:szCs w:val="24"/>
        </w:rPr>
      </w:pPr>
      <w:r w:rsidRPr="005E06C3">
        <w:rPr>
          <w:rFonts w:ascii="Arial" w:hAnsi="Arial" w:cs="Arial"/>
          <w:b/>
          <w:sz w:val="24"/>
          <w:szCs w:val="24"/>
        </w:rPr>
        <w:lastRenderedPageBreak/>
        <w:t>3-5 классы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872"/>
        <w:gridCol w:w="1842"/>
      </w:tblGrid>
      <w:tr w:rsidR="006D3820" w:rsidRPr="005E06C3" w:rsidTr="005E06C3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Содержание материала</w:t>
            </w:r>
          </w:p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Количество часов</w:t>
            </w:r>
          </w:p>
        </w:tc>
      </w:tr>
      <w:tr w:rsidR="006D3820" w:rsidRPr="005E06C3" w:rsidTr="005E06C3">
        <w:trPr>
          <w:trHeight w:val="271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Понятийно-терминологический аппарат по классическому танцу</w:t>
            </w:r>
          </w:p>
        </w:tc>
      </w:tr>
      <w:tr w:rsidR="006D3820" w:rsidRPr="005E06C3" w:rsidTr="005E06C3">
        <w:trPr>
          <w:trHeight w:val="256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Методика изучения движений группы </w:t>
            </w:r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battements</w:t>
            </w: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tendu</w:t>
            </w:r>
            <w:proofErr w:type="spellEnd"/>
            <w:r w:rsidRPr="005E06C3">
              <w:rPr>
                <w:rFonts w:ascii="Arial" w:hAnsi="Arial" w:cs="Arial"/>
                <w:b/>
                <w:sz w:val="24"/>
                <w:szCs w:val="24"/>
              </w:rPr>
              <w:t>. 15ч.</w:t>
            </w:r>
          </w:p>
        </w:tc>
      </w:tr>
      <w:tr w:rsidR="006D3820" w:rsidRPr="005E06C3" w:rsidTr="005E06C3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Battements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tendus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et battements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tendus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jetes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5E06C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позы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efface </w:t>
            </w:r>
            <w:r w:rsidRPr="005E06C3">
              <w:rPr>
                <w:rFonts w:ascii="Arial" w:hAnsi="Arial" w:cs="Arial"/>
                <w:sz w:val="24"/>
                <w:szCs w:val="24"/>
              </w:rPr>
              <w:t>вперед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и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назад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Demi</w:t>
            </w:r>
            <w:r w:rsidRPr="005E06C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plie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позиции с переходом одной ноги на другую вперед и назад.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E06C3">
        <w:trPr>
          <w:trHeight w:val="2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Grand battements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jete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в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позы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efface.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Battements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tendus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, battements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tendus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jete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в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позы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croise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вперед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назад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середине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271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Методика изучения движений группы </w:t>
            </w:r>
            <w:proofErr w:type="spellStart"/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sur</w:t>
            </w:r>
            <w:proofErr w:type="spellEnd"/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le</w:t>
            </w: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cou</w:t>
            </w:r>
            <w:proofErr w:type="spellEnd"/>
            <w:r w:rsidRPr="005E06C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de</w:t>
            </w:r>
            <w:r w:rsidRPr="005E06C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pied</w:t>
            </w:r>
            <w:r w:rsidRPr="005E06C3">
              <w:rPr>
                <w:rFonts w:ascii="Arial" w:hAnsi="Arial" w:cs="Arial"/>
                <w:b/>
                <w:sz w:val="24"/>
                <w:szCs w:val="24"/>
              </w:rPr>
              <w:t>. 12ч.</w:t>
            </w:r>
          </w:p>
        </w:tc>
      </w:tr>
      <w:tr w:rsidR="006D3820" w:rsidRPr="005E06C3" w:rsidTr="005E06C3">
        <w:trPr>
          <w:trHeight w:val="52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Battements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frappe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в позы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croise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вперед и назад, на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</w:rPr>
              <w:t>полупальцах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Double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battements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frappe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в позы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croise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вперед и назад, на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</w:rPr>
              <w:t>полупальцах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Battements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fondu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с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plie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releve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во всех направлениях на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</w:rPr>
              <w:t>полупальцах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Double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fondu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на 45</w:t>
            </w:r>
            <w:r w:rsidRPr="005E06C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5E06C3">
              <w:rPr>
                <w:rFonts w:ascii="Arial" w:hAnsi="Arial" w:cs="Arial"/>
                <w:sz w:val="24"/>
                <w:szCs w:val="24"/>
              </w:rPr>
              <w:t>во всех направлениях.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256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Методика изучения движений группы </w:t>
            </w:r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battements</w:t>
            </w: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developpe</w:t>
            </w:r>
            <w:proofErr w:type="spellEnd"/>
            <w:r w:rsidRPr="005E06C3">
              <w:rPr>
                <w:rFonts w:ascii="Arial" w:hAnsi="Arial" w:cs="Arial"/>
                <w:b/>
                <w:sz w:val="24"/>
                <w:szCs w:val="24"/>
              </w:rPr>
              <w:t>. 15ч.</w:t>
            </w:r>
          </w:p>
        </w:tc>
      </w:tr>
      <w:tr w:rsidR="006D3820" w:rsidRPr="005E06C3" w:rsidTr="005E06C3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developpe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в позы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efface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вперед и назад.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Battements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tendu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c demi-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plie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на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90</w:t>
            </w:r>
            <w:r w:rsidRPr="005E06C3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0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52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Battements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developpe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с подъемом на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</w:rPr>
              <w:t>полупальцы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у станка.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Battements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developpe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в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большие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позы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croise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, efface </w:t>
            </w:r>
            <w:r w:rsidRPr="005E06C3">
              <w:rPr>
                <w:rFonts w:ascii="Arial" w:hAnsi="Arial" w:cs="Arial"/>
                <w:sz w:val="24"/>
                <w:szCs w:val="24"/>
              </w:rPr>
              <w:t>вперед и назад.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Arabesque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на середине зала.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256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Методика изучения движений группы </w:t>
            </w:r>
            <w:proofErr w:type="spellStart"/>
            <w:r w:rsidRPr="005E06C3">
              <w:rPr>
                <w:rFonts w:ascii="Arial" w:hAnsi="Arial" w:cs="Arial"/>
                <w:b/>
                <w:sz w:val="24"/>
                <w:szCs w:val="24"/>
                <w:lang w:val="en-US"/>
              </w:rPr>
              <w:t>ronds</w:t>
            </w:r>
            <w:proofErr w:type="spellEnd"/>
            <w:r w:rsidRPr="005E06C3">
              <w:rPr>
                <w:rFonts w:ascii="Arial" w:hAnsi="Arial" w:cs="Arial"/>
                <w:b/>
                <w:sz w:val="24"/>
                <w:szCs w:val="24"/>
              </w:rPr>
              <w:t>. 9ч.</w:t>
            </w:r>
          </w:p>
        </w:tc>
      </w:tr>
      <w:tr w:rsidR="006D3820" w:rsidRPr="005E06C3" w:rsidTr="005E06C3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Rond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jambe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terre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dehors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et en dedans </w:t>
            </w:r>
            <w:r w:rsidRPr="005E06C3">
              <w:rPr>
                <w:rFonts w:ascii="Arial" w:hAnsi="Arial" w:cs="Arial"/>
                <w:sz w:val="24"/>
                <w:szCs w:val="24"/>
              </w:rPr>
              <w:t>в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сочетании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с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rond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jambe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на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45</w:t>
            </w:r>
            <w:r w:rsidRPr="005E06C3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0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3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Rond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jambe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terre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dehors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et en dedans </w:t>
            </w:r>
            <w:r w:rsidRPr="005E06C3">
              <w:rPr>
                <w:rFonts w:ascii="Arial" w:hAnsi="Arial" w:cs="Arial"/>
                <w:sz w:val="24"/>
                <w:szCs w:val="24"/>
              </w:rPr>
              <w:t>на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demi-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plie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Обводка.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256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Методика постановки позиций ног, рук на середине зала. 12ч.</w:t>
            </w:r>
          </w:p>
        </w:tc>
      </w:tr>
      <w:tr w:rsidR="006D3820" w:rsidRPr="005E06C3" w:rsidTr="005E06C3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Port de bras IV</w:t>
            </w:r>
            <w:r w:rsidRPr="005E06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E06C3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Demi </w:t>
            </w:r>
            <w:r w:rsidRPr="005E06C3">
              <w:rPr>
                <w:rFonts w:ascii="Arial" w:hAnsi="Arial" w:cs="Arial"/>
                <w:sz w:val="24"/>
                <w:szCs w:val="24"/>
              </w:rPr>
              <w:t>и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grand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plie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в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сочетании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</w:rPr>
              <w:t>с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 port de bras.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E06C3">
        <w:trPr>
          <w:trHeight w:val="256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Методика изучения группы поз. 6ч.</w:t>
            </w:r>
          </w:p>
        </w:tc>
      </w:tr>
      <w:tr w:rsidR="006D3820" w:rsidRPr="005E06C3" w:rsidTr="005E06C3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Temps lie</w:t>
            </w:r>
            <w:r w:rsidRPr="005E06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E06C3">
        <w:trPr>
          <w:trHeight w:val="271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Методика изучения движений группы прыжков. 15ч.</w:t>
            </w:r>
          </w:p>
        </w:tc>
      </w:tr>
      <w:tr w:rsidR="006D3820" w:rsidRPr="005E06C3" w:rsidTr="005E06C3">
        <w:trPr>
          <w:trHeight w:val="2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Pas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assamble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в малые позы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croise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вперед и назад.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3ч.</w:t>
            </w:r>
          </w:p>
        </w:tc>
      </w:tr>
      <w:tr w:rsidR="006D3820" w:rsidRPr="005E06C3" w:rsidTr="005E06C3">
        <w:trPr>
          <w:trHeight w:val="28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Pas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echappe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позиции с окончанием на одну ногу.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E06C3">
        <w:trPr>
          <w:trHeight w:val="2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 xml:space="preserve">En faces et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epaulement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6ч.</w:t>
            </w:r>
          </w:p>
        </w:tc>
      </w:tr>
      <w:tr w:rsidR="006D3820" w:rsidRPr="005E06C3" w:rsidTr="005E06C3">
        <w:trPr>
          <w:trHeight w:val="256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Методика изучения группы связующих и вспомогательных движений. 12ч.</w:t>
            </w:r>
          </w:p>
        </w:tc>
      </w:tr>
      <w:tr w:rsidR="006D3820" w:rsidRPr="005E06C3" w:rsidTr="005E06C3">
        <w:trPr>
          <w:trHeight w:val="39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Pas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bourre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без переменных ног из стороны в сторону.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12ч.</w:t>
            </w:r>
          </w:p>
        </w:tc>
      </w:tr>
      <w:tr w:rsidR="006D3820" w:rsidRPr="005E06C3" w:rsidTr="005E06C3">
        <w:trPr>
          <w:trHeight w:val="271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Методика изучения движений группы пируэтов. 12ч.</w:t>
            </w:r>
          </w:p>
        </w:tc>
      </w:tr>
      <w:tr w:rsidR="006D3820" w:rsidRPr="005E06C3" w:rsidTr="005E06C3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Preparation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для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pirouette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со 2 и 5 позиций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dehors</w:t>
            </w:r>
            <w:proofErr w:type="spellEnd"/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et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6C3">
              <w:rPr>
                <w:rFonts w:ascii="Arial" w:hAnsi="Arial" w:cs="Arial"/>
                <w:sz w:val="24"/>
                <w:szCs w:val="24"/>
                <w:lang w:val="en-US"/>
              </w:rPr>
              <w:t>dedans</w:t>
            </w:r>
            <w:r w:rsidRPr="005E06C3">
              <w:rPr>
                <w:rFonts w:ascii="Arial" w:hAnsi="Arial" w:cs="Arial"/>
                <w:sz w:val="24"/>
                <w:szCs w:val="24"/>
              </w:rPr>
              <w:t xml:space="preserve"> на середине зала.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6C3">
              <w:rPr>
                <w:rFonts w:ascii="Arial" w:hAnsi="Arial" w:cs="Arial"/>
                <w:sz w:val="24"/>
                <w:szCs w:val="24"/>
              </w:rPr>
              <w:t>18ч.</w:t>
            </w:r>
          </w:p>
        </w:tc>
      </w:tr>
      <w:tr w:rsidR="006D3820" w:rsidRPr="005E06C3" w:rsidTr="005E06C3">
        <w:trPr>
          <w:trHeight w:val="5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20" w:rsidRPr="005E06C3" w:rsidRDefault="006D3820" w:rsidP="0054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C3">
              <w:rPr>
                <w:rFonts w:ascii="Arial" w:hAnsi="Arial" w:cs="Arial"/>
                <w:b/>
                <w:sz w:val="24"/>
                <w:szCs w:val="24"/>
              </w:rPr>
              <w:t>108 часов</w:t>
            </w:r>
          </w:p>
        </w:tc>
      </w:tr>
    </w:tbl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6F4" w:rsidRPr="005E06C3" w:rsidRDefault="009C06F4" w:rsidP="00F839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18A7" w:rsidRPr="005E06C3" w:rsidRDefault="00C418A7" w:rsidP="00F8396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sectPr w:rsidR="00C418A7" w:rsidRPr="005E06C3" w:rsidSect="007A3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19" w:rsidRDefault="00712519" w:rsidP="00C418A7">
      <w:pPr>
        <w:spacing w:after="0" w:line="240" w:lineRule="auto"/>
      </w:pPr>
      <w:r>
        <w:separator/>
      </w:r>
    </w:p>
  </w:endnote>
  <w:endnote w:type="continuationSeparator" w:id="0">
    <w:p w:rsidR="00712519" w:rsidRDefault="00712519" w:rsidP="00C4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FA" w:rsidRDefault="005440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5266"/>
      <w:docPartObj>
        <w:docPartGallery w:val="Page Numbers (Bottom of Page)"/>
        <w:docPartUnique/>
      </w:docPartObj>
    </w:sdtPr>
    <w:sdtEndPr/>
    <w:sdtContent>
      <w:p w:rsidR="005440FA" w:rsidRDefault="0010510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C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40FA" w:rsidRDefault="005440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FA" w:rsidRDefault="005440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19" w:rsidRDefault="00712519" w:rsidP="00C418A7">
      <w:pPr>
        <w:spacing w:after="0" w:line="240" w:lineRule="auto"/>
      </w:pPr>
      <w:r>
        <w:separator/>
      </w:r>
    </w:p>
  </w:footnote>
  <w:footnote w:type="continuationSeparator" w:id="0">
    <w:p w:rsidR="00712519" w:rsidRDefault="00712519" w:rsidP="00C4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FA" w:rsidRDefault="005440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FA" w:rsidRDefault="005440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FA" w:rsidRDefault="005440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20D"/>
    <w:multiLevelType w:val="hybridMultilevel"/>
    <w:tmpl w:val="7124FEFE"/>
    <w:lvl w:ilvl="0" w:tplc="CFBC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61687"/>
    <w:multiLevelType w:val="hybridMultilevel"/>
    <w:tmpl w:val="0130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D6870"/>
    <w:multiLevelType w:val="hybridMultilevel"/>
    <w:tmpl w:val="C3E0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11FD0"/>
    <w:multiLevelType w:val="hybridMultilevel"/>
    <w:tmpl w:val="F55EA3A4"/>
    <w:lvl w:ilvl="0" w:tplc="340C1C2A">
      <w:start w:val="6"/>
      <w:numFmt w:val="decimal"/>
      <w:lvlText w:val="%1"/>
      <w:lvlJc w:val="left"/>
      <w:pPr>
        <w:tabs>
          <w:tab w:val="num" w:pos="4185"/>
        </w:tabs>
        <w:ind w:left="4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C2FB4"/>
    <w:multiLevelType w:val="hybridMultilevel"/>
    <w:tmpl w:val="852A2494"/>
    <w:lvl w:ilvl="0" w:tplc="CFBC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146B5"/>
    <w:multiLevelType w:val="hybridMultilevel"/>
    <w:tmpl w:val="8DEC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F791E"/>
    <w:multiLevelType w:val="hybridMultilevel"/>
    <w:tmpl w:val="98EE76BA"/>
    <w:lvl w:ilvl="0" w:tplc="CFBC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61CBB"/>
    <w:multiLevelType w:val="hybridMultilevel"/>
    <w:tmpl w:val="F55C4A30"/>
    <w:lvl w:ilvl="0" w:tplc="5E708AA8">
      <w:start w:val="7"/>
      <w:numFmt w:val="decimal"/>
      <w:lvlText w:val="%1"/>
      <w:lvlJc w:val="left"/>
      <w:pPr>
        <w:tabs>
          <w:tab w:val="num" w:pos="4185"/>
        </w:tabs>
        <w:ind w:left="4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9187A"/>
    <w:multiLevelType w:val="hybridMultilevel"/>
    <w:tmpl w:val="66FC6F50"/>
    <w:lvl w:ilvl="0" w:tplc="CFBC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C4453"/>
    <w:multiLevelType w:val="hybridMultilevel"/>
    <w:tmpl w:val="C9FA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F2CB9"/>
    <w:multiLevelType w:val="hybridMultilevel"/>
    <w:tmpl w:val="CD086508"/>
    <w:lvl w:ilvl="0" w:tplc="CFBCF9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D7637"/>
    <w:multiLevelType w:val="hybridMultilevel"/>
    <w:tmpl w:val="DAC6904E"/>
    <w:lvl w:ilvl="0" w:tplc="A066E2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858DE"/>
    <w:multiLevelType w:val="hybridMultilevel"/>
    <w:tmpl w:val="E97835C8"/>
    <w:lvl w:ilvl="0" w:tplc="CFBC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2763D"/>
    <w:multiLevelType w:val="hybridMultilevel"/>
    <w:tmpl w:val="9112DED8"/>
    <w:lvl w:ilvl="0" w:tplc="82CC4D9E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69386C"/>
    <w:multiLevelType w:val="hybridMultilevel"/>
    <w:tmpl w:val="70B44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9474FF"/>
    <w:multiLevelType w:val="hybridMultilevel"/>
    <w:tmpl w:val="22F21B1E"/>
    <w:lvl w:ilvl="0" w:tplc="CFBC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0E"/>
    <w:rsid w:val="00074935"/>
    <w:rsid w:val="000875EF"/>
    <w:rsid w:val="0010510E"/>
    <w:rsid w:val="00122B10"/>
    <w:rsid w:val="00141613"/>
    <w:rsid w:val="00201213"/>
    <w:rsid w:val="002B558A"/>
    <w:rsid w:val="002E633F"/>
    <w:rsid w:val="00332B13"/>
    <w:rsid w:val="00347B17"/>
    <w:rsid w:val="003A0054"/>
    <w:rsid w:val="00455741"/>
    <w:rsid w:val="004575C6"/>
    <w:rsid w:val="005440FA"/>
    <w:rsid w:val="0055591F"/>
    <w:rsid w:val="00595000"/>
    <w:rsid w:val="005E06C3"/>
    <w:rsid w:val="006152AD"/>
    <w:rsid w:val="00664201"/>
    <w:rsid w:val="00682110"/>
    <w:rsid w:val="00690CE0"/>
    <w:rsid w:val="006D3820"/>
    <w:rsid w:val="00712519"/>
    <w:rsid w:val="0071786E"/>
    <w:rsid w:val="00770CA7"/>
    <w:rsid w:val="007A3436"/>
    <w:rsid w:val="007C1274"/>
    <w:rsid w:val="007C50C2"/>
    <w:rsid w:val="007E070C"/>
    <w:rsid w:val="00824769"/>
    <w:rsid w:val="00856210"/>
    <w:rsid w:val="00880512"/>
    <w:rsid w:val="00884C85"/>
    <w:rsid w:val="008C4191"/>
    <w:rsid w:val="008E07C3"/>
    <w:rsid w:val="008F2B77"/>
    <w:rsid w:val="009C06F4"/>
    <w:rsid w:val="00A703F3"/>
    <w:rsid w:val="00AB40D9"/>
    <w:rsid w:val="00B03368"/>
    <w:rsid w:val="00B7250E"/>
    <w:rsid w:val="00BA52A4"/>
    <w:rsid w:val="00C064E4"/>
    <w:rsid w:val="00C4075D"/>
    <w:rsid w:val="00C418A7"/>
    <w:rsid w:val="00D15CB2"/>
    <w:rsid w:val="00D31300"/>
    <w:rsid w:val="00D3165A"/>
    <w:rsid w:val="00D70111"/>
    <w:rsid w:val="00DD0523"/>
    <w:rsid w:val="00DF7F32"/>
    <w:rsid w:val="00E867EE"/>
    <w:rsid w:val="00F41E7F"/>
    <w:rsid w:val="00F56FD2"/>
    <w:rsid w:val="00F8396D"/>
    <w:rsid w:val="00F87FE3"/>
    <w:rsid w:val="00F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36"/>
  </w:style>
  <w:style w:type="paragraph" w:styleId="1">
    <w:name w:val="heading 1"/>
    <w:basedOn w:val="a"/>
    <w:next w:val="a"/>
    <w:link w:val="10"/>
    <w:qFormat/>
    <w:rsid w:val="00F839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39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F83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0E"/>
    <w:pPr>
      <w:ind w:left="720"/>
      <w:contextualSpacing/>
    </w:pPr>
  </w:style>
  <w:style w:type="character" w:styleId="a4">
    <w:name w:val="Strong"/>
    <w:basedOn w:val="a0"/>
    <w:qFormat/>
    <w:rsid w:val="00D15CB2"/>
    <w:rPr>
      <w:b/>
      <w:bCs/>
    </w:rPr>
  </w:style>
  <w:style w:type="paragraph" w:customStyle="1" w:styleId="12">
    <w:name w:val="12"/>
    <w:basedOn w:val="a"/>
    <w:rsid w:val="00D1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C4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C418A7"/>
  </w:style>
  <w:style w:type="paragraph" w:styleId="a7">
    <w:name w:val="footer"/>
    <w:basedOn w:val="a"/>
    <w:link w:val="a8"/>
    <w:uiPriority w:val="99"/>
    <w:unhideWhenUsed/>
    <w:rsid w:val="00C4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8A7"/>
  </w:style>
  <w:style w:type="character" w:customStyle="1" w:styleId="10">
    <w:name w:val="Заголовок 1 Знак"/>
    <w:basedOn w:val="a0"/>
    <w:link w:val="1"/>
    <w:rsid w:val="00F839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839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83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semiHidden/>
    <w:unhideWhenUsed/>
    <w:rsid w:val="00F8396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8396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83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839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F8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F839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F839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F8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839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8396D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8396D"/>
    <w:rPr>
      <w:rFonts w:ascii="Arial" w:eastAsia="Times New Roman" w:hAnsi="Arial" w:cs="Arial"/>
      <w:sz w:val="20"/>
      <w:szCs w:val="28"/>
      <w:lang w:eastAsia="ru-RU"/>
    </w:rPr>
  </w:style>
  <w:style w:type="paragraph" w:customStyle="1" w:styleId="300">
    <w:name w:val="30"/>
    <w:basedOn w:val="a"/>
    <w:rsid w:val="00F8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8396D"/>
    <w:pPr>
      <w:widowControl w:val="0"/>
      <w:autoSpaceDE w:val="0"/>
      <w:autoSpaceDN w:val="0"/>
      <w:adjustRightInd w:val="0"/>
      <w:spacing w:after="0" w:line="4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7">
    <w:name w:val="c6 c7"/>
    <w:basedOn w:val="a0"/>
    <w:rsid w:val="00F8396D"/>
  </w:style>
  <w:style w:type="character" w:customStyle="1" w:styleId="c6">
    <w:name w:val="c6"/>
    <w:basedOn w:val="a0"/>
    <w:rsid w:val="00F8396D"/>
  </w:style>
  <w:style w:type="character" w:customStyle="1" w:styleId="submenu-table">
    <w:name w:val="submenu-table"/>
    <w:basedOn w:val="a0"/>
    <w:rsid w:val="00F8396D"/>
  </w:style>
  <w:style w:type="character" w:customStyle="1" w:styleId="11">
    <w:name w:val="стиль1"/>
    <w:basedOn w:val="a0"/>
    <w:rsid w:val="00F8396D"/>
  </w:style>
  <w:style w:type="character" w:customStyle="1" w:styleId="FontStyle69">
    <w:name w:val="Font Style69"/>
    <w:basedOn w:val="a0"/>
    <w:rsid w:val="00F8396D"/>
    <w:rPr>
      <w:rFonts w:ascii="Times New Roman" w:hAnsi="Times New Roman" w:cs="Times New Roman" w:hint="default"/>
      <w:sz w:val="18"/>
      <w:szCs w:val="18"/>
    </w:rPr>
  </w:style>
  <w:style w:type="table" w:styleId="af0">
    <w:name w:val="Table Grid"/>
    <w:basedOn w:val="a1"/>
    <w:rsid w:val="00F8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8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0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53525-5262-4C9C-9D7C-95BCC006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-xXx-</cp:lastModifiedBy>
  <cp:revision>26</cp:revision>
  <cp:lastPrinted>2013-11-24T13:21:00Z</cp:lastPrinted>
  <dcterms:created xsi:type="dcterms:W3CDTF">2013-11-24T10:56:00Z</dcterms:created>
  <dcterms:modified xsi:type="dcterms:W3CDTF">2014-01-12T13:07:00Z</dcterms:modified>
</cp:coreProperties>
</file>