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64B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>арственное бюджетное общеобразовательное учреждение</w:t>
      </w: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№344 Невского района Санкт-Петербурга</w:t>
      </w: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Pr="0093464B" w:rsidRDefault="00DC5CD9" w:rsidP="00DC5C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Александр Алексеевич</w:t>
      </w:r>
    </w:p>
    <w:p w:rsidR="00DD0F0D" w:rsidRDefault="00DD0F0D" w:rsidP="00DC5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</w:p>
    <w:p w:rsidR="00DC5CD9" w:rsidRDefault="00DC5CD9" w:rsidP="00DC5CD9">
      <w:pPr>
        <w:rPr>
          <w:rFonts w:ascii="Times New Roman" w:hAnsi="Times New Roman" w:cs="Times New Roman"/>
          <w:sz w:val="28"/>
          <w:szCs w:val="28"/>
        </w:rPr>
      </w:pPr>
    </w:p>
    <w:p w:rsidR="00DC5CD9" w:rsidRPr="007F1BCE" w:rsidRDefault="00DD0F0D" w:rsidP="00DC5C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BCE">
        <w:rPr>
          <w:rFonts w:ascii="Times New Roman" w:hAnsi="Times New Roman" w:cs="Times New Roman"/>
          <w:b/>
          <w:sz w:val="32"/>
          <w:szCs w:val="32"/>
        </w:rPr>
        <w:t>Целесообразность интеграционного</w:t>
      </w:r>
      <w:r w:rsidRPr="007F1BCE">
        <w:rPr>
          <w:rFonts w:ascii="Times New Roman" w:hAnsi="Times New Roman" w:cs="Times New Roman"/>
          <w:b/>
          <w:sz w:val="32"/>
          <w:szCs w:val="32"/>
        </w:rPr>
        <w:t xml:space="preserve"> подход</w:t>
      </w:r>
      <w:r w:rsidRPr="007F1BCE">
        <w:rPr>
          <w:rFonts w:ascii="Times New Roman" w:hAnsi="Times New Roman" w:cs="Times New Roman"/>
          <w:b/>
          <w:sz w:val="32"/>
          <w:szCs w:val="32"/>
        </w:rPr>
        <w:t>а</w:t>
      </w:r>
      <w:r w:rsidRPr="007F1BCE">
        <w:rPr>
          <w:rFonts w:ascii="Times New Roman" w:hAnsi="Times New Roman" w:cs="Times New Roman"/>
          <w:b/>
          <w:sz w:val="32"/>
          <w:szCs w:val="32"/>
        </w:rPr>
        <w:t xml:space="preserve"> в современном образовании</w:t>
      </w: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CD9" w:rsidRDefault="00DC5CD9" w:rsidP="00DC5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C5CD9" w:rsidRDefault="00DD0F0D" w:rsidP="00DC5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DD0F0D" w:rsidRDefault="00DD0F0D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F0D" w:rsidRPr="006878F8" w:rsidRDefault="00DD0F0D" w:rsidP="00DD0F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878F8">
        <w:rPr>
          <w:sz w:val="28"/>
          <w:szCs w:val="28"/>
        </w:rPr>
        <w:t>Профессиональная деятельность специалиста предполагает комплексное и вариативное использование теоретических знаний и практических умений. Каждая профессиональная задача</w:t>
      </w:r>
      <w:r w:rsidR="006878F8" w:rsidRPr="006878F8">
        <w:rPr>
          <w:sz w:val="28"/>
          <w:szCs w:val="28"/>
        </w:rPr>
        <w:t>,</w:t>
      </w:r>
      <w:r w:rsidRPr="006878F8">
        <w:rPr>
          <w:sz w:val="28"/>
          <w:szCs w:val="28"/>
        </w:rPr>
        <w:t xml:space="preserve"> по своей сути</w:t>
      </w:r>
      <w:r w:rsidR="006878F8" w:rsidRPr="006878F8">
        <w:rPr>
          <w:sz w:val="28"/>
          <w:szCs w:val="28"/>
        </w:rPr>
        <w:t>,</w:t>
      </w:r>
      <w:r w:rsidRPr="006878F8">
        <w:rPr>
          <w:sz w:val="28"/>
          <w:szCs w:val="28"/>
        </w:rPr>
        <w:t xml:space="preserve"> является междисциплинарной, интегральной и требует системного анализа, построения целостной модели ее решения. Очевидно, что подготовка специалистов, необходимых государству и нацеленных на успешную трудовую деятельность, невозможна без полноценного общего образования, получаемого в школе. Однако в течение многих лет в нашей стране школьное образование использовало только традиционный подход к обучению, заключающийся в воспитании личности с заданными свойствами, а не всесторонне развитой творческой натуры. Методы усвоения знаний основывались на: </w:t>
      </w:r>
    </w:p>
    <w:p w:rsidR="00DD0F0D" w:rsidRPr="006878F8" w:rsidRDefault="00DD0F0D" w:rsidP="00DD0F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сообщении готовых знаний</w:t>
      </w:r>
    </w:p>
    <w:p w:rsidR="00DD0F0D" w:rsidRPr="006878F8" w:rsidRDefault="00DD0F0D" w:rsidP="00DD0F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обучении по образцу, шаблону</w:t>
      </w:r>
    </w:p>
    <w:p w:rsidR="00DD0F0D" w:rsidRPr="006878F8" w:rsidRDefault="00DD0F0D" w:rsidP="00DD0F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логике от частного к общему</w:t>
      </w:r>
    </w:p>
    <w:p w:rsidR="00DD0F0D" w:rsidRPr="006878F8" w:rsidRDefault="00DD0F0D" w:rsidP="00DD0F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механической памяти, вербальном изложении</w:t>
      </w:r>
    </w:p>
    <w:p w:rsidR="00DD0F0D" w:rsidRPr="006878F8" w:rsidRDefault="00DD0F0D" w:rsidP="00DD0F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репродуктивном воспроизведении.</w:t>
      </w:r>
    </w:p>
    <w:p w:rsidR="00DD0F0D" w:rsidRPr="006878F8" w:rsidRDefault="00DD0F0D" w:rsidP="00DD0F0D">
      <w:pPr>
        <w:pStyle w:val="a3"/>
        <w:tabs>
          <w:tab w:val="left" w:pos="672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И, даже несмотря на то, что традиционное обучение давно не используется в чистом виде, комбинируясь с такими видами, как личностно-ориентированное обучение и др., до последнего времени оставался существенный разрыв между различными дисциплинами, не позволяющий учащемуся сформировать целостное представление о картине мира </w:t>
      </w:r>
      <w:r w:rsidRPr="008F1D0B">
        <w:rPr>
          <w:sz w:val="28"/>
          <w:szCs w:val="28"/>
        </w:rPr>
        <w:t>[</w:t>
      </w:r>
      <w:r w:rsidR="008F1D0B" w:rsidRPr="008F1D0B">
        <w:rPr>
          <w:sz w:val="28"/>
          <w:szCs w:val="28"/>
        </w:rPr>
        <w:t>1</w:t>
      </w:r>
      <w:r w:rsidRPr="008F1D0B">
        <w:rPr>
          <w:sz w:val="28"/>
          <w:szCs w:val="28"/>
        </w:rPr>
        <w:t>,</w:t>
      </w:r>
      <w:r w:rsidR="008F1D0B" w:rsidRPr="008F1D0B">
        <w:rPr>
          <w:sz w:val="28"/>
          <w:szCs w:val="28"/>
        </w:rPr>
        <w:t>2</w:t>
      </w:r>
      <w:r w:rsidRPr="008F1D0B">
        <w:rPr>
          <w:sz w:val="28"/>
          <w:szCs w:val="28"/>
        </w:rPr>
        <w:t xml:space="preserve">]. </w:t>
      </w:r>
    </w:p>
    <w:p w:rsidR="00DD0F0D" w:rsidRPr="006878F8" w:rsidRDefault="00DD0F0D" w:rsidP="00DD0F0D">
      <w:pPr>
        <w:pStyle w:val="a3"/>
        <w:tabs>
          <w:tab w:val="left" w:pos="672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В последние годы ученые и практики сходятся во мнении, что образовательный процесс школы должен быть целостным, позволяющим полноценно развивать способности учащихся. Смена образовательной парадигмы, личностно - ориентированный подход в обучении, </w:t>
      </w:r>
      <w:proofErr w:type="spellStart"/>
      <w:r w:rsidRPr="006878F8">
        <w:rPr>
          <w:sz w:val="28"/>
          <w:szCs w:val="28"/>
        </w:rPr>
        <w:t>гуманизация</w:t>
      </w:r>
      <w:proofErr w:type="spellEnd"/>
      <w:r w:rsidRPr="006878F8">
        <w:rPr>
          <w:sz w:val="28"/>
          <w:szCs w:val="28"/>
        </w:rPr>
        <w:t xml:space="preserve"> и </w:t>
      </w:r>
      <w:proofErr w:type="spellStart"/>
      <w:r w:rsidRPr="006878F8">
        <w:rPr>
          <w:sz w:val="28"/>
          <w:szCs w:val="28"/>
        </w:rPr>
        <w:t>гуманитаризация</w:t>
      </w:r>
      <w:proofErr w:type="spellEnd"/>
      <w:r w:rsidRPr="006878F8">
        <w:rPr>
          <w:sz w:val="28"/>
          <w:szCs w:val="28"/>
        </w:rPr>
        <w:t xml:space="preserve"> образования актуализировали разработку и внедрение в образовательный процесс инновационных технологий. Их основой стала </w:t>
      </w:r>
      <w:r w:rsidRPr="006878F8">
        <w:rPr>
          <w:sz w:val="28"/>
          <w:szCs w:val="28"/>
        </w:rPr>
        <w:lastRenderedPageBreak/>
        <w:t xml:space="preserve">интеграция содержания образования, способная сформировать у школьников универсальные и одновременно мобильные знания посредством развития в тесной взаимосвязи интеллектуальной, когнитивной и творческой сторон человеческой личности </w:t>
      </w:r>
      <w:r w:rsidR="008F1D0B" w:rsidRPr="008F1D0B">
        <w:rPr>
          <w:sz w:val="28"/>
          <w:szCs w:val="28"/>
        </w:rPr>
        <w:t>[3,4</w:t>
      </w:r>
      <w:r w:rsidRPr="008F1D0B">
        <w:rPr>
          <w:sz w:val="28"/>
          <w:szCs w:val="28"/>
        </w:rPr>
        <w:t>].</w:t>
      </w:r>
    </w:p>
    <w:p w:rsidR="00DD0F0D" w:rsidRPr="006878F8" w:rsidRDefault="00DD0F0D" w:rsidP="00DD0F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Сущность </w:t>
      </w:r>
      <w:r w:rsidRPr="006878F8">
        <w:rPr>
          <w:b/>
          <w:i/>
          <w:sz w:val="28"/>
          <w:szCs w:val="28"/>
        </w:rPr>
        <w:t xml:space="preserve">интегративного подхода </w:t>
      </w:r>
      <w:r w:rsidRPr="006878F8">
        <w:rPr>
          <w:sz w:val="28"/>
          <w:szCs w:val="28"/>
        </w:rPr>
        <w:t xml:space="preserve">в образовании заключается во взаимодействии субъектов </w:t>
      </w:r>
      <w:proofErr w:type="spellStart"/>
      <w:r w:rsidRPr="006878F8">
        <w:rPr>
          <w:sz w:val="28"/>
          <w:szCs w:val="28"/>
        </w:rPr>
        <w:t>воспитательно</w:t>
      </w:r>
      <w:proofErr w:type="spellEnd"/>
      <w:r w:rsidRPr="006878F8">
        <w:rPr>
          <w:sz w:val="28"/>
          <w:szCs w:val="28"/>
        </w:rPr>
        <w:t xml:space="preserve">-образовательного процесса, направленном на организацию и осуществление поисковой деятельности обучающихся, активное и самостоятельное приобретение ими знаний и овладение способами применения в условиях </w:t>
      </w:r>
      <w:proofErr w:type="spellStart"/>
      <w:r w:rsidRPr="006878F8">
        <w:rPr>
          <w:sz w:val="28"/>
          <w:szCs w:val="28"/>
        </w:rPr>
        <w:t>внутридисциплинарного</w:t>
      </w:r>
      <w:proofErr w:type="spellEnd"/>
      <w:r w:rsidRPr="006878F8">
        <w:rPr>
          <w:sz w:val="28"/>
          <w:szCs w:val="28"/>
        </w:rPr>
        <w:t xml:space="preserve"> и междисциплинарного синтеза. Интеграционный подход в образовании исходит из всеобщей объективной целостности мира и предполагает: </w:t>
      </w:r>
    </w:p>
    <w:p w:rsidR="00DD0F0D" w:rsidRPr="006878F8" w:rsidRDefault="00DD0F0D" w:rsidP="00DD0F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целостность формируемой личности школьника;</w:t>
      </w:r>
    </w:p>
    <w:p w:rsidR="00DD0F0D" w:rsidRPr="006878F8" w:rsidRDefault="00DD0F0D" w:rsidP="00DD0F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единство жизнедеятельности человека и его образования;</w:t>
      </w:r>
    </w:p>
    <w:p w:rsidR="00DD0F0D" w:rsidRPr="006878F8" w:rsidRDefault="00DD0F0D" w:rsidP="00DD0F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взаимосвязь наследственных, социальных и педагогических факторов;</w:t>
      </w:r>
    </w:p>
    <w:p w:rsidR="00DD0F0D" w:rsidRPr="006878F8" w:rsidRDefault="00DD0F0D" w:rsidP="00DD0F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целостность научно-педагогического знания;</w:t>
      </w:r>
    </w:p>
    <w:p w:rsidR="00DD0F0D" w:rsidRPr="006878F8" w:rsidRDefault="00DD0F0D" w:rsidP="00DD0F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целостность педагогического воздействия;</w:t>
      </w:r>
    </w:p>
    <w:p w:rsidR="00DD0F0D" w:rsidRPr="006878F8" w:rsidRDefault="00DD0F0D" w:rsidP="00DD0F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единство процессов развития, воспитания и обучения;</w:t>
      </w:r>
    </w:p>
    <w:p w:rsidR="00DD0F0D" w:rsidRPr="006878F8" w:rsidRDefault="00DD0F0D" w:rsidP="00DD0F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целостность процесса обучения (взаимообусловленность его компонентов, взаимосвязь процессов преподавания и учения, единство содержательной и процессуальной сторон обучения,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связи, взаимозависимость учебной и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деятельности);</w:t>
      </w:r>
    </w:p>
    <w:p w:rsidR="00DD0F0D" w:rsidRPr="006878F8" w:rsidRDefault="00DD0F0D" w:rsidP="00DD0F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взаимообусловленность теоретической и практической деятельности человека;</w:t>
      </w:r>
    </w:p>
    <w:p w:rsidR="00DD0F0D" w:rsidRPr="006878F8" w:rsidRDefault="00DD0F0D" w:rsidP="00DD0F0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единство образования и самообразования.</w:t>
      </w:r>
    </w:p>
    <w:p w:rsidR="00DD0F0D" w:rsidRPr="006878F8" w:rsidRDefault="00DD0F0D" w:rsidP="00DD0F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Системообразующими приоритетными идеями интегративного образования являются:</w:t>
      </w:r>
    </w:p>
    <w:p w:rsidR="00DD0F0D" w:rsidRPr="006878F8" w:rsidRDefault="00DD0F0D" w:rsidP="00DD0F0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личностная направленность обучения. Человек признается главной ценностью образовательного процесса, в процессе обучения идет </w:t>
      </w:r>
      <w:r w:rsidRPr="006878F8">
        <w:rPr>
          <w:rFonts w:ascii="Times New Roman" w:hAnsi="Times New Roman" w:cs="Times New Roman"/>
          <w:sz w:val="28"/>
          <w:szCs w:val="28"/>
        </w:rPr>
        <w:lastRenderedPageBreak/>
        <w:t>развитие и обучающихся и преподавателей. В то же время личностный подход не предполагает только развитие для каждого обучающегося, но и необходимое развитие социальных и профессиональных качеств.</w:t>
      </w:r>
    </w:p>
    <w:p w:rsidR="00DD0F0D" w:rsidRPr="006878F8" w:rsidRDefault="00DD0F0D" w:rsidP="00DD0F0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формирование обобщенных предметных структур и обобщенных способов деятельности (усвоение знаний на основе осознания закономерностей, общего принципа, обобщения). Изучение взаимосвязей, умение определять связь изучаемого с другими темами курса, сочетание творчества и регламентации.</w:t>
      </w:r>
    </w:p>
    <w:p w:rsidR="00DD0F0D" w:rsidRPr="006878F8" w:rsidRDefault="00DD0F0D" w:rsidP="00DD0F0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приоритет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смыслообразующих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мотивов в обучении (побуждающие, внутренние и внешние, организующие)</w:t>
      </w:r>
    </w:p>
    <w:p w:rsidR="00DD0F0D" w:rsidRPr="006878F8" w:rsidRDefault="00DD0F0D" w:rsidP="00DD0F0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системность в обучении (осознание учащимися связей внутри научной теории)</w:t>
      </w:r>
    </w:p>
    <w:p w:rsidR="00DD0F0D" w:rsidRPr="006878F8" w:rsidRDefault="00DD0F0D" w:rsidP="00DD0F0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DD0F0D" w:rsidRPr="006878F8" w:rsidRDefault="00DD0F0D" w:rsidP="00DD0F0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рефлексия деятельности</w:t>
      </w:r>
    </w:p>
    <w:p w:rsidR="00DD0F0D" w:rsidRPr="006878F8" w:rsidRDefault="00DD0F0D" w:rsidP="00DD0F0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диалогичность</w:t>
      </w:r>
      <w:r w:rsidRPr="00687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1D0B" w:rsidRPr="008F1D0B">
        <w:rPr>
          <w:rFonts w:ascii="Times New Roman" w:hAnsi="Times New Roman" w:cs="Times New Roman"/>
          <w:sz w:val="28"/>
          <w:szCs w:val="28"/>
          <w:lang w:val="en-US"/>
        </w:rPr>
        <w:t>[5,</w:t>
      </w:r>
      <w:r w:rsidR="008F1D0B" w:rsidRPr="008F1D0B">
        <w:rPr>
          <w:rFonts w:ascii="Times New Roman" w:hAnsi="Times New Roman" w:cs="Times New Roman"/>
          <w:sz w:val="28"/>
          <w:szCs w:val="28"/>
        </w:rPr>
        <w:t xml:space="preserve"> </w:t>
      </w:r>
      <w:r w:rsidR="008F1D0B" w:rsidRPr="008F1D0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F1D0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F1D0B">
        <w:rPr>
          <w:rFonts w:ascii="Times New Roman" w:hAnsi="Times New Roman" w:cs="Times New Roman"/>
          <w:sz w:val="28"/>
          <w:szCs w:val="28"/>
        </w:rPr>
        <w:t>.</w:t>
      </w:r>
    </w:p>
    <w:p w:rsidR="00DD0F0D" w:rsidRPr="006878F8" w:rsidRDefault="00DD0F0D" w:rsidP="00DD0F0D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Различают </w:t>
      </w:r>
      <w:proofErr w:type="gramStart"/>
      <w:r w:rsidRPr="006878F8">
        <w:rPr>
          <w:rFonts w:ascii="Times New Roman" w:hAnsi="Times New Roman" w:cs="Times New Roman"/>
          <w:sz w:val="28"/>
          <w:szCs w:val="28"/>
        </w:rPr>
        <w:t xml:space="preserve">три </w:t>
      </w:r>
      <w:r w:rsidR="00CB2FC4">
        <w:rPr>
          <w:rFonts w:ascii="Times New Roman" w:hAnsi="Times New Roman" w:cs="Times New Roman"/>
          <w:sz w:val="28"/>
          <w:szCs w:val="28"/>
        </w:rPr>
        <w:t xml:space="preserve"> </w:t>
      </w:r>
      <w:r w:rsidRPr="006878F8">
        <w:rPr>
          <w:rFonts w:ascii="Times New Roman" w:hAnsi="Times New Roman" w:cs="Times New Roman"/>
          <w:b/>
          <w:i/>
          <w:sz w:val="28"/>
          <w:szCs w:val="28"/>
        </w:rPr>
        <w:t>уровня</w:t>
      </w:r>
      <w:proofErr w:type="gramEnd"/>
      <w:r w:rsidRPr="006878F8">
        <w:rPr>
          <w:rFonts w:ascii="Times New Roman" w:hAnsi="Times New Roman" w:cs="Times New Roman"/>
          <w:b/>
          <w:i/>
          <w:sz w:val="28"/>
          <w:szCs w:val="28"/>
        </w:rPr>
        <w:t xml:space="preserve"> интеграции</w:t>
      </w:r>
      <w:r w:rsidRPr="006878F8">
        <w:rPr>
          <w:rFonts w:ascii="Times New Roman" w:hAnsi="Times New Roman" w:cs="Times New Roman"/>
          <w:sz w:val="28"/>
          <w:szCs w:val="28"/>
        </w:rPr>
        <w:t xml:space="preserve"> содержания учебного материала: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внутрипредметная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– интеграция понятий, знаний, умений и т.п. внутри отдельных учебных предметов;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– синтез фактов, понятий, принципов и т.д. двух и более дисциплин;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транспредметная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– синтез компонентов основного и дополнительного содержания образования. Примером интеграции первого уровня является систематизирование знаний внутри определенной дисциплины – переход от разрозненных фактов к их системе в процессе открытия нового закона, уточнения картины мира. Интеграция этого уровня –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внутрипредметная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>, – направлена на «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спрессование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» материала в крупные блоки, что, в конечном счете, ведет к изменению структуры содержания дисциплины. В этом смысле интегрированное содержание является информационно более емким. Особенность данной формы состоит в том, что учащиеся, не теряя из поля зрения исходную проблему, расширяют и углубляют круг связанных с ней знаний. Высший уровень интеграции содержания может быть </w:t>
      </w:r>
      <w:r w:rsidRPr="006878F8">
        <w:rPr>
          <w:rFonts w:ascii="Times New Roman" w:hAnsi="Times New Roman" w:cs="Times New Roman"/>
          <w:sz w:val="28"/>
          <w:szCs w:val="28"/>
        </w:rPr>
        <w:lastRenderedPageBreak/>
        <w:t xml:space="preserve">охарактеризован как объединение в единое целое содержания образовательных областей обучения, организованное по второму уровню интеграции, с содержанием образования, получаемого детьми вне школы, –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транспредметная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интеграция </w:t>
      </w:r>
      <w:r w:rsidR="008F1D0B" w:rsidRPr="008F1D0B">
        <w:rPr>
          <w:rFonts w:ascii="Times New Roman" w:hAnsi="Times New Roman" w:cs="Times New Roman"/>
          <w:b/>
          <w:sz w:val="28"/>
          <w:szCs w:val="28"/>
        </w:rPr>
        <w:t>[7, 8</w:t>
      </w:r>
      <w:r w:rsidRPr="008F1D0B">
        <w:rPr>
          <w:rFonts w:ascii="Times New Roman" w:hAnsi="Times New Roman" w:cs="Times New Roman"/>
          <w:b/>
          <w:sz w:val="28"/>
          <w:szCs w:val="28"/>
        </w:rPr>
        <w:t>].</w:t>
      </w:r>
      <w:r w:rsidRPr="008F1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0D" w:rsidRPr="006878F8" w:rsidRDefault="00DD0F0D" w:rsidP="00DD0F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Исследователи также выделяют такие виды интеграции, как </w:t>
      </w:r>
      <w:r w:rsidRPr="006878F8">
        <w:rPr>
          <w:rFonts w:ascii="Times New Roman" w:hAnsi="Times New Roman" w:cs="Times New Roman"/>
          <w:b/>
          <w:i/>
          <w:sz w:val="28"/>
          <w:szCs w:val="28"/>
        </w:rPr>
        <w:t>горизонтальная интеграция</w:t>
      </w:r>
      <w:r w:rsidRPr="006878F8">
        <w:rPr>
          <w:rFonts w:ascii="Times New Roman" w:hAnsi="Times New Roman" w:cs="Times New Roman"/>
          <w:sz w:val="28"/>
          <w:szCs w:val="28"/>
        </w:rPr>
        <w:t xml:space="preserve"> (объединение сходного материала в разных учебных предметах) и </w:t>
      </w:r>
      <w:r w:rsidRPr="006878F8">
        <w:rPr>
          <w:rFonts w:ascii="Times New Roman" w:hAnsi="Times New Roman" w:cs="Times New Roman"/>
          <w:b/>
          <w:i/>
          <w:sz w:val="28"/>
          <w:szCs w:val="28"/>
        </w:rPr>
        <w:t>вертикальная интеграция</w:t>
      </w:r>
      <w:r w:rsidRPr="006878F8">
        <w:rPr>
          <w:rFonts w:ascii="Times New Roman" w:hAnsi="Times New Roman" w:cs="Times New Roman"/>
          <w:sz w:val="28"/>
          <w:szCs w:val="28"/>
        </w:rPr>
        <w:t xml:space="preserve"> (объединение одним учителем в своём предмете материала, который тематически повторяется в разные годы обучения на разном уровне сложности) </w:t>
      </w:r>
      <w:r w:rsidR="008F1D0B" w:rsidRPr="008F1D0B">
        <w:rPr>
          <w:rFonts w:ascii="Times New Roman" w:hAnsi="Times New Roman" w:cs="Times New Roman"/>
          <w:sz w:val="28"/>
          <w:szCs w:val="28"/>
        </w:rPr>
        <w:t>[13</w:t>
      </w:r>
      <w:r w:rsidRPr="008F1D0B">
        <w:rPr>
          <w:rFonts w:ascii="Times New Roman" w:hAnsi="Times New Roman" w:cs="Times New Roman"/>
          <w:sz w:val="28"/>
          <w:szCs w:val="28"/>
        </w:rPr>
        <w:t>].</w:t>
      </w:r>
      <w:r w:rsidRPr="008F1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F0D" w:rsidRPr="006878F8" w:rsidRDefault="00DD0F0D" w:rsidP="00DD0F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Процесс интеграции требует выполнения определенных условий</w:t>
      </w:r>
      <w:r w:rsidRPr="006878F8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6878F8">
        <w:rPr>
          <w:rFonts w:ascii="Times New Roman" w:hAnsi="Times New Roman" w:cs="Times New Roman"/>
          <w:sz w:val="28"/>
          <w:szCs w:val="28"/>
        </w:rPr>
        <w:t xml:space="preserve">объекты исследования совпадают либо достаточно близки; в интегрируемых предметах используются одинаковые или близкие методы исследования; они строятся на общих закономерностях и теоретических концепциях. Однако </w:t>
      </w:r>
      <w:r w:rsidRPr="006878F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не всякое объединение различных дисциплин в одном уроке автоматически становится интегрированным уроком. Необходима ведущая идея, которая обеспечивает неразрывную связь, целостность данного урока.</w:t>
      </w:r>
    </w:p>
    <w:p w:rsidR="00DD0F0D" w:rsidRPr="006878F8" w:rsidRDefault="00DD0F0D" w:rsidP="00DD0F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Целенаправленно осуществляемые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связи способствуют интенсификации образовательного процесса, повышению мотивации учения, развитию речи, познавательного интереса, формированию </w:t>
      </w:r>
      <w:proofErr w:type="gramStart"/>
      <w:r w:rsidRPr="006878F8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6878F8">
        <w:rPr>
          <w:rFonts w:ascii="Times New Roman" w:hAnsi="Times New Roman" w:cs="Times New Roman"/>
          <w:sz w:val="28"/>
          <w:szCs w:val="28"/>
        </w:rPr>
        <w:t xml:space="preserve"> учащихся сравнивать, обобщать, делать выводы. Реализация интегративного подхода в учебном процессе предусматривает решение следующих основных задач: </w:t>
      </w:r>
    </w:p>
    <w:p w:rsidR="00DD0F0D" w:rsidRPr="006878F8" w:rsidRDefault="00DD0F0D" w:rsidP="00DD0F0D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максимальное раскрытие интеллектуально - когнитивного потенциала личности обучающихся; </w:t>
      </w:r>
    </w:p>
    <w:p w:rsidR="00DD0F0D" w:rsidRPr="006878F8" w:rsidRDefault="00DD0F0D" w:rsidP="00DD0F0D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создание условий для самораскрытия и самореализации </w:t>
      </w:r>
      <w:proofErr w:type="gramStart"/>
      <w:r w:rsidRPr="006878F8">
        <w:rPr>
          <w:sz w:val="28"/>
          <w:szCs w:val="28"/>
        </w:rPr>
        <w:t>внутренних потенциальных возможностей</w:t>
      </w:r>
      <w:proofErr w:type="gramEnd"/>
      <w:r w:rsidRPr="006878F8">
        <w:rPr>
          <w:sz w:val="28"/>
          <w:szCs w:val="28"/>
        </w:rPr>
        <w:t xml:space="preserve"> обучающихся; </w:t>
      </w:r>
    </w:p>
    <w:p w:rsidR="00DD0F0D" w:rsidRPr="006878F8" w:rsidRDefault="00DD0F0D" w:rsidP="00DD0F0D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развитие способностей к сотрудничеству, общению, эффективному построению сбалансированных межличностных отношений; выработка ориентации на работу в группе, коллективе </w:t>
      </w:r>
      <w:r w:rsidRPr="008F1D0B">
        <w:rPr>
          <w:sz w:val="28"/>
          <w:szCs w:val="28"/>
        </w:rPr>
        <w:t>[</w:t>
      </w:r>
      <w:r w:rsidR="008F1D0B" w:rsidRPr="008F1D0B">
        <w:rPr>
          <w:sz w:val="28"/>
          <w:szCs w:val="28"/>
        </w:rPr>
        <w:t>9, 10</w:t>
      </w:r>
      <w:r w:rsidRPr="008F1D0B">
        <w:rPr>
          <w:sz w:val="28"/>
          <w:szCs w:val="28"/>
        </w:rPr>
        <w:t xml:space="preserve">]. </w:t>
      </w:r>
    </w:p>
    <w:p w:rsidR="00DD0F0D" w:rsidRPr="006878F8" w:rsidRDefault="00DD0F0D" w:rsidP="00DC5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F0D" w:rsidRPr="006878F8" w:rsidRDefault="00DD0F0D" w:rsidP="00DD0F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Имеющийся опыт реализации интегративного подхода в современном образовании связан с разработкой различных интегрированных курсов. При создании таких курсов преподавателю необходимо решать общие для дисциплин образовательные задачи: </w:t>
      </w:r>
    </w:p>
    <w:p w:rsidR="00DD0F0D" w:rsidRPr="006878F8" w:rsidRDefault="00DD0F0D" w:rsidP="00DD0F0D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осуществлять отбор содержания материала, основных идей и понятий, усвоение которых способствует формированию у обучающихся системного, интегративного типа мышления; </w:t>
      </w:r>
    </w:p>
    <w:p w:rsidR="00DD0F0D" w:rsidRPr="006878F8" w:rsidRDefault="00DD0F0D" w:rsidP="00DD0F0D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определять дисциплины, в содержании которых наиболее полно и всесторонне освещается методологическое обоснование и раскрытие вычлененных идей и понятий; </w:t>
      </w:r>
    </w:p>
    <w:p w:rsidR="00DD0F0D" w:rsidRPr="006878F8" w:rsidRDefault="00DD0F0D" w:rsidP="00DD0F0D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выделить конкретные разделы, темы и отдельные уроки по дисциплинам, на которых предоставляется возможность реализации интеграции в обучении; </w:t>
      </w:r>
    </w:p>
    <w:p w:rsidR="00DD0F0D" w:rsidRPr="006878F8" w:rsidRDefault="00DD0F0D" w:rsidP="00DD0F0D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разработать комплексные задания, моделирующие элементы взаимосвязи учебных заданий; </w:t>
      </w:r>
    </w:p>
    <w:p w:rsidR="00DD0F0D" w:rsidRPr="006878F8" w:rsidRDefault="00DD0F0D" w:rsidP="00DD0F0D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установить междисциплинарные связи, которые находят отражение в интегрированных календарно-тематических планах, дающих картину общего учебного процесса, наглядно показывая, насколько оптимально в реальном времени раскрывается содержание интегрируемых предметов </w:t>
      </w:r>
      <w:r w:rsidRPr="008F1D0B">
        <w:rPr>
          <w:sz w:val="28"/>
          <w:szCs w:val="28"/>
        </w:rPr>
        <w:t>[</w:t>
      </w:r>
      <w:r w:rsidR="008F1D0B" w:rsidRPr="008F1D0B">
        <w:rPr>
          <w:sz w:val="28"/>
          <w:szCs w:val="28"/>
        </w:rPr>
        <w:t>10-12</w:t>
      </w:r>
      <w:r w:rsidRPr="008F1D0B">
        <w:rPr>
          <w:sz w:val="28"/>
          <w:szCs w:val="28"/>
        </w:rPr>
        <w:t xml:space="preserve">]. </w:t>
      </w:r>
    </w:p>
    <w:p w:rsidR="00DD0F0D" w:rsidRPr="006878F8" w:rsidRDefault="00DD0F0D" w:rsidP="00DD0F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При разработке интегрированных курсов и формировании системных знаний, умений и навыков у обучающихся педагоги должны учитывать следующие типы междисциплинарных связей: </w:t>
      </w:r>
    </w:p>
    <w:p w:rsidR="00DD0F0D" w:rsidRPr="006878F8" w:rsidRDefault="00DD0F0D" w:rsidP="00DD0F0D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учебно-междисциплинарные прямые связи, возникающие в случае, если усвоение одной дисциплины базируется на знании другой. При их изучении определяется базисное ядро знаний по каждой дисциплине, структура связей дисциплин. Обязательным является разработка по каждой дисциплине </w:t>
      </w:r>
      <w:r w:rsidRPr="006878F8">
        <w:rPr>
          <w:sz w:val="28"/>
          <w:szCs w:val="28"/>
        </w:rPr>
        <w:lastRenderedPageBreak/>
        <w:t xml:space="preserve">пакета тестовых заданий входного, текущего и итогового контроля знаний. </w:t>
      </w:r>
    </w:p>
    <w:p w:rsidR="00DD0F0D" w:rsidRPr="006878F8" w:rsidRDefault="00DD0F0D" w:rsidP="00DD0F0D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878F8">
        <w:rPr>
          <w:sz w:val="28"/>
          <w:szCs w:val="28"/>
        </w:rPr>
        <w:t>исследовательско</w:t>
      </w:r>
      <w:proofErr w:type="spellEnd"/>
      <w:r w:rsidRPr="006878F8">
        <w:rPr>
          <w:sz w:val="28"/>
          <w:szCs w:val="28"/>
        </w:rPr>
        <w:t xml:space="preserve">-междисциплинарные связи проблемного характера, возникающие тогда, когда две или более дисциплины имеют общий объект исследования или общие проблемы, но рассматриваются с разных точек зрения, в различных аспектах; </w:t>
      </w:r>
    </w:p>
    <w:p w:rsidR="00DD0F0D" w:rsidRPr="006878F8" w:rsidRDefault="00DD0F0D" w:rsidP="00DD0F0D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ментально-опосредованные связи - проявляются в том случае, когда средствами разных учебных дисциплин формируются одни и те же компоненты, интеллектуальные умения, необходимые в профессиональной деятельности. Здесь используют методы анализа, системного мышления, пространственного воображения, образно - интуитивного мышления. </w:t>
      </w:r>
    </w:p>
    <w:p w:rsidR="00DD0F0D" w:rsidRPr="006878F8" w:rsidRDefault="00DD0F0D" w:rsidP="00DD0F0D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опосредованно-прикладные связи формируются тогда, когда понятия одной науки используются при изучении другой. Эти связи возникают в процессе </w:t>
      </w:r>
      <w:proofErr w:type="spellStart"/>
      <w:r w:rsidRPr="006878F8">
        <w:rPr>
          <w:sz w:val="28"/>
          <w:szCs w:val="28"/>
        </w:rPr>
        <w:t>гуманизации</w:t>
      </w:r>
      <w:proofErr w:type="spellEnd"/>
      <w:r w:rsidRPr="006878F8">
        <w:rPr>
          <w:sz w:val="28"/>
          <w:szCs w:val="28"/>
        </w:rPr>
        <w:t xml:space="preserve">, </w:t>
      </w:r>
      <w:proofErr w:type="spellStart"/>
      <w:r w:rsidRPr="006878F8">
        <w:rPr>
          <w:sz w:val="28"/>
          <w:szCs w:val="28"/>
        </w:rPr>
        <w:t>фундаментализации</w:t>
      </w:r>
      <w:proofErr w:type="spellEnd"/>
      <w:r w:rsidRPr="006878F8">
        <w:rPr>
          <w:sz w:val="28"/>
          <w:szCs w:val="28"/>
        </w:rPr>
        <w:t xml:space="preserve">, </w:t>
      </w:r>
      <w:proofErr w:type="spellStart"/>
      <w:r w:rsidRPr="006878F8">
        <w:rPr>
          <w:sz w:val="28"/>
          <w:szCs w:val="28"/>
        </w:rPr>
        <w:t>экологизации</w:t>
      </w:r>
      <w:proofErr w:type="spellEnd"/>
      <w:r w:rsidRPr="006878F8">
        <w:rPr>
          <w:sz w:val="28"/>
          <w:szCs w:val="28"/>
        </w:rPr>
        <w:t xml:space="preserve"> образования </w:t>
      </w:r>
      <w:r w:rsidRPr="008F1D0B">
        <w:rPr>
          <w:sz w:val="28"/>
          <w:szCs w:val="28"/>
        </w:rPr>
        <w:t>[</w:t>
      </w:r>
      <w:r w:rsidR="008F1D0B" w:rsidRPr="008F1D0B">
        <w:rPr>
          <w:sz w:val="28"/>
          <w:szCs w:val="28"/>
        </w:rPr>
        <w:t>10</w:t>
      </w:r>
      <w:r w:rsidR="008F1D0B" w:rsidRPr="008F1D0B">
        <w:rPr>
          <w:sz w:val="28"/>
          <w:szCs w:val="28"/>
          <w:lang w:val="en-US"/>
        </w:rPr>
        <w:t>, 13</w:t>
      </w:r>
      <w:r w:rsidRPr="008F1D0B">
        <w:rPr>
          <w:sz w:val="28"/>
          <w:szCs w:val="28"/>
        </w:rPr>
        <w:t xml:space="preserve">]. </w:t>
      </w:r>
    </w:p>
    <w:p w:rsidR="00DD0F0D" w:rsidRPr="006878F8" w:rsidRDefault="00DD0F0D" w:rsidP="00DD0F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Междисциплинарные связи легко устанавливаются на уровне общности научных понятий, связанных общим смыслом дисциплин и методами преподавания, исключают противоречия в трактовке одних и тех же законов, понятий, явлений, способствуют расширению кругозора. </w:t>
      </w:r>
    </w:p>
    <w:p w:rsidR="00DD0F0D" w:rsidRPr="006878F8" w:rsidRDefault="00DD0F0D" w:rsidP="00DD0F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sz w:val="28"/>
          <w:szCs w:val="28"/>
        </w:rPr>
        <w:t xml:space="preserve">При реализации междисциплинарных связей перед профессионально-педагогическими работниками ставятся задачи: </w:t>
      </w:r>
    </w:p>
    <w:p w:rsidR="00DD0F0D" w:rsidRPr="006878F8" w:rsidRDefault="00DD0F0D" w:rsidP="00DD0F0D">
      <w:pPr>
        <w:pStyle w:val="a3"/>
        <w:tabs>
          <w:tab w:val="num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rFonts w:eastAsia="Symbol"/>
          <w:sz w:val="28"/>
          <w:szCs w:val="28"/>
        </w:rPr>
        <w:t xml:space="preserve">·    </w:t>
      </w:r>
      <w:r w:rsidRPr="006878F8">
        <w:rPr>
          <w:sz w:val="28"/>
          <w:szCs w:val="28"/>
        </w:rPr>
        <w:t xml:space="preserve">выявить поле общих проблем для дисциплин; </w:t>
      </w:r>
    </w:p>
    <w:p w:rsidR="00DD0F0D" w:rsidRPr="006878F8" w:rsidRDefault="00DD0F0D" w:rsidP="00DD0F0D">
      <w:pPr>
        <w:pStyle w:val="a3"/>
        <w:tabs>
          <w:tab w:val="num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rFonts w:eastAsia="Symbol"/>
          <w:sz w:val="28"/>
          <w:szCs w:val="28"/>
        </w:rPr>
        <w:t>·</w:t>
      </w:r>
      <w:r w:rsidR="00E33378">
        <w:rPr>
          <w:rFonts w:eastAsia="Symbol"/>
          <w:sz w:val="28"/>
          <w:szCs w:val="28"/>
        </w:rPr>
        <w:t xml:space="preserve"> </w:t>
      </w:r>
      <w:r w:rsidRPr="006878F8">
        <w:rPr>
          <w:sz w:val="28"/>
          <w:szCs w:val="28"/>
        </w:rPr>
        <w:t xml:space="preserve">провести сравнительный анализ специфики подходов разных дисциплин к полю общих проблем; </w:t>
      </w:r>
    </w:p>
    <w:p w:rsidR="00DD0F0D" w:rsidRPr="006878F8" w:rsidRDefault="00DD0F0D" w:rsidP="00DD0F0D">
      <w:pPr>
        <w:pStyle w:val="a3"/>
        <w:tabs>
          <w:tab w:val="num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rFonts w:eastAsia="Symbol"/>
          <w:sz w:val="28"/>
          <w:szCs w:val="28"/>
        </w:rPr>
        <w:t>·    </w:t>
      </w:r>
      <w:r w:rsidRPr="006878F8">
        <w:rPr>
          <w:sz w:val="28"/>
          <w:szCs w:val="28"/>
        </w:rPr>
        <w:t xml:space="preserve">разработать методические рекомендации и методические пособия; </w:t>
      </w:r>
    </w:p>
    <w:p w:rsidR="00DD0F0D" w:rsidRPr="006878F8" w:rsidRDefault="00DD0F0D" w:rsidP="00DD0F0D">
      <w:pPr>
        <w:pStyle w:val="a3"/>
        <w:tabs>
          <w:tab w:val="num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rFonts w:eastAsia="Symbol"/>
          <w:sz w:val="28"/>
          <w:szCs w:val="28"/>
        </w:rPr>
        <w:t>·    </w:t>
      </w:r>
      <w:r w:rsidRPr="006878F8">
        <w:rPr>
          <w:sz w:val="28"/>
          <w:szCs w:val="28"/>
        </w:rPr>
        <w:t>адаптировать методику преподавания;</w:t>
      </w:r>
    </w:p>
    <w:p w:rsidR="00DD0F0D" w:rsidRPr="006878F8" w:rsidRDefault="00DD0F0D" w:rsidP="00DD0F0D">
      <w:pPr>
        <w:pStyle w:val="a3"/>
        <w:tabs>
          <w:tab w:val="num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rFonts w:eastAsia="Symbol"/>
          <w:sz w:val="28"/>
          <w:szCs w:val="28"/>
        </w:rPr>
        <w:lastRenderedPageBreak/>
        <w:t>·    </w:t>
      </w:r>
      <w:r w:rsidRPr="006878F8">
        <w:rPr>
          <w:sz w:val="28"/>
          <w:szCs w:val="28"/>
        </w:rPr>
        <w:t xml:space="preserve">разработать тематические творческие задания, проекты для обучающихся на стыке двух - трех наук; </w:t>
      </w:r>
    </w:p>
    <w:p w:rsidR="00DD0F0D" w:rsidRPr="008F1D0B" w:rsidRDefault="00DD0F0D" w:rsidP="00DD0F0D">
      <w:pPr>
        <w:pStyle w:val="a3"/>
        <w:tabs>
          <w:tab w:val="num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8F8">
        <w:rPr>
          <w:rFonts w:eastAsia="Symbol"/>
          <w:sz w:val="28"/>
          <w:szCs w:val="28"/>
        </w:rPr>
        <w:t>·    </w:t>
      </w:r>
      <w:r w:rsidRPr="006878F8">
        <w:rPr>
          <w:sz w:val="28"/>
          <w:szCs w:val="28"/>
        </w:rPr>
        <w:t xml:space="preserve">организовать учебные конференции междисциплинарного </w:t>
      </w:r>
      <w:r w:rsidRPr="008F1D0B">
        <w:rPr>
          <w:sz w:val="28"/>
          <w:szCs w:val="28"/>
        </w:rPr>
        <w:t>типа</w:t>
      </w:r>
      <w:r w:rsidR="00E33378" w:rsidRPr="008F1D0B">
        <w:rPr>
          <w:sz w:val="28"/>
          <w:szCs w:val="28"/>
        </w:rPr>
        <w:t xml:space="preserve"> </w:t>
      </w:r>
      <w:r w:rsidR="00E33378" w:rsidRPr="008F1D0B">
        <w:rPr>
          <w:sz w:val="28"/>
          <w:szCs w:val="28"/>
        </w:rPr>
        <w:t>[</w:t>
      </w:r>
      <w:r w:rsidR="008F1D0B" w:rsidRPr="008F1D0B">
        <w:rPr>
          <w:sz w:val="28"/>
          <w:szCs w:val="28"/>
        </w:rPr>
        <w:t>10, 14</w:t>
      </w:r>
      <w:r w:rsidR="00E33378" w:rsidRPr="008F1D0B">
        <w:rPr>
          <w:sz w:val="28"/>
          <w:szCs w:val="28"/>
        </w:rPr>
        <w:t xml:space="preserve">, </w:t>
      </w:r>
      <w:r w:rsidR="008F1D0B" w:rsidRPr="008F1D0B">
        <w:rPr>
          <w:sz w:val="28"/>
          <w:szCs w:val="28"/>
        </w:rPr>
        <w:t>15</w:t>
      </w:r>
      <w:r w:rsidR="00E33378" w:rsidRPr="008F1D0B">
        <w:rPr>
          <w:sz w:val="28"/>
          <w:szCs w:val="28"/>
        </w:rPr>
        <w:t>].</w:t>
      </w:r>
    </w:p>
    <w:p w:rsidR="00DD0F0D" w:rsidRPr="006878F8" w:rsidRDefault="00DD0F0D" w:rsidP="00DD0F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378" w:rsidRDefault="00DD0F0D" w:rsidP="00DD0F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Реализация поставленных задач позволяет педагогу в наилучшей степени воздействовать на формирование всесторонне развитой личности обучающегося, повысить его мотивацию к получению новых знаний и навыков</w:t>
      </w:r>
      <w:r w:rsidR="00E33378">
        <w:rPr>
          <w:rFonts w:ascii="Times New Roman" w:hAnsi="Times New Roman" w:cs="Times New Roman"/>
          <w:sz w:val="28"/>
          <w:szCs w:val="28"/>
        </w:rPr>
        <w:t xml:space="preserve">, </w:t>
      </w:r>
      <w:r w:rsidR="00E33378" w:rsidRPr="00E33378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E33378">
        <w:rPr>
          <w:rFonts w:ascii="Times New Roman" w:hAnsi="Times New Roman" w:cs="Times New Roman"/>
          <w:sz w:val="28"/>
          <w:szCs w:val="28"/>
        </w:rPr>
        <w:t xml:space="preserve">интеграционный подход </w:t>
      </w:r>
      <w:r w:rsidR="008F1D0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33378">
        <w:rPr>
          <w:rFonts w:ascii="Times New Roman" w:hAnsi="Times New Roman" w:cs="Times New Roman"/>
          <w:sz w:val="28"/>
          <w:szCs w:val="28"/>
        </w:rPr>
        <w:t>неотъемлемым компонентом современного образования, свидетельствующим о его развитии и совершенствовании.</w:t>
      </w:r>
    </w:p>
    <w:p w:rsidR="00E33378" w:rsidRDefault="00E33378" w:rsidP="00DD0F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F0D" w:rsidRDefault="00E33378" w:rsidP="00DD0F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78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572C2" w:rsidRPr="008F1D0B" w:rsidRDefault="008572C2" w:rsidP="008572C2">
      <w:pPr>
        <w:pStyle w:val="a6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hAnsi="Times New Roman" w:cs="Times New Roman"/>
          <w:sz w:val="28"/>
          <w:szCs w:val="28"/>
        </w:rPr>
        <w:t>Алексашина И.Ю. Теоретические и методологические основы интегративного подхода в экспериментальном курсе естествознания 5 класса. - Л., 1990.</w:t>
      </w:r>
    </w:p>
    <w:p w:rsidR="008572C2" w:rsidRPr="008F1D0B" w:rsidRDefault="008572C2" w:rsidP="008572C2">
      <w:pPr>
        <w:pStyle w:val="a6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eastAsia="Calibri" w:hAnsi="Times New Roman" w:cs="Times New Roman"/>
          <w:iCs/>
          <w:sz w:val="28"/>
          <w:szCs w:val="28"/>
        </w:rPr>
        <w:t>Гинзбург М.</w:t>
      </w:r>
      <w:r w:rsidRPr="008F1D0B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</w:t>
      </w:r>
      <w:r w:rsidRPr="008F1D0B">
        <w:rPr>
          <w:rFonts w:ascii="Times New Roman" w:eastAsia="Calibri" w:hAnsi="Times New Roman" w:cs="Times New Roman"/>
          <w:iCs/>
          <w:sz w:val="28"/>
          <w:szCs w:val="28"/>
        </w:rPr>
        <w:t xml:space="preserve">. Диагностика учебной деятельности и интеллектуального развития детей. М., 1981. </w:t>
      </w:r>
    </w:p>
    <w:p w:rsidR="008572C2" w:rsidRPr="008F1D0B" w:rsidRDefault="008572C2" w:rsidP="008572C2">
      <w:pPr>
        <w:pStyle w:val="a6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hAnsi="Times New Roman" w:cs="Times New Roman"/>
          <w:sz w:val="28"/>
          <w:szCs w:val="28"/>
        </w:rPr>
        <w:t xml:space="preserve">Алексашина И.Ю. Учитель и новые ориентиры образования. – </w:t>
      </w:r>
      <w:proofErr w:type="gramStart"/>
      <w:r w:rsidRPr="008F1D0B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8F1D0B">
        <w:rPr>
          <w:rFonts w:ascii="Times New Roman" w:hAnsi="Times New Roman" w:cs="Times New Roman"/>
          <w:sz w:val="28"/>
          <w:szCs w:val="28"/>
        </w:rPr>
        <w:t xml:space="preserve"> 1997. </w:t>
      </w:r>
    </w:p>
    <w:p w:rsidR="008572C2" w:rsidRPr="008F1D0B" w:rsidRDefault="008572C2" w:rsidP="008572C2">
      <w:pPr>
        <w:pStyle w:val="a6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hAnsi="Times New Roman" w:cs="Times New Roman"/>
          <w:sz w:val="28"/>
          <w:szCs w:val="28"/>
        </w:rPr>
        <w:t>Алексашина И.Ю. Интегративный подход в естественнонаучном образовании // Народное образование. 2001. - № 1. -С. 161.</w:t>
      </w:r>
      <w:r w:rsidRPr="008F1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72C2" w:rsidRPr="008F1D0B" w:rsidRDefault="008572C2" w:rsidP="008572C2">
      <w:pPr>
        <w:pStyle w:val="a6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Зверев И.Д. Максимова В.Н. </w:t>
      </w: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связи в современной школе. – М.: Педагогика, 1981. – 160 </w:t>
      </w: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с.</w:t>
      </w:r>
      <w:proofErr w:type="spellEnd"/>
    </w:p>
    <w:p w:rsidR="008F1D0B" w:rsidRPr="008F1D0B" w:rsidRDefault="008572C2" w:rsidP="008F1D0B">
      <w:pPr>
        <w:pStyle w:val="a6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Кололожвари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И. </w:t>
      </w: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Сеченикова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Л. Как организовать интегрированный урок (о методике интегрированием образования)? //Народное образование. - 1996. - №1. - С. 87-89.</w:t>
      </w:r>
    </w:p>
    <w:p w:rsidR="008F1D0B" w:rsidRPr="008F1D0B" w:rsidRDefault="008F1D0B" w:rsidP="008F1D0B">
      <w:pPr>
        <w:pStyle w:val="a6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lastRenderedPageBreak/>
        <w:t>Ляшина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В.Н. Интегрированные уроки – одно из средств привития интереса к учебным предметам // Начальная школа. – 1995. - № 10 – 11. – С. 21 – 25.</w:t>
      </w:r>
    </w:p>
    <w:p w:rsidR="008F1D0B" w:rsidRPr="008F1D0B" w:rsidRDefault="008F1D0B" w:rsidP="008F1D0B">
      <w:pPr>
        <w:pStyle w:val="a6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Ятайкина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А.А. Об интегрированном подходе в обучении // Школьные технологии. - 2001. - № 6. С.10-15.</w:t>
      </w:r>
    </w:p>
    <w:p w:rsidR="008F1D0B" w:rsidRPr="008F1D0B" w:rsidRDefault="008F1D0B" w:rsidP="008F1D0B">
      <w:pPr>
        <w:pStyle w:val="a6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eastAsia="Calibri" w:hAnsi="Times New Roman" w:cs="Times New Roman"/>
          <w:sz w:val="28"/>
          <w:szCs w:val="28"/>
        </w:rPr>
        <w:t>Зверев И.Д. Интеграция и "интегрированный предмет"// Биология в школе. – 1991. – №50 – с.46-49</w:t>
      </w:r>
      <w:r w:rsidRPr="008F1D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1D0B" w:rsidRPr="008F1D0B" w:rsidRDefault="008F1D0B" w:rsidP="008F1D0B">
      <w:pPr>
        <w:pStyle w:val="a6"/>
        <w:numPr>
          <w:ilvl w:val="2"/>
          <w:numId w:val="1"/>
        </w:numPr>
        <w:tabs>
          <w:tab w:val="left" w:pos="2268"/>
        </w:tabs>
        <w:spacing w:after="0" w:line="360" w:lineRule="auto"/>
        <w:ind w:hanging="317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Попова Л.С. Интеграционный подход как одна из концептуальных идей современного образования. Статья на сайте Фестиваля педагогических идей «Открытый урок». </w:t>
      </w:r>
      <w:hyperlink r:id="rId5" w:history="1">
        <w:r w:rsidRPr="008F1D0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http://festival.1september.ru/articles/533862/</w:t>
        </w:r>
      </w:hyperlink>
    </w:p>
    <w:p w:rsidR="008F1D0B" w:rsidRPr="008F1D0B" w:rsidRDefault="008F1D0B" w:rsidP="008F1D0B">
      <w:pPr>
        <w:pStyle w:val="a6"/>
        <w:numPr>
          <w:ilvl w:val="2"/>
          <w:numId w:val="1"/>
        </w:numPr>
        <w:tabs>
          <w:tab w:val="left" w:pos="2268"/>
        </w:tabs>
        <w:spacing w:after="0" w:line="360" w:lineRule="auto"/>
        <w:ind w:left="1843" w:firstLine="0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Глинская Е. </w:t>
      </w:r>
      <w:proofErr w:type="gramStart"/>
      <w:r w:rsidRPr="008F1D0B">
        <w:rPr>
          <w:rFonts w:ascii="Times New Roman" w:eastAsia="Calibri" w:hAnsi="Times New Roman" w:cs="Times New Roman"/>
          <w:sz w:val="28"/>
          <w:szCs w:val="28"/>
        </w:rPr>
        <w:t>А. ,</w:t>
      </w:r>
      <w:proofErr w:type="gram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Титова 6.В. </w:t>
      </w: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связи в обучении. – Тула. - 1980. - 44 с.</w:t>
      </w:r>
    </w:p>
    <w:p w:rsidR="008F1D0B" w:rsidRPr="008F1D0B" w:rsidRDefault="008F1D0B" w:rsidP="008F1D0B">
      <w:pPr>
        <w:pStyle w:val="a6"/>
        <w:numPr>
          <w:ilvl w:val="2"/>
          <w:numId w:val="1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Кукушин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, В. С. Педагогические технологии: учебное пособие для студ. </w:t>
      </w: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. специальностей / В. А. </w:t>
      </w: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Кукушин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. Ростов н / Д., 2002. – С. 121 - 132. </w:t>
      </w:r>
    </w:p>
    <w:p w:rsidR="008F1D0B" w:rsidRPr="008F1D0B" w:rsidRDefault="008F1D0B" w:rsidP="008F1D0B">
      <w:pPr>
        <w:pStyle w:val="a6"/>
        <w:numPr>
          <w:ilvl w:val="2"/>
          <w:numId w:val="1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Харунжев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А.А., Е. В. </w:t>
      </w: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Харунжева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Е.В. Интегрированный урок как один из способов формирования информационной культуры // Интеграция образования. – 2003. - № 3. – С. 84 – 89. </w:t>
      </w:r>
    </w:p>
    <w:p w:rsidR="008F1D0B" w:rsidRPr="008F1D0B" w:rsidRDefault="008F1D0B" w:rsidP="008F1D0B">
      <w:pPr>
        <w:pStyle w:val="a6"/>
        <w:numPr>
          <w:ilvl w:val="2"/>
          <w:numId w:val="1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Полянский Ю.И., </w:t>
      </w: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Муров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Н.А., </w:t>
      </w:r>
      <w:proofErr w:type="spellStart"/>
      <w:r w:rsidRPr="008F1D0B">
        <w:rPr>
          <w:rFonts w:ascii="Times New Roman" w:eastAsia="Calibri" w:hAnsi="Times New Roman" w:cs="Times New Roman"/>
          <w:sz w:val="28"/>
          <w:szCs w:val="28"/>
        </w:rPr>
        <w:t>Старущенко</w:t>
      </w:r>
      <w:proofErr w:type="spellEnd"/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 В.Н. Интегрированный курс "Естествознание"- за и против / Биология в школе,1989 </w:t>
      </w:r>
      <w:proofErr w:type="gramStart"/>
      <w:r w:rsidRPr="008F1D0B">
        <w:rPr>
          <w:rFonts w:ascii="Times New Roman" w:eastAsia="Calibri" w:hAnsi="Times New Roman" w:cs="Times New Roman"/>
          <w:sz w:val="28"/>
          <w:szCs w:val="28"/>
        </w:rPr>
        <w:t>г.,№</w:t>
      </w:r>
      <w:proofErr w:type="gramEnd"/>
      <w:r w:rsidRPr="008F1D0B">
        <w:rPr>
          <w:rFonts w:ascii="Times New Roman" w:eastAsia="Calibri" w:hAnsi="Times New Roman" w:cs="Times New Roman"/>
          <w:sz w:val="28"/>
          <w:szCs w:val="28"/>
        </w:rPr>
        <w:t>6.</w:t>
      </w:r>
    </w:p>
    <w:p w:rsidR="008F1D0B" w:rsidRPr="008F1D0B" w:rsidRDefault="008F1D0B" w:rsidP="008F1D0B">
      <w:pPr>
        <w:pStyle w:val="a6"/>
        <w:numPr>
          <w:ilvl w:val="2"/>
          <w:numId w:val="1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D0B">
        <w:rPr>
          <w:rFonts w:ascii="Times New Roman" w:eastAsia="Calibri" w:hAnsi="Times New Roman" w:cs="Times New Roman"/>
          <w:sz w:val="28"/>
          <w:szCs w:val="28"/>
        </w:rPr>
        <w:t xml:space="preserve">Хрипкова А.Г., Мягкова А.Н. Создание интегрированного курса - объективная необходимость // Биология в школе,1990 </w:t>
      </w:r>
      <w:proofErr w:type="gramStart"/>
      <w:r w:rsidRPr="008F1D0B">
        <w:rPr>
          <w:rFonts w:ascii="Times New Roman" w:eastAsia="Calibri" w:hAnsi="Times New Roman" w:cs="Times New Roman"/>
          <w:sz w:val="28"/>
          <w:szCs w:val="28"/>
        </w:rPr>
        <w:t>г.,№</w:t>
      </w:r>
      <w:proofErr w:type="gramEnd"/>
      <w:r w:rsidRPr="008F1D0B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8F1D0B" w:rsidRPr="008F1D0B" w:rsidRDefault="008F1D0B" w:rsidP="008F1D0B">
      <w:pPr>
        <w:pStyle w:val="a6"/>
        <w:spacing w:after="0"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060CC2" w:rsidRPr="008F1D0B" w:rsidRDefault="00060CC2" w:rsidP="008F1D0B">
      <w:pPr>
        <w:pStyle w:val="a6"/>
        <w:ind w:left="2160"/>
        <w:rPr>
          <w:rFonts w:ascii="Times New Roman" w:hAnsi="Times New Roman" w:cs="Times New Roman"/>
          <w:sz w:val="28"/>
          <w:szCs w:val="28"/>
        </w:rPr>
      </w:pPr>
    </w:p>
    <w:sectPr w:rsidR="00060CC2" w:rsidRPr="008F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326"/>
    <w:multiLevelType w:val="hybridMultilevel"/>
    <w:tmpl w:val="AA900B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146D34"/>
    <w:multiLevelType w:val="hybridMultilevel"/>
    <w:tmpl w:val="852C6F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850F7"/>
    <w:multiLevelType w:val="hybridMultilevel"/>
    <w:tmpl w:val="9CE8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10B6"/>
    <w:multiLevelType w:val="multilevel"/>
    <w:tmpl w:val="865884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D3B10"/>
    <w:multiLevelType w:val="multilevel"/>
    <w:tmpl w:val="0F323F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077C2E"/>
    <w:multiLevelType w:val="multilevel"/>
    <w:tmpl w:val="A62A35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·"/>
      <w:lvlJc w:val="left"/>
      <w:pPr>
        <w:ind w:left="2160" w:hanging="1080"/>
      </w:pPr>
      <w:rPr>
        <w:rFonts w:ascii="Times New Roman" w:eastAsia="Symbol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B41C7"/>
    <w:multiLevelType w:val="hybridMultilevel"/>
    <w:tmpl w:val="851850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D9"/>
    <w:rsid w:val="00060CC2"/>
    <w:rsid w:val="006878F8"/>
    <w:rsid w:val="007F1BCE"/>
    <w:rsid w:val="008572C2"/>
    <w:rsid w:val="008F1D0B"/>
    <w:rsid w:val="00CB2FC4"/>
    <w:rsid w:val="00DC5CD9"/>
    <w:rsid w:val="00DC65CC"/>
    <w:rsid w:val="00DD0F0D"/>
    <w:rsid w:val="00E3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046DE-B68E-45C3-8CEC-5F0752B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D0F0D"/>
    <w:rPr>
      <w:b/>
      <w:bCs/>
    </w:rPr>
  </w:style>
  <w:style w:type="character" w:styleId="a5">
    <w:name w:val="Emphasis"/>
    <w:uiPriority w:val="20"/>
    <w:qFormat/>
    <w:rsid w:val="00DD0F0D"/>
    <w:rPr>
      <w:i/>
      <w:iCs/>
    </w:rPr>
  </w:style>
  <w:style w:type="paragraph" w:styleId="a6">
    <w:name w:val="List Paragraph"/>
    <w:basedOn w:val="a"/>
    <w:uiPriority w:val="34"/>
    <w:qFormat/>
    <w:rsid w:val="0085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338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2014-08-25T21:07:00Z</dcterms:created>
  <dcterms:modified xsi:type="dcterms:W3CDTF">2014-08-25T21:41:00Z</dcterms:modified>
</cp:coreProperties>
</file>