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52" w:rsidRDefault="00327452" w:rsidP="00327452">
      <w:pPr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Мама, папа, я – экологическая 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(конкурсная программа для родителей с детьми)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приобщить родителей к рациональным формам семейного проведения досуга; показать конкурсы, занимательные игры, веселые аттракционы, которые позволят родителям в увлекательной форме знакомить детей с экологическими знаниями, воспитывать экологическую культуру и экологическое сознание, прививать бережное, гуманное отношение к природе.</w:t>
      </w:r>
    </w:p>
    <w:p w:rsidR="00327452" w:rsidRDefault="00327452" w:rsidP="00327452">
      <w:pPr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плакаты с экологической направленностью;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записи (аудиокассеты, диск) пения птиц, веселых подвижных мелодий (для быстрых конкурсов);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карточки с изображением животных, птиц, ягод, грибов;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два «контейнера» (коробки с условным мусором);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два обруча, 4 шеста;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 картонки («кочки на болоте») и 2 стула.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</w:p>
    <w:p w:rsidR="00327452" w:rsidRDefault="00327452" w:rsidP="0032745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игре принимают участие несколько семей – родители со своими детьми (в командах – равное количество участников: двое детей и столько же и родителей, четверо детей и столько же родителей.)</w:t>
      </w:r>
    </w:p>
    <w:p w:rsidR="00327452" w:rsidRDefault="00327452" w:rsidP="003274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конкурсной программы</w:t>
      </w:r>
    </w:p>
    <w:p w:rsidR="00327452" w:rsidRDefault="00327452" w:rsidP="003274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Фонограмма: пение птиц, шум леса.</w:t>
      </w:r>
    </w:p>
    <w:p w:rsidR="00327452" w:rsidRDefault="00327452" w:rsidP="0032745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«Представляем свою семейную команду».</w:t>
      </w:r>
    </w:p>
    <w:p w:rsidR="00327452" w:rsidRDefault="00327452" w:rsidP="0032745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приветствует гостей, называет, в какой программе они будут участвовать, и предлагает каждой команде (семье) придумать девиз и название команды, соответствующие теме игры.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по желанию дети с родителями для каждой команды, затем ведущая представляет жюри, которое будет в промежутках между конкурсами оглашать свое решение и общий результат.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Любите ли вы свой край, город? А как вы помогаете школе, родителям, чтобы природа вокруг вас была экологически чистой.</w:t>
      </w:r>
    </w:p>
    <w:p w:rsidR="00327452" w:rsidRDefault="00327452" w:rsidP="00327452">
      <w:pPr>
        <w:shd w:val="clear" w:color="auto" w:fill="FFFFFF"/>
        <w:tabs>
          <w:tab w:val="left" w:pos="33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конкурс «Экологическая семья».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Какая команда поочередно назовет больше добрых дел, которые помогают быть экологически чистыми нашему краю, городу, улице.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А теперь посмотрим, как же вы на самом деле умеете убирать.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конкурс «Кто быстрее соберет мусор в контейнер».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Перед каждой командой высыпается условный мусор (бруски, шишки, пенопласт, пластмассовые бутылочки и т. д.). Поочередно каждая пара детей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 родителями переносят «мусор» в контейнер поштучно, можно в каждой руке по одному предмету.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В следующем конкурсе мы узнаем, насколько вы близки к природе.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щ и й. Здесь мало увидеть, 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1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нужно всмотреться, 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1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явной любовью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1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Наполнилось сердце.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3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Рыленков</w:t>
      </w:r>
      <w:proofErr w:type="spellEnd"/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конкурс «Да» или «нет»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(отвечают дети).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надо отвечать коротко: «да» или «нет». Во время ответов уместны разъяснения.</w:t>
      </w:r>
    </w:p>
    <w:p w:rsidR="00327452" w:rsidRDefault="00327452" w:rsidP="0032745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Может ли сазан забраться в океан?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Потому что сазан рыба речная.)</w:t>
      </w:r>
      <w:proofErr w:type="gramEnd"/>
    </w:p>
    <w:p w:rsidR="00327452" w:rsidRDefault="00327452" w:rsidP="0032745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Может ли дрозд отморозить себе хвост?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Потому что он зимует на юге.)</w:t>
      </w:r>
      <w:proofErr w:type="gramEnd"/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 ли оса взлететь на небеса?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Может ли барсук залезть за шишкой на сук?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Потому что он приспособлен жить в норе.)</w:t>
      </w:r>
      <w:proofErr w:type="gramEnd"/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Может ли кулик прикусить себе язык?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 птицы нет зубов.)</w:t>
      </w:r>
      <w:proofErr w:type="gramEnd"/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Может ли свинья на боку лежать три дня?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 перерывами на обед.)</w:t>
      </w:r>
      <w:proofErr w:type="gramEnd"/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Может ли синица на крыше веселится?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Может ли медведь танцевать и петь? </w:t>
      </w:r>
      <w:r>
        <w:rPr>
          <w:rFonts w:ascii="Times New Roman" w:hAnsi="Times New Roman" w:cs="Times New Roman"/>
          <w:i/>
          <w:iCs/>
          <w:sz w:val="28"/>
          <w:szCs w:val="28"/>
        </w:rPr>
        <w:t>(Да, если он дрессированный.)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Следующий конкурс покажет, насколько хорошо вы знаете повадки животных, встречающихся в лесу.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конкурс «Кто бродит по лесу»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(показывают родители с детьми).</w:t>
      </w:r>
    </w:p>
    <w:p w:rsidR="00327452" w:rsidRDefault="00327452" w:rsidP="00327452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Предлагаются на выбор закрытые карточки с изображением животных, надо показать мимикой, какое семейство встретилось на вашем пути.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конкурс – музыкальный.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В этом конкурсе может понадобиться помощь зрителей, т. к. он необычный, музыкальный.</w:t>
      </w:r>
    </w:p>
    <w:p w:rsidR="00327452" w:rsidRDefault="00327452" w:rsidP="0032745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знает больше песен о природе, животных, птицах </w:t>
      </w:r>
      <w:r>
        <w:rPr>
          <w:rFonts w:ascii="Times New Roman" w:hAnsi="Times New Roman" w:cs="Times New Roman"/>
          <w:i/>
          <w:iCs/>
          <w:sz w:val="28"/>
          <w:szCs w:val="28"/>
        </w:rPr>
        <w:t>(назвать песню или напеть строчку).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before="120" w:after="0" w:line="22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7-й конкурс «Собери шишки в дупло».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Вы, наверное, очень любите животных, зверей и, если понадобится, обязательно окажете им помощь. В следующем конкурсе надо помочь белочке собрать шишки в дупло.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Участвуют поочередно парами, родители и дети. С помощью шестов загоняют (каждый по одной) шишки в «дупло» – обруч.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я. А что еще заготавливают белки на зиму? Вопрос залу.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(Шишки, орехи, желуди, грибы, ягоды, корешки растений.)</w:t>
      </w:r>
    </w:p>
    <w:p w:rsidR="00327452" w:rsidRDefault="00327452" w:rsidP="00327452">
      <w:pPr>
        <w:shd w:val="clear" w:color="auto" w:fill="FFFFFF"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узнаем, любите ли вы собирать ягоды и грибы.</w:t>
      </w:r>
    </w:p>
    <w:p w:rsidR="00327452" w:rsidRDefault="00327452" w:rsidP="00327452">
      <w:pPr>
        <w:shd w:val="clear" w:color="auto" w:fill="FFFFFF"/>
        <w:tabs>
          <w:tab w:val="left" w:pos="495"/>
        </w:tabs>
        <w:autoSpaceDE w:val="0"/>
        <w:autoSpaceDN w:val="0"/>
        <w:adjustRightInd w:val="0"/>
        <w:spacing w:before="120" w:after="0" w:line="22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8-й конкурс «Угадай по описанию».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Срежешь гриб и вскоре увидишь: ножка его на срезе потемнела. А у этого не темнеет никогда, даже если его высушить. Может, потому и получил гриб свое название.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(Белый гриб.)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Голубая поляна. 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бывает? Но приглядись, вся она покрыта какими-то кустарничками. А на этих кустарничках висят голубые ягоды. Они окрашивают поляну в голубой цвет. </w:t>
      </w:r>
      <w:r>
        <w:rPr>
          <w:rFonts w:ascii="Times New Roman" w:hAnsi="Times New Roman" w:cs="Times New Roman"/>
          <w:i/>
          <w:iCs/>
          <w:sz w:val="28"/>
          <w:szCs w:val="28"/>
        </w:rPr>
        <w:t>(Голубика.)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Приникли к земле красивые, вырезанные по краям листочки. А между ними на тонкой ножке – вкусная и ароматная ягода. Первая ягода лета.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емляника.)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сухую погоду шляпки этих грибов ничем не примечательны,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сырую блестят, будто смазанные маслом.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аслята.)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Красивый гриб, яркий, а есть его нельзя. Но и не уничтожай, он нужен лесу. Для некоторых животных этот гриб лекарство, а для многих насекомых, вредящих лесу и человеку, – смертельный яд.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ухомор.)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Живут эти грибы на деревьях или на пнях большими компаниями. Иногда с одного дерева или пня можно сразу собрать чуть ли не целое лукошко.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пята.)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этих грибов шляпки самого разного цвета: и синие, и красные, и желтые, и фиолетовые. А название одно...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ыроежки.)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Ты сорвал с куста ягоду, проглотил и даже не знаешь, что съел не одну, а сразу много ягод. Только они маленькие и слеплены вместе. </w:t>
      </w:r>
      <w:r>
        <w:rPr>
          <w:rFonts w:ascii="Times New Roman" w:hAnsi="Times New Roman" w:cs="Times New Roman"/>
          <w:i/>
          <w:iCs/>
          <w:sz w:val="28"/>
          <w:szCs w:val="28"/>
        </w:rPr>
        <w:t>(Малина, ежевика.)</w:t>
      </w:r>
    </w:p>
    <w:p w:rsidR="00327452" w:rsidRDefault="00327452" w:rsidP="00327452">
      <w:p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В лесу ходить одним не безопасно, можно заблудиться, а можно и в болоте увязнуть. В следующем конкурсе мы увидим, сможете ли вы перебраться через болото.</w:t>
      </w:r>
    </w:p>
    <w:p w:rsidR="00327452" w:rsidRDefault="00327452" w:rsidP="00327452">
      <w:pPr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«Переберитесь через болото»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(участвуют родители и дети).</w:t>
      </w:r>
    </w:p>
    <w:p w:rsidR="00327452" w:rsidRDefault="00327452" w:rsidP="00327452">
      <w:pPr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помощью двух картонок (это кочки) надо добраться до сухого берега (стула). Карточки перекладываются только руками, ногами помогать нельзя.</w:t>
      </w:r>
    </w:p>
    <w:p w:rsidR="00327452" w:rsidRDefault="00327452" w:rsidP="00327452">
      <w:pPr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ведущей.</w:t>
      </w:r>
      <w:r>
        <w:rPr>
          <w:rFonts w:ascii="Times New Roman" w:hAnsi="Times New Roman" w:cs="Times New Roman"/>
          <w:sz w:val="28"/>
          <w:szCs w:val="28"/>
        </w:rPr>
        <w:t xml:space="preserve"> Молодцы, мы убедились, что и родители, и дети очень любят свой край, берегут природу, охраняют птиц и зверей, знают, как надо вести себя в лесу.</w:t>
      </w:r>
    </w:p>
    <w:p w:rsidR="00327452" w:rsidRDefault="00327452" w:rsidP="003274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Подведение итогов конкурсной программы. </w:t>
      </w:r>
    </w:p>
    <w:p w:rsidR="00327452" w:rsidRDefault="00327452" w:rsidP="0032745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Объявление победителей.</w:t>
      </w:r>
    </w:p>
    <w:p w:rsidR="009C1E4A" w:rsidRDefault="009C1E4A">
      <w:bookmarkStart w:id="0" w:name="_GoBack"/>
      <w:bookmarkEnd w:id="0"/>
    </w:p>
    <w:sectPr w:rsidR="009C1E4A" w:rsidSect="00FB2F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2"/>
    <w:rsid w:val="00327452"/>
    <w:rsid w:val="009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2015-01-21T19:39:00Z</dcterms:created>
  <dcterms:modified xsi:type="dcterms:W3CDTF">2015-01-21T19:39:00Z</dcterms:modified>
</cp:coreProperties>
</file>