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5" w:rsidRDefault="001A1335" w:rsidP="001A13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Урок русского языка в 3 классе.</w:t>
      </w:r>
    </w:p>
    <w:p w:rsidR="001A1335" w:rsidRDefault="001A1335" w:rsidP="001A1335">
      <w:pPr>
        <w:jc w:val="center"/>
        <w:rPr>
          <w:b/>
          <w:sz w:val="48"/>
          <w:szCs w:val="48"/>
        </w:rPr>
      </w:pPr>
    </w:p>
    <w:p w:rsidR="001A1335" w:rsidRDefault="001A1335" w:rsidP="001A13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Тема урока:</w:t>
      </w:r>
    </w:p>
    <w:p w:rsidR="001A1335" w:rsidRDefault="001A1335" w:rsidP="001A13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Наречие как часть речи.</w:t>
      </w:r>
    </w:p>
    <w:p w:rsidR="001A1335" w:rsidRDefault="001A1335" w:rsidP="001A1335">
      <w:pPr>
        <w:jc w:val="center"/>
        <w:rPr>
          <w:b/>
          <w:sz w:val="48"/>
          <w:szCs w:val="48"/>
        </w:rPr>
      </w:pPr>
    </w:p>
    <w:p w:rsidR="001A1335" w:rsidRDefault="001A1335" w:rsidP="001A1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</w:t>
      </w:r>
      <w:proofErr w:type="gramStart"/>
      <w:r>
        <w:rPr>
          <w:b/>
          <w:sz w:val="40"/>
          <w:szCs w:val="40"/>
        </w:rPr>
        <w:t>»Ш</w:t>
      </w:r>
      <w:proofErr w:type="gramEnd"/>
      <w:r>
        <w:rPr>
          <w:b/>
          <w:sz w:val="40"/>
          <w:szCs w:val="40"/>
        </w:rPr>
        <w:t>кола 2100»</w:t>
      </w:r>
    </w:p>
    <w:p w:rsidR="001A1335" w:rsidRDefault="001A1335" w:rsidP="001A1335">
      <w:pPr>
        <w:jc w:val="center"/>
        <w:rPr>
          <w:b/>
          <w:sz w:val="40"/>
          <w:szCs w:val="40"/>
        </w:rPr>
      </w:pPr>
    </w:p>
    <w:p w:rsidR="001A1335" w:rsidRDefault="001A1335" w:rsidP="001A1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Учебник:</w:t>
      </w:r>
    </w:p>
    <w:p w:rsidR="001A1335" w:rsidRDefault="001A1335" w:rsidP="001A1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Русский язык 3 класс</w:t>
      </w:r>
    </w:p>
    <w:p w:rsidR="001A1335" w:rsidRDefault="001A1335" w:rsidP="001A1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Авторы:</w:t>
      </w:r>
    </w:p>
    <w:p w:rsidR="001A1335" w:rsidRDefault="001A1335" w:rsidP="001A1335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  <w:sz w:val="40"/>
          <w:szCs w:val="40"/>
        </w:rPr>
        <w:t>Е.В.Бунеева</w:t>
      </w:r>
      <w:proofErr w:type="gramStart"/>
      <w:r>
        <w:rPr>
          <w:b/>
          <w:sz w:val="40"/>
          <w:szCs w:val="40"/>
        </w:rPr>
        <w:t>,М</w:t>
      </w:r>
      <w:proofErr w:type="gramEnd"/>
      <w:r>
        <w:rPr>
          <w:b/>
          <w:sz w:val="40"/>
          <w:szCs w:val="40"/>
        </w:rPr>
        <w:t>.А.Яковлева,О.В.Пронина</w:t>
      </w:r>
      <w:proofErr w:type="spellEnd"/>
    </w:p>
    <w:p w:rsidR="001A1335" w:rsidRDefault="001A1335" w:rsidP="008E76AE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35" w:rsidRDefault="001A1335" w:rsidP="001A1335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76AE" w:rsidRDefault="008E76AE" w:rsidP="001A1335">
      <w:pPr>
        <w:spacing w:after="0" w:line="200" w:lineRule="atLeast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8E76AE" w:rsidRDefault="008E76AE" w:rsidP="008E76AE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>НАРЕЧИЕ</w:t>
      </w:r>
    </w:p>
    <w:p w:rsidR="008E76AE" w:rsidRDefault="008E76AE" w:rsidP="008E76A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>Понятие о наречии как части речи</w:t>
      </w:r>
    </w:p>
    <w:p w:rsidR="008E76AE" w:rsidRDefault="008E76AE" w:rsidP="008E76A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Формирование нового понятия – «наречие», выявление отличительных признаков наречия как части речи, развитие умений отличать наречие от слов других частей речи.</w:t>
      </w:r>
    </w:p>
    <w:p w:rsidR="008E76AE" w:rsidRDefault="008E76AE" w:rsidP="008E76A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>– Дальнейшее овладение языком при работе над антонимами и синонимами среди наречий.</w:t>
      </w:r>
    </w:p>
    <w:p w:rsidR="008E76AE" w:rsidRDefault="008E76AE" w:rsidP="008E76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повышенный уровень</w:t>
      </w:r>
    </w:p>
    <w:p w:rsidR="008E76AE" w:rsidRDefault="008E76AE" w:rsidP="008E76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 – максимальный уровень</w:t>
      </w:r>
    </w:p>
    <w:p w:rsidR="008E76AE" w:rsidRDefault="008E76AE" w:rsidP="008E7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0" w:type="dxa"/>
        <w:tblLayout w:type="fixed"/>
        <w:tblLook w:val="0000"/>
      </w:tblPr>
      <w:tblGrid>
        <w:gridCol w:w="2534"/>
        <w:gridCol w:w="9034"/>
        <w:gridCol w:w="5048"/>
      </w:tblGrid>
      <w:tr w:rsidR="008E76AE" w:rsidTr="00D565CE">
        <w:trPr>
          <w:trHeight w:val="44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8E76AE" w:rsidRDefault="008E76AE" w:rsidP="00D5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8E76AE" w:rsidTr="00D565CE">
        <w:trPr>
          <w:trHeight w:val="68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6AE" w:rsidRDefault="008E76AE" w:rsidP="00D5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8E76AE" w:rsidRDefault="008E76AE" w:rsidP="00D5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8E76AE" w:rsidRDefault="008E76AE" w:rsidP="00D565C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8E76AE" w:rsidRDefault="008E76AE" w:rsidP="00D565C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E3459C" w:rsidRDefault="008E76AE" w:rsidP="00E3459C">
            <w:pPr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Напишите «Классная работа».</w:t>
            </w:r>
            <w:r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 </w:t>
            </w:r>
          </w:p>
          <w:p w:rsidR="001A52A1" w:rsidRDefault="001A52A1" w:rsidP="00E3459C">
            <w:pPr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>Слайд1</w:t>
            </w:r>
          </w:p>
          <w:p w:rsidR="00E3459C" w:rsidRPr="00E3459C" w:rsidRDefault="00E3459C" w:rsidP="00E3459C">
            <w:pPr>
              <w:spacing w:line="200" w:lineRule="atLeast"/>
              <w:jc w:val="both"/>
              <w:rPr>
                <w:rFonts w:eastAsia="SchoolBookC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eastAsia="SchoolBookC"/>
                <w:b/>
                <w:bCs/>
                <w:color w:val="DC2300"/>
                <w:sz w:val="28"/>
                <w:szCs w:val="28"/>
              </w:rPr>
              <w:t>Ну-ка, все проверь, дружок,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Ты готов начать урок? 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Все на месте? 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Все в порядке? 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Ручка, книжка и тетрадь? 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Все ли правильно сидят? 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 xml:space="preserve">Все внимательно глядят? 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>Каждый хочет получать</w:t>
            </w:r>
          </w:p>
          <w:p w:rsidR="00E3459C" w:rsidRPr="00E3459C" w:rsidRDefault="00E3459C" w:rsidP="00E3459C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 w:rsidRPr="00E3459C"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  <w:t>Только лишь оценку «пять»!</w:t>
            </w:r>
          </w:p>
          <w:p w:rsidR="008E76AE" w:rsidRDefault="008E76AE" w:rsidP="00D565CE">
            <w:pPr>
              <w:spacing w:after="0" w:line="200" w:lineRule="atLeast"/>
              <w:jc w:val="both"/>
              <w:rPr>
                <w:rStyle w:val="a3"/>
                <w:color w:val="00CCFF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</w:tc>
      </w:tr>
      <w:tr w:rsidR="008E76AE" w:rsidRPr="00635038" w:rsidTr="00D565CE">
        <w:trPr>
          <w:trHeight w:val="87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6AE" w:rsidRDefault="008E76AE" w:rsidP="00D56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проблемы. </w:t>
            </w:r>
          </w:p>
          <w:p w:rsidR="008E76AE" w:rsidRDefault="008E76AE" w:rsidP="00D56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6AE" w:rsidRDefault="008E76AE" w:rsidP="00D565CE">
            <w:pPr>
              <w:spacing w:after="0" w:line="240" w:lineRule="auto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  <w:p w:rsidR="008E76AE" w:rsidRDefault="008E76AE" w:rsidP="00D565CE">
            <w:pPr>
              <w:spacing w:after="0" w:line="240" w:lineRule="auto"/>
              <w:jc w:val="both"/>
            </w:pP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0099FF"/>
                <w:sz w:val="28"/>
                <w:szCs w:val="28"/>
              </w:rPr>
              <w:t>1</w:t>
            </w: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 3  </w:t>
            </w:r>
            <w:proofErr w:type="spellStart"/>
            <w:r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eastAsia="SchoolBookC" w:hAnsi="Times New Roman" w:cs="Times New Roman"/>
                <w:b/>
                <w:bCs/>
                <w:color w:val="008000"/>
                <w:sz w:val="28"/>
                <w:szCs w:val="28"/>
              </w:rPr>
              <w:t xml:space="preserve">4  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Постановка основного вопроса уроков.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Используется побуждающий к вопросу (проблеме) диалог.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</w:t>
            </w:r>
            <w:r w:rsidR="00014A86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Запишите под диктовку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предложение и определите части речи в нём.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iCs/>
                <w:color w:val="000080"/>
                <w:sz w:val="28"/>
                <w:szCs w:val="28"/>
              </w:rPr>
              <w:t>Вчера шёл сильный дождь</w:t>
            </w:r>
            <w:proofErr w:type="gramStart"/>
            <w:r>
              <w:rPr>
                <w:rFonts w:ascii="Times New Roman" w:eastAsia="SchoolBookC" w:hAnsi="Times New Roman" w:cs="Times New Roman"/>
                <w:i/>
                <w:iCs/>
                <w:color w:val="000080"/>
                <w:sz w:val="28"/>
                <w:szCs w:val="28"/>
              </w:rPr>
              <w:t>.</w:t>
            </w:r>
            <w:r w:rsidR="003A2C4F">
              <w:rPr>
                <w:rFonts w:ascii="Times New Roman" w:eastAsia="SchoolBookC" w:hAnsi="Times New Roman" w:cs="Times New Roman"/>
                <w:i/>
                <w:iCs/>
                <w:color w:val="000080"/>
                <w:sz w:val="28"/>
                <w:szCs w:val="28"/>
              </w:rPr>
              <w:t>с</w:t>
            </w:r>
            <w:proofErr w:type="gramEnd"/>
            <w:r w:rsidR="003A2C4F">
              <w:rPr>
                <w:rFonts w:ascii="Times New Roman" w:eastAsia="SchoolBookC" w:hAnsi="Times New Roman" w:cs="Times New Roman"/>
                <w:i/>
                <w:iCs/>
                <w:color w:val="000080"/>
                <w:sz w:val="28"/>
                <w:szCs w:val="28"/>
              </w:rPr>
              <w:t>л.2</w:t>
            </w:r>
            <w:r w:rsidR="003A0859">
              <w:rPr>
                <w:rFonts w:ascii="Times New Roman" w:eastAsia="SchoolBookC" w:hAnsi="Times New Roman" w:cs="Times New Roman"/>
                <w:i/>
                <w:iCs/>
                <w:color w:val="000080"/>
                <w:sz w:val="28"/>
                <w:szCs w:val="28"/>
              </w:rPr>
              <w:t>проверка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="00170588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Над </w:t>
            </w:r>
            <w:proofErr w:type="gramStart"/>
            <w:r w:rsidR="00170588">
              <w:rPr>
                <w:rFonts w:ascii="Times New Roman" w:eastAsia="SchoolBookC" w:hAnsi="Times New Roman" w:cs="Times New Roman"/>
                <w:sz w:val="28"/>
                <w:szCs w:val="28"/>
              </w:rPr>
              <w:t>каким</w:t>
            </w:r>
            <w:proofErr w:type="gramEnd"/>
            <w:r w:rsidR="00170588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словом вы не смогли определить часть речи?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? На какой вопрос оно отвечает?</w:t>
            </w:r>
            <w:r w:rsidR="00DB3F0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А вот как называется эта часть </w:t>
            </w:r>
            <w:proofErr w:type="gramStart"/>
            <w:r w:rsidR="00DB3F00">
              <w:rPr>
                <w:rFonts w:ascii="Times New Roman" w:eastAsia="SchoolBookC" w:hAnsi="Times New Roman" w:cs="Times New Roman"/>
                <w:sz w:val="28"/>
                <w:szCs w:val="28"/>
              </w:rPr>
              <w:t>речи</w:t>
            </w:r>
            <w:proofErr w:type="gramEnd"/>
            <w:r w:rsidR="00DB3F0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вы узнаете, разгадав    </w:t>
            </w:r>
            <w:proofErr w:type="spellStart"/>
            <w:r w:rsidR="00DB3F00">
              <w:rPr>
                <w:rFonts w:ascii="Times New Roman" w:eastAsia="SchoolBookC" w:hAnsi="Times New Roman" w:cs="Times New Roman"/>
                <w:sz w:val="28"/>
                <w:szCs w:val="28"/>
              </w:rPr>
              <w:t>красворд</w:t>
            </w:r>
            <w:proofErr w:type="spellEnd"/>
            <w:r w:rsidR="00DB3F00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</w:t>
            </w:r>
          </w:p>
          <w:p w:rsidR="00DB3F00" w:rsidRDefault="00DB3F00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1.</w:t>
            </w:r>
            <w:r w:rsidR="00072C1C">
              <w:rPr>
                <w:rFonts w:ascii="Times New Roman" w:eastAsia="SchoolBookC" w:hAnsi="Times New Roman" w:cs="Times New Roman"/>
                <w:sz w:val="28"/>
                <w:szCs w:val="28"/>
              </w:rPr>
              <w:t>Как сказать одним словом, открыть дверь, окно полностью</w:t>
            </w:r>
            <w:proofErr w:type="gramStart"/>
            <w:r w:rsidR="00072C1C">
              <w:rPr>
                <w:rFonts w:ascii="Times New Roman" w:eastAsia="SchoolBookC" w:hAnsi="Times New Roman" w:cs="Times New Roman"/>
                <w:sz w:val="28"/>
                <w:szCs w:val="28"/>
              </w:rPr>
              <w:t>?(</w:t>
            </w:r>
            <w:proofErr w:type="gramEnd"/>
            <w:r w:rsidR="00072C1C">
              <w:rPr>
                <w:rFonts w:ascii="Times New Roman" w:eastAsia="SchoolBookC" w:hAnsi="Times New Roman" w:cs="Times New Roman"/>
                <w:sz w:val="28"/>
                <w:szCs w:val="28"/>
              </w:rPr>
              <w:t>Настежь).</w:t>
            </w:r>
          </w:p>
          <w:p w:rsidR="00072C1C" w:rsidRDefault="00072C1C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2.Всё сгорело полность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дотла)</w:t>
            </w:r>
          </w:p>
          <w:p w:rsidR="00072C1C" w:rsidRDefault="00072C1C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3.Переходить болото напряму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вброд)</w:t>
            </w:r>
          </w:p>
          <w:p w:rsidR="00072C1C" w:rsidRDefault="00072C1C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4.Разбилась ваза полность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вдребезги)</w:t>
            </w:r>
          </w:p>
          <w:p w:rsidR="00072C1C" w:rsidRDefault="00170588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5.Сделать что-либо рукам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вручную)</w:t>
            </w:r>
          </w:p>
          <w:p w:rsidR="00170588" w:rsidRDefault="00170588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6.Игра со счётом 1:1(вничью)</w:t>
            </w:r>
          </w:p>
          <w:p w:rsidR="00170588" w:rsidRDefault="00170588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7.Прийти в строго определённое врем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вовремя)</w:t>
            </w:r>
          </w:p>
          <w:p w:rsidR="00014A86" w:rsidRDefault="00170588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-</w:t>
            </w:r>
            <w:r w:rsidR="008E76AE">
              <w:rPr>
                <w:rFonts w:ascii="Times New Roman" w:eastAsia="SchoolBookC" w:hAnsi="Times New Roman" w:cs="Times New Roman"/>
                <w:sz w:val="28"/>
                <w:szCs w:val="28"/>
              </w:rPr>
              <w:t>Сформулируйте основн</w:t>
            </w:r>
            <w:r w:rsidR="00014A86">
              <w:rPr>
                <w:rFonts w:ascii="Times New Roman" w:eastAsia="SchoolBookC" w:hAnsi="Times New Roman" w:cs="Times New Roman"/>
                <w:sz w:val="28"/>
                <w:szCs w:val="28"/>
              </w:rPr>
              <w:t>ую тему</w:t>
            </w:r>
            <w:r w:rsidR="008E76AE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урока. Как называется часть речи, которая отвечает на вопрос </w:t>
            </w:r>
            <w:r w:rsidR="008E76AE" w:rsidRPr="00B20D9E">
              <w:rPr>
                <w:rFonts w:ascii="Times New Roman" w:eastAsia="SchoolBookC" w:hAnsi="Times New Roman" w:cs="Times New Roman"/>
                <w:i/>
                <w:color w:val="333399"/>
                <w:sz w:val="28"/>
                <w:szCs w:val="28"/>
              </w:rPr>
              <w:t>когда</w:t>
            </w:r>
            <w:r w:rsidR="008E76AE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? </w:t>
            </w:r>
            <w:r w:rsidR="003F613B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Задайте вопросы к словам </w:t>
            </w:r>
            <w:proofErr w:type="spellStart"/>
            <w:r w:rsidR="003F613B">
              <w:rPr>
                <w:rFonts w:ascii="Times New Roman" w:eastAsia="SchoolBookC" w:hAnsi="Times New Roman" w:cs="Times New Roman"/>
                <w:sz w:val="28"/>
                <w:szCs w:val="28"/>
              </w:rPr>
              <w:t>красворда</w:t>
            </w:r>
            <w:proofErr w:type="spellEnd"/>
            <w:r w:rsidR="003F613B">
              <w:rPr>
                <w:rFonts w:ascii="Times New Roman" w:eastAsia="SchoolBookC" w:hAnsi="Times New Roman" w:cs="Times New Roman"/>
                <w:sz w:val="28"/>
                <w:szCs w:val="28"/>
              </w:rPr>
              <w:t>. Какой же частью речи являются эти слова?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color w:val="333399"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Times New Roman"/>
                <w:i/>
                <w:color w:val="333399"/>
                <w:sz w:val="28"/>
                <w:szCs w:val="28"/>
              </w:rPr>
              <w:t>Что такое наречие</w:t>
            </w:r>
            <w:r w:rsidR="003A0859">
              <w:rPr>
                <w:rFonts w:ascii="Times New Roman" w:eastAsia="SchoolBookC" w:hAnsi="Times New Roman" w:cs="Times New Roman"/>
                <w:i/>
                <w:color w:val="333399"/>
                <w:sz w:val="28"/>
                <w:szCs w:val="28"/>
              </w:rPr>
              <w:t>?</w:t>
            </w:r>
          </w:p>
          <w:p w:rsidR="00014A86" w:rsidRDefault="00014A86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014A86">
              <w:rPr>
                <w:rFonts w:ascii="Times New Roman" w:eastAsia="SchoolBookC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Составим план урока.</w:t>
            </w:r>
          </w:p>
          <w:p w:rsidR="003F613B" w:rsidRDefault="003F613B" w:rsidP="003F613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1Общее значени</w:t>
            </w:r>
            <w:proofErr w:type="gramStart"/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что обозначает?)</w:t>
            </w:r>
          </w:p>
          <w:p w:rsidR="003F613B" w:rsidRDefault="003F613B" w:rsidP="003F613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2.На какие вопросы отвечает?</w:t>
            </w:r>
          </w:p>
          <w:p w:rsidR="003F613B" w:rsidRDefault="003F613B" w:rsidP="003F613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3.Для чего нужна эта часть речи</w:t>
            </w:r>
            <w:proofErr w:type="gramStart"/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роль в предложении)</w:t>
            </w:r>
          </w:p>
          <w:p w:rsidR="003F613B" w:rsidRPr="00014A86" w:rsidRDefault="003F613B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/>
                <w:color w:val="0D0D0D" w:themeColor="text1" w:themeTint="F2"/>
                <w:sz w:val="28"/>
                <w:szCs w:val="28"/>
              </w:rPr>
            </w:pP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B20D9E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Наблюдение по учебнику.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Упр. 384. Работа в парах.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Ученики называют слова, которые они не отнесли к известным (изученным) частям речи.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– Можете уточнить формулировку вопроса, данную в начале урока? (К какой части речи относятся слова, отвечающие на вопросы </w:t>
            </w:r>
            <w:r w:rsidRPr="00B20D9E">
              <w:rPr>
                <w:rFonts w:ascii="Times New Roman" w:eastAsia="SchoolBookC" w:hAnsi="Times New Roman" w:cs="Times New Roman"/>
                <w:i/>
                <w:color w:val="333399"/>
                <w:sz w:val="28"/>
                <w:szCs w:val="28"/>
              </w:rPr>
              <w:t>когда? как? где? куда? откуда?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)</w:t>
            </w:r>
          </w:p>
          <w:p w:rsidR="008E76AE" w:rsidRDefault="008E76AE" w:rsidP="00D565CE">
            <w:pPr>
              <w:autoSpaceDE w:val="0"/>
              <w:spacing w:after="0" w:line="200" w:lineRule="atLeast"/>
              <w:rPr>
                <w:rStyle w:val="a3"/>
                <w:color w:val="00CCFF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3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8E76AE" w:rsidRPr="00635038" w:rsidRDefault="008E76AE" w:rsidP="00D565CE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b/>
                <w:sz w:val="28"/>
                <w:szCs w:val="28"/>
              </w:rPr>
            </w:pPr>
            <w:r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8E76AE" w:rsidTr="00D565CE">
        <w:trPr>
          <w:trHeight w:val="870"/>
        </w:trPr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знаний.</w:t>
            </w:r>
          </w:p>
        </w:tc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99FF"/>
                <w:sz w:val="28"/>
                <w:szCs w:val="28"/>
              </w:rPr>
              <w:t xml:space="preserve">3   4  </w:t>
            </w:r>
            <w:r>
              <w:rPr>
                <w:rStyle w:val="a3"/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4</w:t>
            </w:r>
            <w:proofErr w:type="spellEnd"/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Используется подводящий диалог.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1.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Наблюдение по учебнику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а)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385.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Ученики работают в парах по заданиям.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Вопросы на понимание нового материла: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называются выделенные слова?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На какие вопросы они отвечают?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От каких слов задавали вопросы?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Запишите словосочетания, покажите стрелкой, от какого слова задавали вопрос.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 xml:space="preserve">Шумит 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(</w:t>
            </w:r>
            <w:r w:rsidRPr="00B20D9E">
              <w:rPr>
                <w:rFonts w:ascii="Times New Roman" w:eastAsia="SchoolBookC" w:hAnsi="Times New Roman" w:cs="SchoolBookC"/>
                <w:b/>
                <w:i/>
                <w:color w:val="333399"/>
                <w:sz w:val="28"/>
                <w:szCs w:val="28"/>
              </w:rPr>
              <w:t>как?</w:t>
            </w:r>
            <w:r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 xml:space="preserve">)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весело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и т.д.</w:t>
            </w:r>
          </w:p>
          <w:p w:rsidR="00553D59" w:rsidRDefault="00553D59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Проверка со слайда.</w:t>
            </w:r>
          </w:p>
          <w:p w:rsidR="00553D59" w:rsidRDefault="00553D59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вы думаете, это самостоятельная или служебная часть речи? Почему? (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, так как можно задать вопрос к слову.)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Можно ли изменить эти слова по родам, числам?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  <w:u w:val="single"/>
              </w:rPr>
              <w:t>Сделайте вывод</w:t>
            </w:r>
            <w:r w:rsidRPr="00B20D9E">
              <w:rPr>
                <w:rFonts w:ascii="Times New Roman" w:eastAsia="SchoolBookC" w:hAnsi="Times New Roman" w:cs="SchoolBookC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что такое наречие? Наречие – это самостоятельная часть речи, которая отвечает на вопросы </w:t>
            </w:r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как? где? когда? куда</w:t>
            </w:r>
            <w:proofErr w:type="gramStart"/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?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наречие не изменяется.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б)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386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Рассмотрите таблицу. Что в ней выделено?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Какие ещё вопросы, кроме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названных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вами, здесь представлены? (</w:t>
            </w:r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Откуда, почему, зачем?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 xml:space="preserve">– Прочитайте подряд все вопросы и заучите их, как стихотворение.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(Перед последним вопросом поставьте </w:t>
            </w:r>
            <w:r w:rsidRPr="00B20D9E"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8"/>
                <w:szCs w:val="28"/>
              </w:rPr>
              <w:t>и</w:t>
            </w:r>
            <w:r w:rsidRPr="00B20D9E">
              <w:rPr>
                <w:rFonts w:ascii="Times New Roman" w:eastAsia="SchoolBookC" w:hAnsi="Times New Roman" w:cs="SchoolBookC"/>
                <w:i/>
                <w:color w:val="333399"/>
                <w:sz w:val="28"/>
                <w:szCs w:val="28"/>
              </w:rPr>
              <w:t xml:space="preserve">: </w:t>
            </w:r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где?, когда?, куда?, откуда?,</w:t>
            </w:r>
            <w:proofErr w:type="gramEnd"/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почему</w:t>
            </w:r>
            <w:proofErr w:type="gramStart"/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 xml:space="preserve">?, </w:t>
            </w:r>
            <w:proofErr w:type="gramEnd"/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 xml:space="preserve">зачем? </w:t>
            </w:r>
            <w:r w:rsidRPr="00B20D9E">
              <w:rPr>
                <w:rFonts w:ascii="Times New Roman" w:eastAsia="SchoolBookC" w:hAnsi="Times New Roman" w:cs="SchoolBookC"/>
                <w:i/>
                <w:color w:val="333399"/>
                <w:sz w:val="28"/>
                <w:szCs w:val="28"/>
              </w:rPr>
              <w:t xml:space="preserve">и </w:t>
            </w:r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как?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От каких частей речи мы задаём вопросы? В какой колонке они названы?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Прочитайте наречия и приведите свои примеры.</w:t>
            </w:r>
          </w:p>
          <w:p w:rsidR="003F613B" w:rsidRDefault="003F613B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Сделаем вывод. Сравним свой вывод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авторским. А что ещё нового мы узнали из вывода автора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(местоимение неизменяемая часть речи)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2.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Чтение определения в рамке учебника (с. 135).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Выделите в определении 3 части.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Запишите ключевые слова для наречия по каждой части.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часть речи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вопросы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не изменяются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</w:pP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Ключевые слова фиксируются на доске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8E76AE" w:rsidTr="00D565CE">
        <w:trPr>
          <w:trHeight w:val="870"/>
        </w:trPr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6AE" w:rsidRDefault="008E76AE" w:rsidP="00D565CE">
            <w:pPr>
              <w:snapToGrid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умений.</w:t>
            </w:r>
          </w:p>
        </w:tc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99FF"/>
                <w:sz w:val="28"/>
                <w:szCs w:val="28"/>
              </w:rPr>
              <w:t>3   4   6</w:t>
            </w:r>
            <w:r>
              <w:rPr>
                <w:rFonts w:ascii="Times New Roman" w:hAnsi="Times New Roman" w:cs="Times New Roman"/>
                <w:b/>
                <w:bCs/>
                <w:color w:val="00FFFF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1   3</w:t>
            </w:r>
            <w:r>
              <w:rPr>
                <w:rFonts w:ascii="Times New Roman" w:eastAsia="SchoolBookC" w:hAnsi="Times New Roman" w:cs="Times New Roman"/>
                <w:b/>
                <w:bCs/>
                <w:color w:val="008000"/>
                <w:sz w:val="28"/>
                <w:szCs w:val="28"/>
              </w:rPr>
              <w:t xml:space="preserve">   4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Работа в учебнике.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B20D9E"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  <w:t xml:space="preserve">Упр. 387 – развивается умение отличать наречие от слов других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частей речи (существительных).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вы будете действовать? (Задавать вопросы, пробовать изменить слова.)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2.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388 – развивается умение находить среди сочетаний слов сочетания глаголов с наречиями, графически обозначать зависимость наречия от глагола.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Выборочное списывание (6 словосочетаний).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i/>
                <w:sz w:val="28"/>
                <w:szCs w:val="28"/>
              </w:rPr>
            </w:pP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3.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Упр. 389 – развивается умение определять разные виды смысловых отношений (антонимические, синонимические), которые возможны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lastRenderedPageBreak/>
              <w:t>среди наречий.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4.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Составление плана устного рассказа «Что я узнал о наречии».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5. </w:t>
            </w:r>
            <w:r w:rsidRPr="00B20D9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Устные рассказы по плану (работа в парах или группах).</w:t>
            </w:r>
          </w:p>
          <w:p w:rsidR="008E76AE" w:rsidRPr="00B20D9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Что тебе нужно было сделать? 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выполнить задание?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сделал всё правильно или были недочёты?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чьей-то помощью?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Какой был уровень задания?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8E76AE" w:rsidRDefault="008E76AE" w:rsidP="00D565C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Какую отметку ты бы себе поставил?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Cs/>
                <w:iCs/>
                <w:color w:val="993366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 w:cs="Times New Roman"/>
                <w:bCs/>
                <w:i/>
                <w:iCs/>
                <w:color w:val="993366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  <w:t>Сейчас мы вместе с…</w:t>
            </w:r>
            <w:r>
              <w:rPr>
                <w:rFonts w:ascii="Times New Roman" w:eastAsia="SchoolBookC" w:hAnsi="Times New Roman" w:cs="Times New Roman"/>
                <w:bCs/>
                <w:i/>
                <w:iCs/>
                <w:color w:val="993366"/>
                <w:sz w:val="24"/>
                <w:szCs w:val="24"/>
              </w:rPr>
              <w:t xml:space="preserve"> (имя ученика) </w:t>
            </w:r>
            <w:r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  <w:t>учились оценивать свою работу.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lastRenderedPageBreak/>
              <w:t>Личностные результаты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азвиваем умение слушать и </w:t>
            </w:r>
            <w:r>
              <w:rPr>
                <w:color w:val="000000"/>
                <w:sz w:val="28"/>
                <w:szCs w:val="28"/>
              </w:rPr>
              <w:lastRenderedPageBreak/>
              <w:t>понимать других.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8E76AE" w:rsidRDefault="008E76AE" w:rsidP="00D565C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8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8E76AE" w:rsidRDefault="008E76AE" w:rsidP="00D565CE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>
              <w:rPr>
                <w:rStyle w:val="a3"/>
                <w:color w:val="008000"/>
                <w:sz w:val="28"/>
                <w:szCs w:val="28"/>
                <w:shd w:val="clear" w:color="auto" w:fill="FFFFFF"/>
              </w:rPr>
              <w:t xml:space="preserve">4.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</w:tc>
      </w:tr>
      <w:tr w:rsidR="008E76AE" w:rsidTr="00D565CE">
        <w:trPr>
          <w:trHeight w:val="7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6AE" w:rsidRDefault="008E76AE" w:rsidP="00D565CE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8E76AE" w:rsidRDefault="008E76AE" w:rsidP="00D565CE">
            <w:pPr>
              <w:spacing w:after="0" w:line="240" w:lineRule="auto"/>
            </w:pP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  <w:t>4</w:t>
            </w:r>
            <w:r>
              <w:rPr>
                <w:rFonts w:ascii="Times New Roman" w:eastAsia="SchoolBookC" w:hAnsi="Times New Roman" w:cs="Times New Roman"/>
                <w:b/>
                <w:color w:val="FFC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  <w:t>4</w:t>
            </w:r>
            <w:proofErr w:type="spellEnd"/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Ответьте на основной вопрос уроков. (Что такое наречие, какие у него признаки?)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Прочитайте ключевые слова в конце темы. Какие слова можно к ним добавить? (Вопросы </w:t>
            </w:r>
            <w:r w:rsidRPr="00B20D9E">
              <w:rPr>
                <w:rFonts w:ascii="Times New Roman" w:eastAsia="SchoolBookC-Bold" w:hAnsi="Times New Roman" w:cs="SchoolBookC-Bold"/>
                <w:b/>
                <w:bCs/>
                <w:i/>
                <w:color w:val="333399"/>
                <w:sz w:val="28"/>
                <w:szCs w:val="28"/>
              </w:rPr>
              <w:t>где</w:t>
            </w:r>
            <w:r w:rsidRPr="00B20D9E">
              <w:rPr>
                <w:rFonts w:ascii="Times New Roman" w:eastAsia="SchoolBookC" w:hAnsi="Times New Roman" w:cs="SchoolBookC"/>
                <w:b/>
                <w:i/>
                <w:color w:val="333399"/>
                <w:sz w:val="28"/>
                <w:szCs w:val="28"/>
              </w:rPr>
              <w:t>?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 и т.д., синонимы.)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Подберите антоним и синоним к наречию </w:t>
            </w:r>
            <w:r w:rsidRPr="00B20D9E"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8"/>
                <w:szCs w:val="28"/>
              </w:rPr>
              <w:t>близко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(антоним – </w:t>
            </w:r>
            <w:r w:rsidRPr="00B20D9E"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8"/>
                <w:szCs w:val="28"/>
              </w:rPr>
              <w:t>далеко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, синоним – </w:t>
            </w:r>
            <w:r w:rsidRPr="00B20D9E"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8"/>
                <w:szCs w:val="28"/>
              </w:rPr>
              <w:t>рядом</w:t>
            </w: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).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8E76AE" w:rsidRDefault="008E76AE" w:rsidP="00D565C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8E76AE" w:rsidRDefault="008E76AE" w:rsidP="00D565C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8E76AE" w:rsidRDefault="008E76AE" w:rsidP="00D565C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8E76AE" w:rsidRDefault="008E76AE" w:rsidP="00D565CE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За что?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8E76AE" w:rsidRDefault="008E76AE" w:rsidP="00D565CE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8E76AE" w:rsidRDefault="008E76AE" w:rsidP="00D565CE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8E76AE" w:rsidRDefault="008E76AE" w:rsidP="00D565CE">
            <w:pPr>
              <w:spacing w:after="0" w:line="240" w:lineRule="auto"/>
            </w:pPr>
          </w:p>
        </w:tc>
      </w:tr>
      <w:tr w:rsidR="008E76AE" w:rsidTr="00D565CE">
        <w:trPr>
          <w:trHeight w:val="44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8E76AE" w:rsidRDefault="008E76AE" w:rsidP="00D565CE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Выпишите из учебника «Литературное чтение» 2–3 предложения, в которых есть наречия. Наречия подчеркните.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AE" w:rsidRDefault="008E76AE" w:rsidP="00D565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FB0CA1" w:rsidRDefault="00FB0CA1"/>
    <w:sectPr w:rsidR="00FB0CA1" w:rsidSect="008E7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6AE"/>
    <w:rsid w:val="00014A86"/>
    <w:rsid w:val="00072C1C"/>
    <w:rsid w:val="000732DB"/>
    <w:rsid w:val="00170588"/>
    <w:rsid w:val="001A1335"/>
    <w:rsid w:val="001A52A1"/>
    <w:rsid w:val="001F3D7A"/>
    <w:rsid w:val="00325C0F"/>
    <w:rsid w:val="003A0859"/>
    <w:rsid w:val="003A2C4F"/>
    <w:rsid w:val="003F613B"/>
    <w:rsid w:val="00553D59"/>
    <w:rsid w:val="00642A8C"/>
    <w:rsid w:val="00721AEA"/>
    <w:rsid w:val="008E76AE"/>
    <w:rsid w:val="00DB3F00"/>
    <w:rsid w:val="00E3459C"/>
    <w:rsid w:val="00E46888"/>
    <w:rsid w:val="00EA4C1C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6AE"/>
  </w:style>
  <w:style w:type="character" w:styleId="a3">
    <w:name w:val="Strong"/>
    <w:qFormat/>
    <w:rsid w:val="008E76AE"/>
    <w:rPr>
      <w:b/>
      <w:bCs/>
    </w:rPr>
  </w:style>
  <w:style w:type="paragraph" w:styleId="a4">
    <w:name w:val="Normal (Web)"/>
    <w:basedOn w:val="a"/>
    <w:uiPriority w:val="99"/>
    <w:rsid w:val="008E76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6AE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59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E3B0-2839-45A0-8C15-E5E0211A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dcterms:created xsi:type="dcterms:W3CDTF">2014-03-10T07:45:00Z</dcterms:created>
  <dcterms:modified xsi:type="dcterms:W3CDTF">2014-03-22T11:09:00Z</dcterms:modified>
</cp:coreProperties>
</file>