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5" w:rsidRDefault="001A1335" w:rsidP="001A133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Урок русского языка в 3 классе.</w:t>
      </w:r>
    </w:p>
    <w:p w:rsidR="001A1335" w:rsidRDefault="001A1335" w:rsidP="001A1335">
      <w:pPr>
        <w:jc w:val="center"/>
        <w:rPr>
          <w:b/>
          <w:sz w:val="48"/>
          <w:szCs w:val="48"/>
        </w:rPr>
      </w:pPr>
    </w:p>
    <w:p w:rsidR="001A1335" w:rsidRDefault="001A1335" w:rsidP="001A133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 урока:</w:t>
      </w:r>
    </w:p>
    <w:p w:rsidR="001A1335" w:rsidRDefault="001A1335" w:rsidP="001A133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Наречие как часть речи.</w:t>
      </w:r>
    </w:p>
    <w:p w:rsidR="001A1335" w:rsidRDefault="001A1335" w:rsidP="001A1335">
      <w:pPr>
        <w:jc w:val="center"/>
        <w:rPr>
          <w:b/>
          <w:sz w:val="48"/>
          <w:szCs w:val="48"/>
        </w:rPr>
      </w:pPr>
    </w:p>
    <w:p w:rsidR="001A1335" w:rsidRDefault="001A1335" w:rsidP="001A13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</w:t>
      </w:r>
      <w:proofErr w:type="gramStart"/>
      <w:r>
        <w:rPr>
          <w:b/>
          <w:sz w:val="40"/>
          <w:szCs w:val="40"/>
        </w:rPr>
        <w:t>»Ш</w:t>
      </w:r>
      <w:proofErr w:type="gramEnd"/>
      <w:r>
        <w:rPr>
          <w:b/>
          <w:sz w:val="40"/>
          <w:szCs w:val="40"/>
        </w:rPr>
        <w:t>кола 2100»</w:t>
      </w:r>
    </w:p>
    <w:p w:rsidR="001A1335" w:rsidRDefault="001A1335" w:rsidP="001A1335">
      <w:pPr>
        <w:jc w:val="center"/>
        <w:rPr>
          <w:b/>
          <w:sz w:val="40"/>
          <w:szCs w:val="40"/>
        </w:rPr>
      </w:pPr>
    </w:p>
    <w:p w:rsidR="001A1335" w:rsidRDefault="001A1335" w:rsidP="001A13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Учебник:</w:t>
      </w:r>
    </w:p>
    <w:p w:rsidR="001A1335" w:rsidRDefault="001A1335" w:rsidP="001A13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Русский язык 3 класс</w:t>
      </w:r>
    </w:p>
    <w:p w:rsidR="001A1335" w:rsidRDefault="001A1335" w:rsidP="001A13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Авторы:</w:t>
      </w:r>
    </w:p>
    <w:p w:rsidR="001A1335" w:rsidRDefault="001A1335" w:rsidP="001A1335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b/>
          <w:sz w:val="40"/>
          <w:szCs w:val="40"/>
        </w:rPr>
        <w:t>Е.В.Бунеева</w:t>
      </w:r>
      <w:proofErr w:type="gramStart"/>
      <w:r>
        <w:rPr>
          <w:b/>
          <w:sz w:val="40"/>
          <w:szCs w:val="40"/>
        </w:rPr>
        <w:t>,М</w:t>
      </w:r>
      <w:proofErr w:type="gramEnd"/>
      <w:r>
        <w:rPr>
          <w:b/>
          <w:sz w:val="40"/>
          <w:szCs w:val="40"/>
        </w:rPr>
        <w:t>.А.Яковлева,О.В.Пронина</w:t>
      </w:r>
      <w:proofErr w:type="spellEnd"/>
    </w:p>
    <w:p w:rsidR="001A1335" w:rsidRDefault="001A1335" w:rsidP="008E76AE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5" w:rsidRDefault="001A1335" w:rsidP="001A1335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E76AE" w:rsidRDefault="008E76AE" w:rsidP="001A1335">
      <w:pPr>
        <w:spacing w:after="0" w:line="200" w:lineRule="atLeast"/>
        <w:rPr>
          <w:rFonts w:ascii="SchoolBookC-Bold" w:eastAsia="SchoolBookC-Bold" w:hAnsi="SchoolBookC-Bold" w:cs="SchoolBookC-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</w:p>
    <w:p w:rsidR="008E76AE" w:rsidRDefault="008E76AE" w:rsidP="008E76AE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choolBookC-Bold" w:eastAsia="SchoolBookC-Bold" w:hAnsi="SchoolBookC-Bold" w:cs="SchoolBookC-Bold"/>
          <w:b/>
          <w:bCs/>
          <w:sz w:val="26"/>
          <w:szCs w:val="26"/>
        </w:rPr>
        <w:t>НАРЕЧИЕ</w:t>
      </w:r>
    </w:p>
    <w:p w:rsidR="008E76AE" w:rsidRDefault="008E76AE" w:rsidP="008E76AE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C-Bold" w:hAnsi="Times New Roman" w:cs="SchoolBookC-Bold"/>
          <w:iCs/>
          <w:sz w:val="28"/>
          <w:szCs w:val="28"/>
        </w:rPr>
        <w:t>Понятие о наречии как части речи</w:t>
      </w:r>
    </w:p>
    <w:p w:rsidR="008E76AE" w:rsidRDefault="008E76AE" w:rsidP="008E76AE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SchoolBookC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Times New Roman"/>
          <w:iCs/>
          <w:sz w:val="28"/>
          <w:szCs w:val="28"/>
        </w:rPr>
        <w:t>–</w:t>
      </w:r>
      <w:r>
        <w:rPr>
          <w:rFonts w:ascii="Times New Roman" w:eastAsia="SchoolBookC" w:hAnsi="Times New Roman" w:cs="Times New Roman"/>
          <w:iCs/>
          <w:color w:val="000000"/>
          <w:sz w:val="28"/>
          <w:szCs w:val="28"/>
        </w:rPr>
        <w:t xml:space="preserve"> Формирование нового понятия – «наречие», выявление отличительных признаков наречия как части речи, развитие умений отличать наречие от слов других частей речи.</w:t>
      </w:r>
    </w:p>
    <w:p w:rsidR="008E76AE" w:rsidRDefault="008E76AE" w:rsidP="008E76AE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SchoolBookC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SchoolBookC" w:hAnsi="Times New Roman" w:cs="Times New Roman"/>
          <w:iCs/>
          <w:color w:val="000000"/>
          <w:sz w:val="28"/>
          <w:szCs w:val="28"/>
        </w:rPr>
        <w:t>– Дальнейшее овладение языком при работе над антонимами и синонимами среди наречий.</w:t>
      </w:r>
    </w:p>
    <w:p w:rsidR="008E76AE" w:rsidRDefault="008E76AE" w:rsidP="008E76A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повышенный уровень</w:t>
      </w:r>
    </w:p>
    <w:p w:rsidR="008E76AE" w:rsidRDefault="008E76AE" w:rsidP="008E76A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 – максимальный уровень</w:t>
      </w:r>
    </w:p>
    <w:p w:rsidR="008E76AE" w:rsidRDefault="008E76AE" w:rsidP="008E7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10" w:type="dxa"/>
        <w:tblLayout w:type="fixed"/>
        <w:tblLook w:val="0000"/>
      </w:tblPr>
      <w:tblGrid>
        <w:gridCol w:w="2534"/>
        <w:gridCol w:w="9034"/>
        <w:gridCol w:w="5048"/>
      </w:tblGrid>
      <w:tr w:rsidR="008E76AE" w:rsidTr="00D565CE">
        <w:trPr>
          <w:trHeight w:val="441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</w:t>
            </w:r>
          </w:p>
          <w:p w:rsidR="008E76AE" w:rsidRDefault="008E76AE" w:rsidP="00D56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ТОУУ (технология оценивания учебных успехов)</w:t>
            </w:r>
          </w:p>
        </w:tc>
      </w:tr>
      <w:tr w:rsidR="008E76AE" w:rsidTr="00D565CE">
        <w:trPr>
          <w:trHeight w:val="688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6AE" w:rsidRDefault="008E76AE" w:rsidP="00D565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8E76AE" w:rsidRDefault="008E76AE" w:rsidP="00D565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Откройте тетрадь. </w:t>
            </w:r>
          </w:p>
          <w:p w:rsidR="008E76AE" w:rsidRDefault="008E76AE" w:rsidP="00D565C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надо записать? (Дату.) </w:t>
            </w:r>
          </w:p>
          <w:p w:rsidR="008E76AE" w:rsidRDefault="008E76AE" w:rsidP="00D565C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Комментированная запись числа.</w:t>
            </w:r>
          </w:p>
          <w:p w:rsidR="00E3459C" w:rsidRDefault="008E76AE" w:rsidP="00E3459C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Напишите «Классная работа».</w:t>
            </w:r>
            <w:r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  <w:t xml:space="preserve"> </w:t>
            </w:r>
          </w:p>
          <w:p w:rsidR="001A52A1" w:rsidRDefault="001A52A1" w:rsidP="00E3459C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  <w:t>Слайд1</w:t>
            </w:r>
          </w:p>
          <w:p w:rsidR="00E3459C" w:rsidRPr="00E3459C" w:rsidRDefault="00E3459C" w:rsidP="00E3459C">
            <w:pPr>
              <w:spacing w:line="200" w:lineRule="atLeast"/>
              <w:jc w:val="both"/>
              <w:rPr>
                <w:rFonts w:eastAsia="SchoolBookC"/>
                <w:b/>
                <w:bCs/>
                <w:color w:val="DC2300"/>
                <w:sz w:val="28"/>
                <w:szCs w:val="28"/>
              </w:rPr>
            </w:pPr>
            <w:r w:rsidRPr="00E3459C">
              <w:rPr>
                <w:rFonts w:eastAsia="SchoolBookC"/>
                <w:b/>
                <w:bCs/>
                <w:color w:val="DC2300"/>
                <w:sz w:val="28"/>
                <w:szCs w:val="28"/>
              </w:rPr>
              <w:t>Ну-ка, все проверь, дружок,</w:t>
            </w:r>
          </w:p>
          <w:p w:rsidR="00E3459C" w:rsidRPr="00E3459C" w:rsidRDefault="00E3459C" w:rsidP="00E3459C">
            <w:pPr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</w:pPr>
            <w:r w:rsidRPr="00E3459C"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  <w:t xml:space="preserve">Ты готов начать урок? </w:t>
            </w:r>
          </w:p>
          <w:p w:rsidR="00E3459C" w:rsidRPr="00E3459C" w:rsidRDefault="00E3459C" w:rsidP="00E3459C">
            <w:pPr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</w:pPr>
            <w:r w:rsidRPr="00E3459C"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  <w:t xml:space="preserve">Все на месте? </w:t>
            </w:r>
          </w:p>
          <w:p w:rsidR="00E3459C" w:rsidRPr="00E3459C" w:rsidRDefault="00E3459C" w:rsidP="00E3459C">
            <w:pPr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</w:pPr>
            <w:r w:rsidRPr="00E3459C"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  <w:t xml:space="preserve">Все в порядке? </w:t>
            </w:r>
          </w:p>
          <w:p w:rsidR="00E3459C" w:rsidRPr="00E3459C" w:rsidRDefault="00E3459C" w:rsidP="00E3459C">
            <w:pPr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</w:pPr>
            <w:r w:rsidRPr="00E3459C"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  <w:t xml:space="preserve">Ручка, книжка и тетрадь? </w:t>
            </w:r>
          </w:p>
          <w:p w:rsidR="00E3459C" w:rsidRPr="00E3459C" w:rsidRDefault="00E3459C" w:rsidP="00E3459C">
            <w:pPr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</w:pPr>
            <w:r w:rsidRPr="00E3459C"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  <w:t xml:space="preserve">Все ли правильно сидят? </w:t>
            </w:r>
          </w:p>
          <w:p w:rsidR="00E3459C" w:rsidRPr="00E3459C" w:rsidRDefault="00E3459C" w:rsidP="00E3459C">
            <w:pPr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</w:pPr>
            <w:r w:rsidRPr="00E3459C"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  <w:t xml:space="preserve">Все внимательно глядят? </w:t>
            </w:r>
          </w:p>
          <w:p w:rsidR="00E3459C" w:rsidRPr="00E3459C" w:rsidRDefault="00E3459C" w:rsidP="00E3459C">
            <w:pPr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</w:pPr>
            <w:r w:rsidRPr="00E3459C"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  <w:t>Каждый хочет получать</w:t>
            </w:r>
          </w:p>
          <w:p w:rsidR="00E3459C" w:rsidRPr="00E3459C" w:rsidRDefault="00E3459C" w:rsidP="00E3459C">
            <w:pPr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</w:pPr>
            <w:r w:rsidRPr="00E3459C"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  <w:t>Только лишь оценку «пять»!</w:t>
            </w:r>
          </w:p>
          <w:p w:rsidR="008E76AE" w:rsidRDefault="008E76AE" w:rsidP="00D565CE">
            <w:pPr>
              <w:spacing w:after="0" w:line="200" w:lineRule="atLeast"/>
              <w:jc w:val="both"/>
              <w:rPr>
                <w:rStyle w:val="a3"/>
                <w:color w:val="00CCFF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Познавательные УУД</w:t>
            </w:r>
          </w:p>
          <w:p w:rsidR="008E76AE" w:rsidRDefault="008E76AE" w:rsidP="00D565CE">
            <w:pPr>
              <w:pStyle w:val="a4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</w:tc>
      </w:tr>
      <w:tr w:rsidR="008E76AE" w:rsidRPr="00635038" w:rsidTr="00D565CE">
        <w:trPr>
          <w:trHeight w:val="87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6AE" w:rsidRDefault="008E76AE" w:rsidP="00D565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Формулирование проблемы. </w:t>
            </w:r>
          </w:p>
          <w:p w:rsidR="008E76AE" w:rsidRDefault="008E76AE" w:rsidP="00D565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76AE" w:rsidRDefault="008E76AE" w:rsidP="00D565CE">
            <w:pPr>
              <w:spacing w:after="0" w:line="240" w:lineRule="auto"/>
            </w:pPr>
          </w:p>
          <w:p w:rsidR="008E76AE" w:rsidRDefault="008E76AE" w:rsidP="00D565CE">
            <w:pPr>
              <w:spacing w:after="0" w:line="240" w:lineRule="auto"/>
              <w:jc w:val="both"/>
            </w:pPr>
          </w:p>
          <w:p w:rsidR="008E76AE" w:rsidRDefault="008E76AE" w:rsidP="00D565CE">
            <w:pPr>
              <w:spacing w:after="0" w:line="240" w:lineRule="auto"/>
              <w:jc w:val="both"/>
            </w:pPr>
          </w:p>
          <w:p w:rsidR="008E76AE" w:rsidRDefault="008E76AE" w:rsidP="00D565CE">
            <w:pPr>
              <w:spacing w:after="0" w:line="240" w:lineRule="auto"/>
              <w:jc w:val="both"/>
            </w:pPr>
          </w:p>
          <w:p w:rsidR="008E76AE" w:rsidRDefault="008E76AE" w:rsidP="00D565CE">
            <w:pPr>
              <w:spacing w:after="0" w:line="240" w:lineRule="auto"/>
              <w:jc w:val="both"/>
            </w:pPr>
          </w:p>
          <w:p w:rsidR="008E76AE" w:rsidRDefault="008E76AE" w:rsidP="00D565CE">
            <w:pPr>
              <w:spacing w:after="0" w:line="240" w:lineRule="auto"/>
              <w:jc w:val="both"/>
            </w:pPr>
          </w:p>
          <w:p w:rsidR="008E76AE" w:rsidRDefault="008E76AE" w:rsidP="00D565CE">
            <w:pPr>
              <w:spacing w:after="0" w:line="240" w:lineRule="auto"/>
              <w:jc w:val="both"/>
            </w:pPr>
          </w:p>
          <w:p w:rsidR="008E76AE" w:rsidRDefault="008E76AE" w:rsidP="00D565CE">
            <w:pPr>
              <w:spacing w:after="0" w:line="240" w:lineRule="auto"/>
              <w:jc w:val="both"/>
            </w:pPr>
          </w:p>
          <w:p w:rsidR="008E76AE" w:rsidRDefault="008E76AE" w:rsidP="00D565CE">
            <w:pPr>
              <w:spacing w:after="0" w:line="240" w:lineRule="auto"/>
              <w:jc w:val="both"/>
            </w:pP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FF950E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eastAsia="Times New Roman" w:hAnsi="Times New Roman" w:cs="Times New Roman"/>
                <w:color w:val="0099FF"/>
                <w:sz w:val="28"/>
                <w:szCs w:val="28"/>
              </w:rPr>
              <w:t>1</w:t>
            </w:r>
            <w:r>
              <w:rPr>
                <w:rFonts w:ascii="Times New Roman" w:eastAsia="SchoolBookC" w:hAnsi="Times New Roman" w:cs="Times New Roman"/>
                <w:b/>
                <w:bCs/>
                <w:color w:val="FF950E"/>
                <w:sz w:val="28"/>
                <w:szCs w:val="28"/>
              </w:rPr>
              <w:t xml:space="preserve">  3  </w:t>
            </w:r>
            <w:proofErr w:type="spellStart"/>
            <w:r>
              <w:rPr>
                <w:rFonts w:ascii="Times New Roman" w:eastAsia="SchoolBookC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proofErr w:type="spellEnd"/>
            <w:r>
              <w:rPr>
                <w:rFonts w:ascii="Times New Roman" w:eastAsia="SchoolBookC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eastAsia="SchoolBookC" w:hAnsi="Times New Roman" w:cs="Times New Roman"/>
                <w:b/>
                <w:bCs/>
                <w:color w:val="008000"/>
                <w:sz w:val="28"/>
                <w:szCs w:val="28"/>
              </w:rPr>
              <w:t xml:space="preserve">4  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  <w:t>Постановка основного вопроса уроков.</w:t>
            </w:r>
          </w:p>
          <w:p w:rsidR="008E76AE" w:rsidRPr="00B20D9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/>
                <w:sz w:val="28"/>
                <w:szCs w:val="28"/>
              </w:rPr>
            </w:pPr>
            <w:r w:rsidRPr="00B20D9E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Используется побуждающий к вопросу (проблеме) диалог.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– </w:t>
            </w:r>
            <w:r w:rsidR="00014A8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Запишите под диктовку 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предложение и определите части речи в нём.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i/>
                <w:iCs/>
                <w:color w:val="000080"/>
                <w:sz w:val="28"/>
                <w:szCs w:val="28"/>
              </w:rPr>
              <w:t>Вчера шёл сильный дождь</w:t>
            </w:r>
            <w:proofErr w:type="gramStart"/>
            <w:r>
              <w:rPr>
                <w:rFonts w:ascii="Times New Roman" w:eastAsia="SchoolBookC" w:hAnsi="Times New Roman" w:cs="Times New Roman"/>
                <w:i/>
                <w:iCs/>
                <w:color w:val="000080"/>
                <w:sz w:val="28"/>
                <w:szCs w:val="28"/>
              </w:rPr>
              <w:t>.</w:t>
            </w:r>
            <w:r w:rsidR="003A2C4F">
              <w:rPr>
                <w:rFonts w:ascii="Times New Roman" w:eastAsia="SchoolBookC" w:hAnsi="Times New Roman" w:cs="Times New Roman"/>
                <w:i/>
                <w:iCs/>
                <w:color w:val="000080"/>
                <w:sz w:val="28"/>
                <w:szCs w:val="28"/>
              </w:rPr>
              <w:t>с</w:t>
            </w:r>
            <w:proofErr w:type="gramEnd"/>
            <w:r w:rsidR="003A2C4F">
              <w:rPr>
                <w:rFonts w:ascii="Times New Roman" w:eastAsia="SchoolBookC" w:hAnsi="Times New Roman" w:cs="Times New Roman"/>
                <w:i/>
                <w:iCs/>
                <w:color w:val="000080"/>
                <w:sz w:val="28"/>
                <w:szCs w:val="28"/>
              </w:rPr>
              <w:t>л.2</w:t>
            </w:r>
            <w:r w:rsidR="003A0859">
              <w:rPr>
                <w:rFonts w:ascii="Times New Roman" w:eastAsia="SchoolBookC" w:hAnsi="Times New Roman" w:cs="Times New Roman"/>
                <w:i/>
                <w:iCs/>
                <w:color w:val="000080"/>
                <w:sz w:val="28"/>
                <w:szCs w:val="28"/>
              </w:rPr>
              <w:t>проверка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="00170588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Над </w:t>
            </w:r>
            <w:proofErr w:type="gramStart"/>
            <w:r w:rsidR="00170588">
              <w:rPr>
                <w:rFonts w:ascii="Times New Roman" w:eastAsia="SchoolBookC" w:hAnsi="Times New Roman" w:cs="Times New Roman"/>
                <w:sz w:val="28"/>
                <w:szCs w:val="28"/>
              </w:rPr>
              <w:t>каким</w:t>
            </w:r>
            <w:proofErr w:type="gramEnd"/>
            <w:r w:rsidR="00170588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словом вы не смогли определить часть речи?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? На какой вопрос оно отвечает?</w:t>
            </w:r>
            <w:r w:rsidR="00DB3F0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А вот как называется эта часть </w:t>
            </w:r>
            <w:proofErr w:type="gramStart"/>
            <w:r w:rsidR="00DB3F00">
              <w:rPr>
                <w:rFonts w:ascii="Times New Roman" w:eastAsia="SchoolBookC" w:hAnsi="Times New Roman" w:cs="Times New Roman"/>
                <w:sz w:val="28"/>
                <w:szCs w:val="28"/>
              </w:rPr>
              <w:t>речи</w:t>
            </w:r>
            <w:proofErr w:type="gramEnd"/>
            <w:r w:rsidR="00DB3F0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вы узнаете, разгадав    </w:t>
            </w:r>
            <w:proofErr w:type="spellStart"/>
            <w:r w:rsidR="00DB3F00">
              <w:rPr>
                <w:rFonts w:ascii="Times New Roman" w:eastAsia="SchoolBookC" w:hAnsi="Times New Roman" w:cs="Times New Roman"/>
                <w:sz w:val="28"/>
                <w:szCs w:val="28"/>
              </w:rPr>
              <w:t>красворд</w:t>
            </w:r>
            <w:proofErr w:type="spellEnd"/>
            <w:r w:rsidR="00DB3F0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. </w:t>
            </w:r>
          </w:p>
          <w:p w:rsidR="00DB3F00" w:rsidRDefault="00DB3F00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1.</w:t>
            </w:r>
            <w:r w:rsidR="00072C1C">
              <w:rPr>
                <w:rFonts w:ascii="Times New Roman" w:eastAsia="SchoolBookC" w:hAnsi="Times New Roman" w:cs="Times New Roman"/>
                <w:sz w:val="28"/>
                <w:szCs w:val="28"/>
              </w:rPr>
              <w:t>Как сказать одним словом, открыть дверь, окно полностью</w:t>
            </w:r>
            <w:proofErr w:type="gramStart"/>
            <w:r w:rsidR="00072C1C">
              <w:rPr>
                <w:rFonts w:ascii="Times New Roman" w:eastAsia="SchoolBookC" w:hAnsi="Times New Roman" w:cs="Times New Roman"/>
                <w:sz w:val="28"/>
                <w:szCs w:val="28"/>
              </w:rPr>
              <w:t>?(</w:t>
            </w:r>
            <w:proofErr w:type="gramEnd"/>
            <w:r w:rsidR="00072C1C">
              <w:rPr>
                <w:rFonts w:ascii="Times New Roman" w:eastAsia="SchoolBookC" w:hAnsi="Times New Roman" w:cs="Times New Roman"/>
                <w:sz w:val="28"/>
                <w:szCs w:val="28"/>
              </w:rPr>
              <w:t>Настежь).</w:t>
            </w:r>
          </w:p>
          <w:p w:rsidR="00072C1C" w:rsidRDefault="00072C1C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2.Всё сгорело полность</w:t>
            </w:r>
            <w:proofErr w:type="gramStart"/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ю(</w:t>
            </w:r>
            <w:proofErr w:type="gramEnd"/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дотла)</w:t>
            </w:r>
          </w:p>
          <w:p w:rsidR="00072C1C" w:rsidRDefault="00072C1C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3.Переходить болото напряму</w:t>
            </w:r>
            <w:proofErr w:type="gramStart"/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ю(</w:t>
            </w:r>
            <w:proofErr w:type="gramEnd"/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вброд)</w:t>
            </w:r>
          </w:p>
          <w:p w:rsidR="00072C1C" w:rsidRDefault="00072C1C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4.Разбилась ваза полность</w:t>
            </w:r>
            <w:proofErr w:type="gramStart"/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ю(</w:t>
            </w:r>
            <w:proofErr w:type="gramEnd"/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вдребезги)</w:t>
            </w:r>
          </w:p>
          <w:p w:rsidR="00072C1C" w:rsidRDefault="00170588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5.Сделать что-либо рукам</w:t>
            </w:r>
            <w:proofErr w:type="gramStart"/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вручную)</w:t>
            </w:r>
          </w:p>
          <w:p w:rsidR="00170588" w:rsidRDefault="00170588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6.Игра со счётом 1:1(вничью)</w:t>
            </w:r>
          </w:p>
          <w:p w:rsidR="00170588" w:rsidRDefault="00170588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7.Прийти в строго определённое врем</w:t>
            </w:r>
            <w:proofErr w:type="gramStart"/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вовремя)</w:t>
            </w:r>
          </w:p>
          <w:p w:rsidR="00014A86" w:rsidRDefault="00170588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-</w:t>
            </w:r>
            <w:r w:rsidR="008E76AE">
              <w:rPr>
                <w:rFonts w:ascii="Times New Roman" w:eastAsia="SchoolBookC" w:hAnsi="Times New Roman" w:cs="Times New Roman"/>
                <w:sz w:val="28"/>
                <w:szCs w:val="28"/>
              </w:rPr>
              <w:t>Сформулируйте основн</w:t>
            </w:r>
            <w:r w:rsidR="00014A86">
              <w:rPr>
                <w:rFonts w:ascii="Times New Roman" w:eastAsia="SchoolBookC" w:hAnsi="Times New Roman" w:cs="Times New Roman"/>
                <w:sz w:val="28"/>
                <w:szCs w:val="28"/>
              </w:rPr>
              <w:t>ую тему</w:t>
            </w:r>
            <w:r w:rsidR="008E76AE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урока. Как называется часть речи, которая отвечает на вопрос </w:t>
            </w:r>
            <w:r w:rsidR="008E76AE" w:rsidRPr="00B20D9E">
              <w:rPr>
                <w:rFonts w:ascii="Times New Roman" w:eastAsia="SchoolBookC" w:hAnsi="Times New Roman" w:cs="Times New Roman"/>
                <w:i/>
                <w:color w:val="333399"/>
                <w:sz w:val="28"/>
                <w:szCs w:val="28"/>
              </w:rPr>
              <w:t>когда</w:t>
            </w:r>
            <w:r w:rsidR="008E76AE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? </w:t>
            </w:r>
            <w:r w:rsidR="003F613B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Задайте вопросы к словам </w:t>
            </w:r>
            <w:proofErr w:type="spellStart"/>
            <w:r w:rsidR="003F613B">
              <w:rPr>
                <w:rFonts w:ascii="Times New Roman" w:eastAsia="SchoolBookC" w:hAnsi="Times New Roman" w:cs="Times New Roman"/>
                <w:sz w:val="28"/>
                <w:szCs w:val="28"/>
              </w:rPr>
              <w:t>красворда</w:t>
            </w:r>
            <w:proofErr w:type="spellEnd"/>
            <w:r w:rsidR="003F613B">
              <w:rPr>
                <w:rFonts w:ascii="Times New Roman" w:eastAsia="SchoolBookC" w:hAnsi="Times New Roman" w:cs="Times New Roman"/>
                <w:sz w:val="28"/>
                <w:szCs w:val="28"/>
              </w:rPr>
              <w:t>. Какой же частью речи являются эти слова?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color w:val="333399"/>
                <w:sz w:val="28"/>
                <w:szCs w:val="28"/>
              </w:rPr>
            </w:pPr>
            <w:r w:rsidRPr="00B20D9E">
              <w:rPr>
                <w:rFonts w:ascii="Times New Roman" w:eastAsia="SchoolBookC" w:hAnsi="Times New Roman" w:cs="Times New Roman"/>
                <w:i/>
                <w:color w:val="333399"/>
                <w:sz w:val="28"/>
                <w:szCs w:val="28"/>
              </w:rPr>
              <w:t>Что такое наречие</w:t>
            </w:r>
            <w:r w:rsidR="003A0859">
              <w:rPr>
                <w:rFonts w:ascii="Times New Roman" w:eastAsia="SchoolBookC" w:hAnsi="Times New Roman" w:cs="Times New Roman"/>
                <w:i/>
                <w:color w:val="333399"/>
                <w:sz w:val="28"/>
                <w:szCs w:val="28"/>
              </w:rPr>
              <w:t>?</w:t>
            </w:r>
          </w:p>
          <w:p w:rsidR="00014A86" w:rsidRDefault="00014A86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014A86">
              <w:rPr>
                <w:rFonts w:ascii="Times New Roman" w:eastAsia="SchoolBookC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Составим план урока.</w:t>
            </w:r>
          </w:p>
          <w:p w:rsidR="003F613B" w:rsidRDefault="003F613B" w:rsidP="003F613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1Общее значени</w:t>
            </w:r>
            <w:proofErr w:type="gramStart"/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что обозначает?)</w:t>
            </w:r>
          </w:p>
          <w:p w:rsidR="003F613B" w:rsidRDefault="003F613B" w:rsidP="003F613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2.На какие вопросы отвечает?</w:t>
            </w:r>
          </w:p>
          <w:p w:rsidR="003F613B" w:rsidRDefault="003F613B" w:rsidP="003F613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3.Для чего нужна эта часть речи</w:t>
            </w:r>
            <w:proofErr w:type="gramStart"/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роль в предложении)</w:t>
            </w:r>
          </w:p>
          <w:p w:rsidR="003F613B" w:rsidRPr="00014A86" w:rsidRDefault="003F613B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/>
                <w:color w:val="0D0D0D" w:themeColor="text1" w:themeTint="F2"/>
                <w:sz w:val="28"/>
                <w:szCs w:val="28"/>
              </w:rPr>
            </w:pPr>
          </w:p>
          <w:p w:rsidR="008E76AE" w:rsidRPr="00B20D9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 w:rsidRPr="00B20D9E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Наблюдение по учебнику.</w:t>
            </w:r>
          </w:p>
          <w:p w:rsidR="008E76AE" w:rsidRPr="00B20D9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 w:rsidRPr="00B20D9E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Упр. 384. Работа в парах.</w:t>
            </w:r>
          </w:p>
          <w:p w:rsidR="008E76AE" w:rsidRPr="00B20D9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 w:rsidRPr="00B20D9E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Ученики называют слова, которые они не отнесли к известным (изученным) частям речи.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 xml:space="preserve">– Можете уточнить формулировку вопроса, данную в начале урока? (К какой части речи относятся слова, отвечающие на вопросы </w:t>
            </w:r>
            <w:r w:rsidRPr="00B20D9E">
              <w:rPr>
                <w:rFonts w:ascii="Times New Roman" w:eastAsia="SchoolBookC" w:hAnsi="Times New Roman" w:cs="Times New Roman"/>
                <w:i/>
                <w:color w:val="333399"/>
                <w:sz w:val="28"/>
                <w:szCs w:val="28"/>
              </w:rPr>
              <w:t>когда? как? где? куда? откуда?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)</w:t>
            </w:r>
          </w:p>
          <w:p w:rsidR="008E76AE" w:rsidRDefault="008E76AE" w:rsidP="00D565CE">
            <w:pPr>
              <w:autoSpaceDE w:val="0"/>
              <w:spacing w:after="0" w:line="200" w:lineRule="atLeast"/>
              <w:rPr>
                <w:rStyle w:val="a3"/>
                <w:color w:val="00CCFF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lastRenderedPageBreak/>
              <w:t>2.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редставлять информацию в виде схемы.</w:t>
            </w:r>
          </w:p>
          <w:p w:rsidR="008E76AE" w:rsidRDefault="008E76AE" w:rsidP="00D565CE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3</w:t>
            </w:r>
            <w:r>
              <w:rPr>
                <w:b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8E76AE" w:rsidRDefault="008E76AE" w:rsidP="00D565CE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8E76AE" w:rsidRDefault="008E76AE" w:rsidP="00D565CE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5.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Обобщать и классифицировать по признакам.</w:t>
            </w:r>
          </w:p>
          <w:p w:rsidR="008E76AE" w:rsidRDefault="008E76AE" w:rsidP="00D565CE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6.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Ориентироваться на развороте учебника.</w:t>
            </w:r>
          </w:p>
          <w:p w:rsidR="008E76AE" w:rsidRDefault="008E76AE" w:rsidP="00D565C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7.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Находить ответы на вопросы в иллюстрации.</w:t>
            </w:r>
          </w:p>
          <w:p w:rsidR="008E76AE" w:rsidRDefault="008E76AE" w:rsidP="00D565C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Регулятивные УУД</w:t>
            </w:r>
          </w:p>
          <w:p w:rsidR="008E76AE" w:rsidRDefault="008E76AE" w:rsidP="00D565C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8E76AE" w:rsidRDefault="008E76AE" w:rsidP="00D565C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2.</w:t>
            </w:r>
            <w:r>
              <w:rPr>
                <w:rStyle w:val="a3"/>
                <w:color w:val="FFC000"/>
                <w:sz w:val="28"/>
                <w:szCs w:val="28"/>
              </w:rPr>
              <w:t xml:space="preserve"> 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8E76AE" w:rsidRDefault="008E76AE" w:rsidP="00D565CE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8E76AE" w:rsidRPr="00635038" w:rsidRDefault="008E76AE" w:rsidP="00D565CE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b/>
                <w:sz w:val="28"/>
                <w:szCs w:val="28"/>
              </w:rPr>
            </w:pPr>
            <w:r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</w:tc>
      </w:tr>
      <w:tr w:rsidR="008E76AE" w:rsidTr="00D565CE">
        <w:trPr>
          <w:trHeight w:val="870"/>
        </w:trPr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snapToGrid w:val="0"/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99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III.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новых знаний.</w:t>
            </w:r>
          </w:p>
        </w:tc>
        <w:tc>
          <w:tcPr>
            <w:tcW w:w="9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99FF"/>
                <w:sz w:val="28"/>
                <w:szCs w:val="28"/>
              </w:rPr>
              <w:t xml:space="preserve">3   4  </w:t>
            </w:r>
            <w:r>
              <w:rPr>
                <w:rStyle w:val="a3"/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4</w:t>
            </w:r>
            <w:proofErr w:type="spellEnd"/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Используется подводящий диалог.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 xml:space="preserve">1. </w:t>
            </w:r>
            <w:r w:rsidRPr="00B20D9E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Наблюдение по учебнику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8E76AE" w:rsidRPr="00B20D9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а) </w:t>
            </w:r>
            <w:r w:rsidRPr="00B20D9E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Упр. 385.</w:t>
            </w:r>
          </w:p>
          <w:p w:rsidR="008E76AE" w:rsidRPr="00B20D9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B20D9E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Ученики работают в парах по заданиям.</w:t>
            </w:r>
          </w:p>
          <w:p w:rsidR="008E76AE" w:rsidRPr="00B20D9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B20D9E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Вопросы на понимание нового материла: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Как называются выделенные слова?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На какие вопросы они отвечают?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От каких слов задавали вопросы?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Запишите словосочетания, покажите стрелкой, от какого слова задавали вопрос.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 xml:space="preserve">Шумит </w:t>
            </w:r>
            <w:r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  <w:t>(</w:t>
            </w:r>
            <w:r w:rsidRPr="00B20D9E">
              <w:rPr>
                <w:rFonts w:ascii="Times New Roman" w:eastAsia="SchoolBookC" w:hAnsi="Times New Roman" w:cs="SchoolBookC"/>
                <w:b/>
                <w:i/>
                <w:color w:val="333399"/>
                <w:sz w:val="28"/>
                <w:szCs w:val="28"/>
              </w:rPr>
              <w:t>как?</w:t>
            </w:r>
            <w:r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  <w:t xml:space="preserve">) 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весело</w:t>
            </w: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и т.д.</w:t>
            </w:r>
          </w:p>
          <w:p w:rsidR="00553D59" w:rsidRDefault="00553D59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Проверка со слайда.</w:t>
            </w:r>
          </w:p>
          <w:p w:rsidR="00553D59" w:rsidRDefault="00553D59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Как вы думаете, это самостоятельная или служебная часть речи? Почему? (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Самостоятельная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, так как можно задать вопрос к слову.)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Можно ли изменить эти слова по родам, числам?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iCs/>
                <w:sz w:val="28"/>
                <w:szCs w:val="28"/>
                <w:u w:val="single"/>
              </w:rPr>
              <w:t>Сделайте вывод</w:t>
            </w:r>
            <w:r w:rsidRPr="00B20D9E">
              <w:rPr>
                <w:rFonts w:ascii="Times New Roman" w:eastAsia="SchoolBookC" w:hAnsi="Times New Roman" w:cs="SchoolBookC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что такое наречие? Наречие – это самостоятельная часть речи, которая отвечает на вопросы </w:t>
            </w:r>
            <w:r w:rsidRPr="00B20D9E">
              <w:rPr>
                <w:rFonts w:ascii="Times New Roman" w:eastAsia="SchoolBookC-Bold" w:hAnsi="Times New Roman" w:cs="SchoolBookC-Bold"/>
                <w:b/>
                <w:bCs/>
                <w:i/>
                <w:color w:val="333399"/>
                <w:sz w:val="28"/>
                <w:szCs w:val="28"/>
              </w:rPr>
              <w:t>как? где? когда? куда</w:t>
            </w:r>
            <w:proofErr w:type="gramStart"/>
            <w:r w:rsidRPr="00B20D9E">
              <w:rPr>
                <w:rFonts w:ascii="Times New Roman" w:eastAsia="SchoolBookC-Bold" w:hAnsi="Times New Roman" w:cs="SchoolBookC-Bold"/>
                <w:b/>
                <w:bCs/>
                <w:i/>
                <w:color w:val="333399"/>
                <w:sz w:val="28"/>
                <w:szCs w:val="28"/>
              </w:rPr>
              <w:t>?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, 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наречие не изменяется.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б) </w:t>
            </w:r>
            <w:r w:rsidRPr="00B20D9E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Упр. 386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Рассмотрите таблицу. Что в ней выделено?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Какие ещё вопросы, кроме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названных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вами, здесь представлены? (</w:t>
            </w:r>
            <w:r w:rsidRPr="00B20D9E">
              <w:rPr>
                <w:rFonts w:ascii="Times New Roman" w:eastAsia="SchoolBookC-Bold" w:hAnsi="Times New Roman" w:cs="SchoolBookC-Bold"/>
                <w:b/>
                <w:bCs/>
                <w:i/>
                <w:color w:val="333399"/>
                <w:sz w:val="28"/>
                <w:szCs w:val="28"/>
              </w:rPr>
              <w:t>Откуда, почему, зачем?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)</w:t>
            </w:r>
          </w:p>
          <w:p w:rsidR="008E76AE" w:rsidRPr="00B20D9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i/>
                <w:color w:val="333399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lastRenderedPageBreak/>
              <w:t xml:space="preserve">– Прочитайте подряд все вопросы и заучите их, как стихотворение.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(Перед последним вопросом поставьте </w:t>
            </w:r>
            <w:r w:rsidRPr="00B20D9E">
              <w:rPr>
                <w:rFonts w:ascii="Times New Roman" w:eastAsia="SchoolBookC-Italic" w:hAnsi="Times New Roman" w:cs="SchoolBookC-Italic"/>
                <w:i/>
                <w:iCs/>
                <w:color w:val="333399"/>
                <w:sz w:val="28"/>
                <w:szCs w:val="28"/>
              </w:rPr>
              <w:t>и</w:t>
            </w:r>
            <w:r w:rsidRPr="00B20D9E">
              <w:rPr>
                <w:rFonts w:ascii="Times New Roman" w:eastAsia="SchoolBookC" w:hAnsi="Times New Roman" w:cs="SchoolBookC"/>
                <w:i/>
                <w:color w:val="333399"/>
                <w:sz w:val="28"/>
                <w:szCs w:val="28"/>
              </w:rPr>
              <w:t xml:space="preserve">: </w:t>
            </w:r>
            <w:r w:rsidRPr="00B20D9E">
              <w:rPr>
                <w:rFonts w:ascii="Times New Roman" w:eastAsia="SchoolBookC-Bold" w:hAnsi="Times New Roman" w:cs="SchoolBookC-Bold"/>
                <w:b/>
                <w:bCs/>
                <w:i/>
                <w:color w:val="333399"/>
                <w:sz w:val="28"/>
                <w:szCs w:val="28"/>
              </w:rPr>
              <w:t>где?, когда?, куда?, откуда?,</w:t>
            </w:r>
            <w:proofErr w:type="gramEnd"/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B20D9E">
              <w:rPr>
                <w:rFonts w:ascii="Times New Roman" w:eastAsia="SchoolBookC-Bold" w:hAnsi="Times New Roman" w:cs="SchoolBookC-Bold"/>
                <w:b/>
                <w:bCs/>
                <w:i/>
                <w:color w:val="333399"/>
                <w:sz w:val="28"/>
                <w:szCs w:val="28"/>
              </w:rPr>
              <w:t>почему</w:t>
            </w:r>
            <w:proofErr w:type="gramStart"/>
            <w:r w:rsidRPr="00B20D9E">
              <w:rPr>
                <w:rFonts w:ascii="Times New Roman" w:eastAsia="SchoolBookC-Bold" w:hAnsi="Times New Roman" w:cs="SchoolBookC-Bold"/>
                <w:b/>
                <w:bCs/>
                <w:i/>
                <w:color w:val="333399"/>
                <w:sz w:val="28"/>
                <w:szCs w:val="28"/>
              </w:rPr>
              <w:t xml:space="preserve">?, </w:t>
            </w:r>
            <w:proofErr w:type="gramEnd"/>
            <w:r w:rsidRPr="00B20D9E">
              <w:rPr>
                <w:rFonts w:ascii="Times New Roman" w:eastAsia="SchoolBookC-Bold" w:hAnsi="Times New Roman" w:cs="SchoolBookC-Bold"/>
                <w:b/>
                <w:bCs/>
                <w:i/>
                <w:color w:val="333399"/>
                <w:sz w:val="28"/>
                <w:szCs w:val="28"/>
              </w:rPr>
              <w:t xml:space="preserve">зачем? </w:t>
            </w:r>
            <w:r w:rsidRPr="00B20D9E">
              <w:rPr>
                <w:rFonts w:ascii="Times New Roman" w:eastAsia="SchoolBookC" w:hAnsi="Times New Roman" w:cs="SchoolBookC"/>
                <w:i/>
                <w:color w:val="333399"/>
                <w:sz w:val="28"/>
                <w:szCs w:val="28"/>
              </w:rPr>
              <w:t xml:space="preserve">и </w:t>
            </w:r>
            <w:r w:rsidRPr="00B20D9E">
              <w:rPr>
                <w:rFonts w:ascii="Times New Roman" w:eastAsia="SchoolBookC-Bold" w:hAnsi="Times New Roman" w:cs="SchoolBookC-Bold"/>
                <w:b/>
                <w:bCs/>
                <w:i/>
                <w:color w:val="333399"/>
                <w:sz w:val="28"/>
                <w:szCs w:val="28"/>
              </w:rPr>
              <w:t>как?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)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От каких частей речи мы задаём вопросы? В какой колонке они названы?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Прочитайте наречия и приведите свои примеры.</w:t>
            </w:r>
          </w:p>
          <w:p w:rsidR="003F613B" w:rsidRDefault="003F613B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Сделаем вывод. Сравним свой вывод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авторским. А что ещё нового мы узнали из вывода автора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?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(местоимение неизменяемая часть речи)</w:t>
            </w:r>
          </w:p>
          <w:p w:rsidR="008E76AE" w:rsidRPr="00B20D9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 xml:space="preserve">2. </w:t>
            </w:r>
            <w:r w:rsidRPr="00B20D9E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Чтение определения в рамке учебника (с. 135).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Выделите в определении 3 части.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Запишите ключевые слова для наречия по каждой части.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часть речи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вопросы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не изменяются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</w:pPr>
            <w:r w:rsidRPr="00B20D9E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Ключевые слова фиксируются на доске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</w:tc>
      </w:tr>
      <w:tr w:rsidR="008E76AE" w:rsidTr="00D565CE">
        <w:trPr>
          <w:trHeight w:val="870"/>
        </w:trPr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6AE" w:rsidRDefault="008E76AE" w:rsidP="00D565CE">
            <w:pPr>
              <w:snapToGrid w:val="0"/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99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умений.</w:t>
            </w:r>
          </w:p>
        </w:tc>
        <w:tc>
          <w:tcPr>
            <w:tcW w:w="9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99FF"/>
                <w:sz w:val="28"/>
                <w:szCs w:val="28"/>
              </w:rPr>
              <w:t>3   4   6</w:t>
            </w:r>
            <w:r>
              <w:rPr>
                <w:rFonts w:ascii="Times New Roman" w:hAnsi="Times New Roman" w:cs="Times New Roman"/>
                <w:b/>
                <w:bCs/>
                <w:color w:val="00FFFF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1   3</w:t>
            </w:r>
            <w:r>
              <w:rPr>
                <w:rFonts w:ascii="Times New Roman" w:eastAsia="SchoolBookC" w:hAnsi="Times New Roman" w:cs="Times New Roman"/>
                <w:b/>
                <w:bCs/>
                <w:color w:val="008000"/>
                <w:sz w:val="28"/>
                <w:szCs w:val="28"/>
              </w:rPr>
              <w:t xml:space="preserve">   4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  <w:t>Работа в учебнике.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Pr="00B20D9E">
              <w:rPr>
                <w:rFonts w:ascii="Times New Roman" w:eastAsia="SchoolBookC" w:hAnsi="Times New Roman" w:cs="SchoolBookC"/>
                <w:i/>
                <w:color w:val="000000"/>
                <w:sz w:val="28"/>
                <w:szCs w:val="28"/>
              </w:rPr>
              <w:t xml:space="preserve">Упр. 387 – развивается умение отличать наречие от слов других </w:t>
            </w:r>
            <w:r w:rsidRPr="00B20D9E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частей речи (существительных).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Как вы будете действовать? (Задавать вопросы, пробовать изменить слова.)</w:t>
            </w:r>
          </w:p>
          <w:p w:rsidR="008E76AE" w:rsidRPr="00B20D9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 xml:space="preserve">2. </w:t>
            </w:r>
            <w:r w:rsidRPr="00B20D9E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Упр. 388 – развивается умение находить среди сочетаний слов сочетания глаголов с наречиями, графически обозначать зависимость наречия от глагола.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B20D9E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Выборочное списывание (6 словосочетаний).</w:t>
            </w:r>
          </w:p>
          <w:p w:rsidR="008E76AE" w:rsidRPr="00B20D9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i/>
                <w:sz w:val="28"/>
                <w:szCs w:val="28"/>
              </w:rPr>
            </w:pPr>
          </w:p>
          <w:p w:rsidR="008E76AE" w:rsidRPr="00B20D9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 xml:space="preserve">3. </w:t>
            </w:r>
            <w:r w:rsidRPr="00B20D9E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Упр. 389 – развивается умение определять разные виды смысловых отношений (антонимические, синонимические), которые возможны </w:t>
            </w:r>
            <w:r w:rsidRPr="00B20D9E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lastRenderedPageBreak/>
              <w:t>среди наречий.</w:t>
            </w:r>
          </w:p>
          <w:p w:rsidR="008E76AE" w:rsidRPr="00B20D9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 xml:space="preserve">4. </w:t>
            </w:r>
            <w:r w:rsidRPr="00B20D9E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Составление плана устного рассказа «Что я узнал о наречии».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 xml:space="preserve">5. </w:t>
            </w:r>
            <w:r w:rsidRPr="00B20D9E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Устные рассказы по плану (работа в парах или группах).</w:t>
            </w:r>
          </w:p>
          <w:p w:rsidR="008E76AE" w:rsidRPr="00B20D9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i/>
                <w:color w:val="993366"/>
                <w:sz w:val="24"/>
                <w:szCs w:val="24"/>
              </w:rPr>
            </w:pPr>
          </w:p>
          <w:p w:rsidR="008E76AE" w:rsidRDefault="008E76AE" w:rsidP="00D565CE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993366"/>
                <w:sz w:val="24"/>
                <w:szCs w:val="24"/>
              </w:rPr>
              <w:t>Вопросы к ученику, выполнявшему работу (начало формирования алгоритма самооценки):</w:t>
            </w:r>
          </w:p>
          <w:p w:rsidR="008E76AE" w:rsidRDefault="008E76AE" w:rsidP="00D565CE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– Что тебе нужно было сделать? </w:t>
            </w:r>
          </w:p>
          <w:p w:rsidR="008E76AE" w:rsidRDefault="008E76AE" w:rsidP="00D565CE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Удалось тебе выполнить задание?</w:t>
            </w:r>
          </w:p>
          <w:p w:rsidR="008E76AE" w:rsidRDefault="008E76AE" w:rsidP="00D565CE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Ты сделал всё правильно или были недочёты?</w:t>
            </w:r>
          </w:p>
          <w:p w:rsidR="008E76AE" w:rsidRDefault="008E76AE" w:rsidP="00D565CE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Ты составил всё сам или с чьей-то помощью?</w:t>
            </w:r>
          </w:p>
          <w:p w:rsidR="008E76AE" w:rsidRDefault="008E76AE" w:rsidP="00D565CE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Какой был уровень задания?</w:t>
            </w:r>
          </w:p>
          <w:p w:rsidR="008E76AE" w:rsidRDefault="008E76AE" w:rsidP="00D565CE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Какие умения формировались при выполнении этого задания?</w:t>
            </w:r>
          </w:p>
          <w:p w:rsidR="008E76AE" w:rsidRDefault="008E76AE" w:rsidP="00D565CE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eastAsia="SchoolBookC-Italic" w:hAnsi="Times New Roman" w:cs="Times New Roman"/>
                <w:bCs/>
                <w:i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Какую отметку ты бы себе поставил?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-Italic" w:hAnsi="Times New Roman" w:cs="Times New Roman"/>
                <w:bCs/>
                <w:iCs/>
                <w:color w:val="993366"/>
                <w:sz w:val="24"/>
                <w:szCs w:val="24"/>
              </w:rPr>
              <w:t>–</w:t>
            </w:r>
            <w:r>
              <w:rPr>
                <w:rFonts w:ascii="Times New Roman" w:eastAsia="SchoolBookC" w:hAnsi="Times New Roman" w:cs="Times New Roman"/>
                <w:bCs/>
                <w:i/>
                <w:iCs/>
                <w:color w:val="993366"/>
                <w:sz w:val="24"/>
                <w:szCs w:val="24"/>
              </w:rPr>
              <w:t xml:space="preserve"> </w:t>
            </w:r>
            <w:r>
              <w:rPr>
                <w:rFonts w:ascii="Times New Roman" w:eastAsia="SchoolBookC" w:hAnsi="Times New Roman" w:cs="Times New Roman"/>
                <w:bCs/>
                <w:iCs/>
                <w:color w:val="993366"/>
                <w:sz w:val="24"/>
                <w:szCs w:val="24"/>
              </w:rPr>
              <w:t>Сейчас мы вместе с…</w:t>
            </w:r>
            <w:r>
              <w:rPr>
                <w:rFonts w:ascii="Times New Roman" w:eastAsia="SchoolBookC" w:hAnsi="Times New Roman" w:cs="Times New Roman"/>
                <w:bCs/>
                <w:i/>
                <w:iCs/>
                <w:color w:val="993366"/>
                <w:sz w:val="24"/>
                <w:szCs w:val="24"/>
              </w:rPr>
              <w:t xml:space="preserve"> (имя ученика) </w:t>
            </w:r>
            <w:r>
              <w:rPr>
                <w:rFonts w:ascii="Times New Roman" w:eastAsia="SchoolBookC" w:hAnsi="Times New Roman" w:cs="Times New Roman"/>
                <w:bCs/>
                <w:iCs/>
                <w:color w:val="993366"/>
                <w:sz w:val="24"/>
                <w:szCs w:val="24"/>
              </w:rPr>
              <w:t>учились оценивать свою работу.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lastRenderedPageBreak/>
              <w:t>Личностные результаты</w:t>
            </w:r>
          </w:p>
          <w:p w:rsidR="008E76AE" w:rsidRDefault="008E76AE" w:rsidP="00D565CE">
            <w:pPr>
              <w:pStyle w:val="a4"/>
              <w:shd w:val="clear" w:color="auto" w:fill="FFFFFF"/>
              <w:spacing w:before="0" w:after="0" w:line="263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выказывать своё отношение к героям, выражать свои эмоции.</w:t>
            </w:r>
          </w:p>
          <w:p w:rsidR="008E76AE" w:rsidRDefault="008E76AE" w:rsidP="00D565C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8E76AE" w:rsidRDefault="008E76AE" w:rsidP="00D565CE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  <w:r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8E76AE" w:rsidRDefault="008E76AE" w:rsidP="00D565CE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E76AE" w:rsidRDefault="008E76AE" w:rsidP="00D565CE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E76AE" w:rsidRDefault="008E76AE" w:rsidP="00D565CE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E76AE" w:rsidRDefault="008E76AE" w:rsidP="00D565C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Коммуникативные УУД</w:t>
            </w:r>
          </w:p>
          <w:p w:rsidR="008E76AE" w:rsidRDefault="008E76AE" w:rsidP="00D565C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 xml:space="preserve">1. </w:t>
            </w:r>
            <w:r>
              <w:rPr>
                <w:rStyle w:val="a3"/>
                <w:b w:val="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 xml:space="preserve">азвиваем умение слушать и </w:t>
            </w:r>
            <w:r>
              <w:rPr>
                <w:color w:val="000000"/>
                <w:sz w:val="28"/>
                <w:szCs w:val="28"/>
              </w:rPr>
              <w:lastRenderedPageBreak/>
              <w:t>понимать других.</w:t>
            </w:r>
          </w:p>
          <w:p w:rsidR="008E76AE" w:rsidRDefault="008E76AE" w:rsidP="00D565C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>
              <w:rPr>
                <w:rStyle w:val="a3"/>
                <w:b w:val="0"/>
                <w:bCs w:val="0"/>
                <w:color w:val="00B050"/>
                <w:sz w:val="28"/>
                <w:szCs w:val="28"/>
              </w:rPr>
              <w:t xml:space="preserve"> </w:t>
            </w:r>
          </w:p>
          <w:p w:rsidR="008E76AE" w:rsidRDefault="008E76AE" w:rsidP="00D565C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8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3</w:t>
            </w:r>
            <w:r>
              <w:rPr>
                <w:rStyle w:val="a3"/>
                <w:color w:val="339966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8E76AE" w:rsidRDefault="008E76AE" w:rsidP="00D565CE">
            <w:pPr>
              <w:pStyle w:val="a4"/>
              <w:shd w:val="clear" w:color="auto" w:fill="FFFFFF"/>
              <w:snapToGrid w:val="0"/>
              <w:spacing w:before="0" w:after="0" w:line="263" w:lineRule="atLeast"/>
              <w:rPr>
                <w:b/>
                <w:sz w:val="28"/>
                <w:szCs w:val="28"/>
              </w:rPr>
            </w:pPr>
            <w:r>
              <w:rPr>
                <w:rStyle w:val="a3"/>
                <w:color w:val="008000"/>
                <w:sz w:val="28"/>
                <w:szCs w:val="28"/>
                <w:shd w:val="clear" w:color="auto" w:fill="FFFFFF"/>
              </w:rPr>
              <w:t xml:space="preserve">4. 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Умение работать в паре.</w:t>
            </w:r>
          </w:p>
        </w:tc>
      </w:tr>
      <w:tr w:rsidR="008E76AE" w:rsidTr="00D565CE">
        <w:trPr>
          <w:trHeight w:val="75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6AE" w:rsidRDefault="008E76AE" w:rsidP="00D565CE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урока.</w:t>
            </w:r>
          </w:p>
          <w:p w:rsidR="008E76AE" w:rsidRDefault="008E76AE" w:rsidP="00D565CE">
            <w:pPr>
              <w:spacing w:after="0" w:line="240" w:lineRule="auto"/>
            </w:pP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color w:val="FF9900"/>
                <w:sz w:val="28"/>
                <w:szCs w:val="28"/>
              </w:rPr>
              <w:t>4</w:t>
            </w:r>
            <w:r>
              <w:rPr>
                <w:rFonts w:ascii="Times New Roman" w:eastAsia="SchoolBookC" w:hAnsi="Times New Roman" w:cs="Times New Roman"/>
                <w:b/>
                <w:color w:val="FFC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SchoolBookC" w:hAnsi="Times New Roman" w:cs="Times New Roman"/>
                <w:b/>
                <w:color w:val="00CCFF"/>
                <w:sz w:val="28"/>
                <w:szCs w:val="28"/>
              </w:rPr>
              <w:t>4</w:t>
            </w:r>
            <w:proofErr w:type="spellEnd"/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– Ответьте на основной вопрос уроков. (Что такое наречие, какие у него признаки?)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– Прочитайте ключевые слова в конце темы. Какие слова можно к ним добавить? (Вопросы </w:t>
            </w:r>
            <w:r w:rsidRPr="00B20D9E">
              <w:rPr>
                <w:rFonts w:ascii="Times New Roman" w:eastAsia="SchoolBookC-Bold" w:hAnsi="Times New Roman" w:cs="SchoolBookC-Bold"/>
                <w:b/>
                <w:bCs/>
                <w:i/>
                <w:color w:val="333399"/>
                <w:sz w:val="28"/>
                <w:szCs w:val="28"/>
              </w:rPr>
              <w:t>где</w:t>
            </w:r>
            <w:r w:rsidRPr="00B20D9E">
              <w:rPr>
                <w:rFonts w:ascii="Times New Roman" w:eastAsia="SchoolBookC" w:hAnsi="Times New Roman" w:cs="SchoolBookC"/>
                <w:b/>
                <w:i/>
                <w:color w:val="333399"/>
                <w:sz w:val="28"/>
                <w:szCs w:val="28"/>
              </w:rPr>
              <w:t>?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 и т.д., синонимы.)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– Подберите антоним и синоним к наречию </w:t>
            </w:r>
            <w:r w:rsidRPr="00B20D9E">
              <w:rPr>
                <w:rFonts w:ascii="Times New Roman" w:eastAsia="SchoolBookC-Italic" w:hAnsi="Times New Roman" w:cs="SchoolBookC-Italic"/>
                <w:i/>
                <w:iCs/>
                <w:color w:val="333399"/>
                <w:sz w:val="28"/>
                <w:szCs w:val="28"/>
              </w:rPr>
              <w:t>близко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(антоним – </w:t>
            </w:r>
            <w:r w:rsidRPr="00B20D9E">
              <w:rPr>
                <w:rFonts w:ascii="Times New Roman" w:eastAsia="SchoolBookC-Italic" w:hAnsi="Times New Roman" w:cs="SchoolBookC-Italic"/>
                <w:i/>
                <w:iCs/>
                <w:color w:val="333399"/>
                <w:sz w:val="28"/>
                <w:szCs w:val="28"/>
              </w:rPr>
              <w:t>далеко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, синоним – </w:t>
            </w:r>
            <w:r w:rsidRPr="00B20D9E">
              <w:rPr>
                <w:rFonts w:ascii="Times New Roman" w:eastAsia="SchoolBookC-Italic" w:hAnsi="Times New Roman" w:cs="SchoolBookC-Italic"/>
                <w:i/>
                <w:iCs/>
                <w:color w:val="333399"/>
                <w:sz w:val="28"/>
                <w:szCs w:val="28"/>
              </w:rPr>
              <w:t>рядом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).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</w:p>
          <w:p w:rsidR="008E76AE" w:rsidRDefault="008E76AE" w:rsidP="00D565CE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Что у вас получалось сегодня лучше всего?</w:t>
            </w:r>
          </w:p>
          <w:p w:rsidR="008E76AE" w:rsidRDefault="008E76AE" w:rsidP="00D565CE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В чём испытали затруднения?</w:t>
            </w:r>
          </w:p>
          <w:p w:rsidR="008E76AE" w:rsidRDefault="008E76AE" w:rsidP="00D565CE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– Кто сегодня получил отметку в дневник? </w:t>
            </w:r>
          </w:p>
          <w:p w:rsidR="008E76AE" w:rsidRDefault="008E76AE" w:rsidP="00D565CE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За что?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8E76AE" w:rsidRDefault="008E76AE" w:rsidP="00D565CE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8E76AE" w:rsidRDefault="008E76AE" w:rsidP="00D565CE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8E76AE" w:rsidRDefault="008E76AE" w:rsidP="00D565CE">
            <w:pPr>
              <w:spacing w:after="0" w:line="240" w:lineRule="auto"/>
            </w:pPr>
          </w:p>
        </w:tc>
      </w:tr>
      <w:tr w:rsidR="008E76AE" w:rsidTr="00D565CE">
        <w:trPr>
          <w:trHeight w:val="441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spacing w:after="0" w:line="240" w:lineRule="auto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  <w:p w:rsidR="008E76AE" w:rsidRDefault="008E76AE" w:rsidP="00D565CE">
            <w:pPr>
              <w:spacing w:after="0" w:line="240" w:lineRule="auto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– Выпишите из учебника «Литературное чтение» 2–3 предложения, в которых есть наречия. Наречия подчеркните.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E" w:rsidRDefault="008E76AE" w:rsidP="00D565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FB0CA1" w:rsidRDefault="00FB0CA1"/>
    <w:sectPr w:rsidR="00FB0CA1" w:rsidSect="008E76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6AE"/>
    <w:rsid w:val="00014A86"/>
    <w:rsid w:val="00072C1C"/>
    <w:rsid w:val="000732DB"/>
    <w:rsid w:val="00170588"/>
    <w:rsid w:val="001A1335"/>
    <w:rsid w:val="001A52A1"/>
    <w:rsid w:val="001F3D7A"/>
    <w:rsid w:val="00325C0F"/>
    <w:rsid w:val="003A0859"/>
    <w:rsid w:val="003A2C4F"/>
    <w:rsid w:val="003F613B"/>
    <w:rsid w:val="00553D59"/>
    <w:rsid w:val="00642A8C"/>
    <w:rsid w:val="00721AEA"/>
    <w:rsid w:val="008E76AE"/>
    <w:rsid w:val="00DB3F00"/>
    <w:rsid w:val="00E3459C"/>
    <w:rsid w:val="00E46888"/>
    <w:rsid w:val="00EA4C1C"/>
    <w:rsid w:val="00FB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A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76AE"/>
  </w:style>
  <w:style w:type="character" w:styleId="a3">
    <w:name w:val="Strong"/>
    <w:qFormat/>
    <w:rsid w:val="008E76AE"/>
    <w:rPr>
      <w:b/>
      <w:bCs/>
    </w:rPr>
  </w:style>
  <w:style w:type="paragraph" w:styleId="a4">
    <w:name w:val="Normal (Web)"/>
    <w:basedOn w:val="a"/>
    <w:uiPriority w:val="99"/>
    <w:rsid w:val="008E76A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6AE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3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59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E3B0-2839-45A0-8C15-E5E0211A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9</cp:revision>
  <dcterms:created xsi:type="dcterms:W3CDTF">2014-03-10T07:45:00Z</dcterms:created>
  <dcterms:modified xsi:type="dcterms:W3CDTF">2014-03-22T11:09:00Z</dcterms:modified>
</cp:coreProperties>
</file>