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C" w:rsidRDefault="00773BFB" w:rsidP="0029540C">
      <w:pPr>
        <w:pStyle w:val="c1"/>
        <w:keepNext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86206F">
        <w:rPr>
          <w:color w:val="000000"/>
          <w:shd w:val="clear" w:color="auto" w:fill="F8F8F8"/>
        </w:rPr>
        <w:t>  </w:t>
      </w:r>
      <w:r w:rsidR="0029540C">
        <w:rPr>
          <w:rStyle w:val="c5"/>
          <w:b/>
          <w:bCs/>
          <w:color w:val="000000"/>
          <w:sz w:val="32"/>
          <w:szCs w:val="32"/>
        </w:rPr>
        <w:t>ОО «Речевое развитие»</w:t>
      </w:r>
    </w:p>
    <w:p w:rsidR="0029540C" w:rsidRDefault="0029540C" w:rsidP="0029540C">
      <w:pPr>
        <w:pStyle w:val="c1"/>
        <w:keepNext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Развитие речи:</w:t>
      </w:r>
      <w:r>
        <w:rPr>
          <w:rStyle w:val="c5"/>
          <w:b/>
          <w:bCs/>
          <w:color w:val="000000"/>
          <w:sz w:val="32"/>
          <w:szCs w:val="32"/>
        </w:rPr>
        <w:t xml:space="preserve"> «Урок вежливости»</w:t>
      </w:r>
    </w:p>
    <w:p w:rsidR="0029540C" w:rsidRPr="0029540C" w:rsidRDefault="0029540C" w:rsidP="0029540C">
      <w:pPr>
        <w:pStyle w:val="c1"/>
        <w:keepNext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9540C">
        <w:rPr>
          <w:rStyle w:val="c5"/>
          <w:b/>
          <w:bCs/>
          <w:color w:val="000000"/>
        </w:rPr>
        <w:t xml:space="preserve">Целевые ориентиры: </w:t>
      </w:r>
      <w:r w:rsidRPr="0029540C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Рассказать детям о том, как принято встречать гостей, как и что лучше показать гостю, чтобы он не заскучал</w:t>
      </w:r>
      <w:r w:rsidRPr="0029540C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.</w:t>
      </w:r>
    </w:p>
    <w:p w:rsidR="00773BFB" w:rsidRPr="0086206F" w:rsidRDefault="00773BFB" w:rsidP="0077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</w:t>
      </w:r>
      <w:r w:rsidR="0029540C" w:rsidRPr="002954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  <w:t>Воспитатель:</w:t>
      </w:r>
      <w:r w:rsidR="00295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«Однажды, после завтрака в среднюю группу вошла незнакомая женщина, – начинает рассказ воспитатель. – „Здравствуйте, дети!“ – сказала она. Ребята, хотя и были очень-очень заняты – они играли, – приветливо ответили: „Добрый день“. Что ответили дети? Как они ответили?</w:t>
      </w:r>
      <w:bookmarkStart w:id="0" w:name="_GoBack"/>
      <w:bookmarkEnd w:id="0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Нашу гостью зовут Людмила Ивановна, – представил ее педагог. – Она попросила разрешения присутствовать на нашем занятии.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Во время этого разговора Наташа (вот умница!) принесла гостье стул и спросила: „Где вам удобнее сесть?“ С какими словами Наташа обратилась к гостье?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Людмила Ивановна поблагодарила Наташу.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„Хотите посмотреть, как зацвел наш цикламен?“ – предложил гостье Павлик. Что предложил Павлик? Как он это сказал?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„А хотите, я покажу вам нашу свинку?“ – спросила Алена. Что и как она спросила?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„Я могу показать вам интересные книжки“, – вступил в разговор Игорек.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„А я сварю вам вкусный кофе“, – улыбнулась Машенька и заспешила к плите.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„А я…“, „А я…“ – неслось со всех сторон, так как все дети хотели что-нибудь показать, рассказать гостье, чтобы ей понравилось у них в гостях, чтобы она не заскучала.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„Какие милые, приветливые малыши“, – подумала Людмила Ивановна.</w:t>
      </w:r>
    </w:p>
    <w:p w:rsidR="0055108E" w:rsidRDefault="00773BFB" w:rsidP="00773BFB"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А когда вернулась домой, рассказала о своей встрече с детьми своим друзьям и знакомым. Ее рассказ услышал рыжий медвежонок. Он тоже решил отправиться в среднюю группу. Захотелось рыжему мишке собственными глазами-пуговками посмотреть на гостеприимных детей. Каких детей?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Пора бы мишке уже добраться до нашей группы. Сбегайте к окну, посмотрите, не идет ли медведь. (Физкультурная пауза.) Не видно? Тогда я пойду, посмотрю в коридоре. А вы тихонько посоветуйтесь, что можно показать медвежонку, о чем ему рассказать».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Воспитатель вносит в группу медвежонка. После того как дети ответили на приветствие медведя и пригласили его сесть, педагог предлагает показать мишке самое интересное, что есть в группе. Воспитатель обращает внимание детей на то, как ребенок предлагает медвежонку посмотреть (показать) что-то. Например: «Я хочу показать медведю наших рыбок», – говорит Саша.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   «Думаю, что это будет интересно нашему гостю, – одобряет воспитатель. – </w:t>
      </w:r>
      <w:proofErr w:type="gramStart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Иди</w:t>
      </w:r>
      <w:proofErr w:type="gramEnd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предложи мишке посмотреть рыбок».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   «Хочешь, </w:t>
      </w:r>
      <w:proofErr w:type="spellStart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мишенька</w:t>
      </w:r>
      <w:proofErr w:type="spellEnd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, посмотреть рыбок?» – спрашивает у медвежонка Саша.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Дети показывают медвежонку животных, растения, книжки, любимые игрушки, знакомят с помощником воспитателя. Медвежонок «благодарит» детей за гостеприимство.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В заключение дети читают медвежонку стихотворение В. Орлова «Почему медведь спит зимой».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94"/>
    <w:rsid w:val="0029540C"/>
    <w:rsid w:val="0055108E"/>
    <w:rsid w:val="00554F16"/>
    <w:rsid w:val="00773BFB"/>
    <w:rsid w:val="00C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2015-03-22T17:52:00Z</dcterms:created>
  <dcterms:modified xsi:type="dcterms:W3CDTF">2015-03-22T17:58:00Z</dcterms:modified>
</cp:coreProperties>
</file>