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9A" w:rsidRDefault="00C3239A" w:rsidP="00505D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505D2C" w:rsidRPr="00990BAB" w:rsidRDefault="00505D2C" w:rsidP="00505D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Викторина "</w:t>
      </w:r>
      <w:r w:rsidR="00242986" w:rsidRPr="00C323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Нашей армии</w:t>
      </w:r>
      <w:r w:rsidR="002429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</w:t>
      </w:r>
      <w:r w:rsidR="00242986" w:rsidRPr="00C323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посвящается</w:t>
      </w:r>
      <w:r w:rsidRPr="0099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 </w:t>
      </w:r>
    </w:p>
    <w:p w:rsidR="00505D2C" w:rsidRPr="00D910B8" w:rsidRDefault="00505D2C" w:rsidP="0050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создана по аналогии со «Своей игрой», идущей по НТВ. Она состоит из трех туров и финала. Победителем считается тот, кто наберет наибольшее количество очков.</w:t>
      </w:r>
    </w:p>
    <w:p w:rsidR="00505D2C" w:rsidRDefault="00505D2C" w:rsidP="002429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</w:t>
      </w:r>
    </w:p>
    <w:p w:rsidR="00242986" w:rsidRPr="00D910B8" w:rsidRDefault="005C5D2F" w:rsidP="002429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5D2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7.8pt;margin-top:25.95pt;width:225.4pt;height:45.5pt;z-index:251669504;mso-width-relative:margin;mso-height-relative:margin">
            <v:textbox>
              <w:txbxContent>
                <w:p w:rsidR="00AE0E25" w:rsidRDefault="00AE0E25">
                  <w:r w:rsidRPr="00AE0E25">
                    <w:rPr>
                      <w:b/>
                      <w:bCs/>
                    </w:rPr>
                    <w:t>Ермак Тимофеевич</w:t>
                  </w:r>
                  <w:r w:rsidRPr="00AE0E25">
                    <w:t xml:space="preserve"> – это казачий атаман, начавший завоевание русскими Сибири</w:t>
                  </w:r>
                </w:p>
              </w:txbxContent>
            </v:textbox>
          </v:shape>
        </w:pict>
      </w:r>
      <w:r w:rsidRPr="005C5D2F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14.15pt;margin-top:21.75pt;width:222.45pt;height:41.35pt;z-index:251660288;mso-width-relative:margin;mso-height-relative:margin">
            <v:textbox style="mso-next-textbox:#_x0000_s1027">
              <w:txbxContent>
                <w:p w:rsidR="00C0621F" w:rsidRPr="006070B9" w:rsidRDefault="006070B9" w:rsidP="00C0621F">
                  <w:r w:rsidRPr="00AE0E25">
                    <w:rPr>
                      <w:bCs/>
                    </w:rPr>
                    <w:t xml:space="preserve">У России только два союзника – армия и флот. </w:t>
                  </w:r>
                  <w:r>
                    <w:t xml:space="preserve">         </w:t>
                  </w:r>
                  <w:r w:rsidR="00C0621F" w:rsidRPr="00AE0E25">
                    <w:rPr>
                      <w:bCs/>
                    </w:rPr>
                    <w:t xml:space="preserve">Александр </w:t>
                  </w:r>
                  <w:r w:rsidR="00C0621F" w:rsidRPr="00AE0E25">
                    <w:rPr>
                      <w:bCs/>
                      <w:lang w:val="en-US"/>
                    </w:rPr>
                    <w:t>III.</w:t>
                  </w:r>
                  <w:r w:rsidR="00C0621F" w:rsidRPr="00C0621F">
                    <w:rPr>
                      <w:b/>
                      <w:bCs/>
                    </w:rPr>
                    <w:t xml:space="preserve"> </w:t>
                  </w:r>
                  <w:r w:rsidR="00AE0E25">
                    <w:rPr>
                      <w:b/>
                      <w:bCs/>
                    </w:rPr>
                    <w:t xml:space="preserve">  </w:t>
                  </w:r>
                  <w:r w:rsidR="00AE0E25">
                    <w:rPr>
                      <w:b/>
                      <w:bCs/>
                      <w:color w:val="FF0000"/>
                    </w:rPr>
                    <w:t xml:space="preserve">Да </w:t>
                  </w:r>
                </w:p>
                <w:p w:rsidR="00C0621F" w:rsidRDefault="00C0621F"/>
              </w:txbxContent>
            </v:textbox>
          </v:shape>
        </w:pict>
      </w:r>
      <w:r w:rsidR="0024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Отборочный тур.</w:t>
      </w:r>
    </w:p>
    <w:p w:rsidR="00505D2C" w:rsidRDefault="00505D2C">
      <w:pPr>
        <w:rPr>
          <w:rFonts w:ascii="Times New Roman" w:hAnsi="Times New Roman" w:cs="Times New Roman"/>
          <w:sz w:val="24"/>
          <w:szCs w:val="24"/>
        </w:rPr>
      </w:pPr>
    </w:p>
    <w:p w:rsidR="00C0621F" w:rsidRDefault="005C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-14.15pt;margin-top:10.9pt;width:222pt;height:42pt;z-index:251662336;mso-width-relative:margin;mso-height-relative:margin">
            <v:textbox>
              <w:txbxContent>
                <w:p w:rsidR="002A6316" w:rsidRPr="00C0621F" w:rsidRDefault="006070B9" w:rsidP="00AE0E25">
                  <w:r w:rsidRPr="00AE0E25">
                    <w:rPr>
                      <w:bCs/>
                    </w:rPr>
                    <w:t xml:space="preserve">Слово "армия" </w:t>
                  </w:r>
                  <w:r w:rsidR="00C0621F" w:rsidRPr="00AE0E25">
                    <w:rPr>
                      <w:bCs/>
                    </w:rPr>
                    <w:t xml:space="preserve">происходит от </w:t>
                  </w:r>
                  <w:r w:rsidRPr="00AE0E25">
                    <w:rPr>
                      <w:bCs/>
                    </w:rPr>
                    <w:t>латинского слова "</w:t>
                  </w:r>
                  <w:proofErr w:type="spellStart"/>
                  <w:r w:rsidRPr="00AE0E25">
                    <w:rPr>
                      <w:bCs/>
                    </w:rPr>
                    <w:t>armo</w:t>
                  </w:r>
                  <w:proofErr w:type="spellEnd"/>
                  <w:r w:rsidRPr="00AE0E25">
                    <w:rPr>
                      <w:bCs/>
                    </w:rPr>
                    <w:t>" "вооружаю</w:t>
                  </w:r>
                  <w:r w:rsidRPr="00AE0E25">
                    <w:t xml:space="preserve">". </w:t>
                  </w:r>
                  <w:r w:rsidR="00AE0E25">
                    <w:t xml:space="preserve">  </w:t>
                  </w:r>
                  <w:r w:rsidR="00AE0E25" w:rsidRPr="00AE0E25">
                    <w:rPr>
                      <w:color w:val="FF0000"/>
                    </w:rPr>
                    <w:t xml:space="preserve">Да </w:t>
                  </w:r>
                </w:p>
                <w:p w:rsidR="00C0621F" w:rsidRDefault="00C062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27.75pt;margin-top:20.5pt;width:231.45pt;height:53.4pt;z-index:251671552;mso-width-relative:margin;mso-height-relative:margin">
            <v:textbox>
              <w:txbxContent>
                <w:p w:rsidR="002A6316" w:rsidRPr="00AE0E25" w:rsidRDefault="006070B9" w:rsidP="00AE0E25">
                  <w:r w:rsidRPr="00AE0E25">
                    <w:t xml:space="preserve">Наполеон, заняв Москву, несколько раз предлагал Александру </w:t>
                  </w:r>
                  <w:r w:rsidRPr="00AE0E25">
                    <w:rPr>
                      <w:lang w:val="en-US"/>
                    </w:rPr>
                    <w:t>I</w:t>
                  </w:r>
                  <w:r w:rsidRPr="00AE0E25">
                    <w:t xml:space="preserve"> начать </w:t>
                  </w:r>
                  <w:r w:rsidRPr="00AE0E25">
                    <w:rPr>
                      <w:b/>
                      <w:bCs/>
                    </w:rPr>
                    <w:t>переговоры о мире</w:t>
                  </w:r>
                  <w:r w:rsidRPr="00AE0E25">
                    <w:t>, но русский царь отказывался.</w:t>
                  </w:r>
                  <w:r>
                    <w:t xml:space="preserve">  </w:t>
                  </w:r>
                </w:p>
                <w:p w:rsidR="00AE0E25" w:rsidRDefault="00AE0E25"/>
              </w:txbxContent>
            </v:textbox>
          </v:shape>
        </w:pict>
      </w:r>
    </w:p>
    <w:p w:rsidR="00C0621F" w:rsidRDefault="00C0621F" w:rsidP="00C0621F">
      <w:pPr>
        <w:rPr>
          <w:rFonts w:ascii="Times New Roman" w:hAnsi="Times New Roman" w:cs="Times New Roman"/>
          <w:sz w:val="24"/>
          <w:szCs w:val="24"/>
        </w:rPr>
      </w:pPr>
    </w:p>
    <w:p w:rsidR="00505D2C" w:rsidRDefault="005C5D2F" w:rsidP="00C0621F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14.15pt;margin-top:10.15pt;width:222pt;height:72.3pt;z-index:251664384;mso-width-relative:margin;mso-height-relative:margin">
            <v:textbox>
              <w:txbxContent>
                <w:p w:rsidR="00AE0E25" w:rsidRDefault="00AE0E25">
                  <w:r w:rsidRPr="00AE0E25">
                    <w:rPr>
                      <w:bCs/>
                    </w:rPr>
                    <w:t>В ознаменование победы над немецкими захватчиками под Нарвой и Псковом 23 февраля 1918 года был издан декрет о праздновании Дня Красной</w:t>
                  </w:r>
                  <w:r w:rsidRPr="00AE0E25">
                    <w:rPr>
                      <w:b/>
                      <w:bCs/>
                    </w:rPr>
                    <w:t xml:space="preserve"> </w:t>
                  </w:r>
                  <w:r w:rsidRPr="00AE0E25">
                    <w:rPr>
                      <w:bCs/>
                    </w:rPr>
                    <w:t>Армии</w:t>
                  </w:r>
                  <w:proofErr w:type="gramStart"/>
                  <w:r w:rsidRPr="00AE0E25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</w:t>
                  </w:r>
                  <w:r w:rsidRPr="00AE0E25">
                    <w:rPr>
                      <w:color w:val="FF0000"/>
                    </w:rPr>
                    <w:t>Д</w:t>
                  </w:r>
                  <w:proofErr w:type="gramEnd"/>
                  <w:r w:rsidRPr="00AE0E25">
                    <w:rPr>
                      <w:color w:val="FF0000"/>
                    </w:rPr>
                    <w:t>а</w:t>
                  </w:r>
                </w:p>
              </w:txbxContent>
            </v:textbox>
          </v:shape>
        </w:pict>
      </w:r>
      <w:r w:rsidR="00C0621F">
        <w:rPr>
          <w:rFonts w:ascii="Times New Roman" w:hAnsi="Times New Roman" w:cs="Times New Roman"/>
          <w:sz w:val="24"/>
          <w:szCs w:val="24"/>
        </w:rPr>
        <w:tab/>
      </w:r>
    </w:p>
    <w:p w:rsidR="00C0621F" w:rsidRDefault="005C5D2F" w:rsidP="00C0621F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228.25pt;margin-top:7.55pt;width:230.95pt;height:39.75pt;z-index:251673600;mso-width-relative:margin;mso-height-relative:margin">
            <v:textbox>
              <w:txbxContent>
                <w:p w:rsidR="00AE0E25" w:rsidRPr="006070B9" w:rsidRDefault="006070B9" w:rsidP="00AE0E25">
                  <w:r w:rsidRPr="00AE0E25">
                    <w:t xml:space="preserve">Под руководством Петра </w:t>
                  </w:r>
                  <w:r w:rsidRPr="00AE0E25">
                    <w:rPr>
                      <w:lang w:val="en-US"/>
                    </w:rPr>
                    <w:t>I</w:t>
                  </w:r>
                  <w:r w:rsidRPr="00AE0E25">
                    <w:t xml:space="preserve"> русская армия выиграла Полтавскую битву. </w:t>
                  </w:r>
                  <w:r>
                    <w:t xml:space="preserve">   </w:t>
                  </w:r>
                  <w:r w:rsidR="00AE0E25" w:rsidRPr="00AE0E25">
                    <w:rPr>
                      <w:color w:val="FF0000"/>
                    </w:rPr>
                    <w:t>Да</w:t>
                  </w:r>
                </w:p>
                <w:p w:rsidR="00AE0E25" w:rsidRDefault="00AE0E25"/>
              </w:txbxContent>
            </v:textbox>
          </v:shape>
        </w:pict>
      </w:r>
    </w:p>
    <w:p w:rsidR="00C0621F" w:rsidRDefault="00C0621F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E25" w:rsidRDefault="005C5D2F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-14.15pt;margin-top:18.05pt;width:222pt;height:70.5pt;z-index:251665408">
            <v:textbox>
              <w:txbxContent>
                <w:p w:rsidR="002A6316" w:rsidRDefault="006070B9" w:rsidP="00AE0E25">
                  <w:pPr>
                    <w:spacing w:after="0"/>
                  </w:pPr>
                  <w:r w:rsidRPr="00AE0E25">
                    <w:rPr>
                      <w:bCs/>
                    </w:rPr>
                    <w:t xml:space="preserve">Численность Российской армии </w:t>
                  </w:r>
                  <w:r w:rsidRPr="00AE0E25">
                    <w:rPr>
                      <w:b/>
                      <w:bCs/>
                    </w:rPr>
                    <w:t>2 миллиона человек.</w:t>
                  </w:r>
                  <w:r w:rsidRPr="00AE0E25">
                    <w:t xml:space="preserve"> </w:t>
                  </w:r>
                </w:p>
                <w:p w:rsidR="00AE0E25" w:rsidRPr="00AE0E25" w:rsidRDefault="00AE0E25" w:rsidP="00AE0E25">
                  <w:pPr>
                    <w:spacing w:after="0"/>
                    <w:rPr>
                      <w:i/>
                      <w:color w:val="FF0000"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AE0E25">
                    <w:rPr>
                      <w:i/>
                      <w:color w:val="FF0000"/>
                    </w:rPr>
                    <w:t xml:space="preserve">Общая </w:t>
                  </w:r>
                  <w:r w:rsidRPr="00AE0E25">
                    <w:rPr>
                      <w:bCs/>
                      <w:i/>
                      <w:color w:val="FF0000"/>
                    </w:rPr>
                    <w:t>численность</w:t>
                  </w:r>
                  <w:r w:rsidRPr="00AE0E25">
                    <w:rPr>
                      <w:i/>
                      <w:color w:val="FF0000"/>
                    </w:rPr>
                    <w:t xml:space="preserve"> </w:t>
                  </w:r>
                  <w:r w:rsidRPr="00AE0E25">
                    <w:rPr>
                      <w:bCs/>
                      <w:i/>
                      <w:color w:val="FF0000"/>
                    </w:rPr>
                    <w:t>российской</w:t>
                  </w:r>
                  <w:r w:rsidRPr="00AE0E25">
                    <w:rPr>
                      <w:i/>
                      <w:color w:val="FF0000"/>
                    </w:rPr>
                    <w:t xml:space="preserve"> </w:t>
                  </w:r>
                  <w:r w:rsidRPr="00AE0E25">
                    <w:rPr>
                      <w:bCs/>
                      <w:i/>
                      <w:color w:val="FF0000"/>
                    </w:rPr>
                    <w:t>армии</w:t>
                  </w:r>
                  <w:r w:rsidRPr="00AE0E25">
                    <w:rPr>
                      <w:i/>
                      <w:color w:val="FF0000"/>
                    </w:rPr>
                    <w:t xml:space="preserve"> и флота - 1 миллион 207 тысяч</w:t>
                  </w:r>
                </w:p>
                <w:p w:rsidR="00AE0E25" w:rsidRDefault="00AE0E25" w:rsidP="00AE0E25"/>
                <w:p w:rsidR="00AE0E25" w:rsidRPr="00AE0E25" w:rsidRDefault="00AE0E25" w:rsidP="00AE0E25"/>
                <w:p w:rsidR="00AE0E25" w:rsidRDefault="00AE0E2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228.25pt;margin-top:9.8pt;width:230.95pt;height:37.5pt;z-index:251675648;mso-width-relative:margin;mso-height-relative:margin">
            <v:textbox>
              <w:txbxContent>
                <w:p w:rsidR="00AE0E25" w:rsidRPr="00AE0E25" w:rsidRDefault="006070B9" w:rsidP="00AE0E25">
                  <w:pPr>
                    <w:rPr>
                      <w:color w:val="FF0000"/>
                    </w:rPr>
                  </w:pPr>
                  <w:r w:rsidRPr="00AE0E25">
                    <w:rPr>
                      <w:b/>
                      <w:bCs/>
                    </w:rPr>
                    <w:t xml:space="preserve">Танк Т-34 – </w:t>
                  </w:r>
                  <w:r w:rsidRPr="00AE0E25">
                    <w:t>лучший средний танк</w:t>
                  </w:r>
                  <w:proofErr w:type="gramStart"/>
                  <w:r w:rsidRPr="00AE0E25">
                    <w:t xml:space="preserve"> В</w:t>
                  </w:r>
                  <w:proofErr w:type="gramEnd"/>
                  <w:r w:rsidRPr="00AE0E25">
                    <w:t>торой Мировой войны</w:t>
                  </w:r>
                  <w:r w:rsidR="00AE0E25" w:rsidRPr="00AE0E25">
                    <w:rPr>
                      <w:color w:val="FF0000"/>
                    </w:rPr>
                    <w:t xml:space="preserve"> </w:t>
                  </w:r>
                  <w:r w:rsidR="00AE0E25">
                    <w:rPr>
                      <w:color w:val="FF0000"/>
                    </w:rPr>
                    <w:t xml:space="preserve">    </w:t>
                  </w:r>
                  <w:r w:rsidR="00AE0E25" w:rsidRPr="00AE0E25">
                    <w:rPr>
                      <w:color w:val="FF0000"/>
                    </w:rPr>
                    <w:t>Да</w:t>
                  </w:r>
                </w:p>
                <w:p w:rsidR="002A6316" w:rsidRPr="00AE0E25" w:rsidRDefault="002A6316" w:rsidP="00AE0E25"/>
                <w:p w:rsidR="00AE0E25" w:rsidRDefault="00AE0E25"/>
              </w:txbxContent>
            </v:textbox>
          </v:shape>
        </w:pict>
      </w:r>
    </w:p>
    <w:p w:rsidR="00AE0E25" w:rsidRDefault="00AE0E25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AE0E25" w:rsidRDefault="005C5D2F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228.25pt;margin-top:6.8pt;width:230.95pt;height:45pt;z-index:251677696;mso-width-relative:margin;mso-height-relative:margin">
            <v:textbox>
              <w:txbxContent>
                <w:p w:rsidR="002A6316" w:rsidRPr="00AE0E25" w:rsidRDefault="006070B9" w:rsidP="00AE0E25">
                  <w:r w:rsidRPr="00AE0E25">
                    <w:rPr>
                      <w:b/>
                      <w:bCs/>
                    </w:rPr>
                    <w:t xml:space="preserve">22 июня 1941 </w:t>
                  </w:r>
                  <w:r w:rsidRPr="00AE0E25">
                    <w:t>года началась</w:t>
                  </w:r>
                  <w:proofErr w:type="gramStart"/>
                  <w:r w:rsidRPr="00AE0E25">
                    <w:t xml:space="preserve"> В</w:t>
                  </w:r>
                  <w:proofErr w:type="gramEnd"/>
                  <w:r w:rsidRPr="00AE0E25">
                    <w:t>торая Мировая война</w:t>
                  </w:r>
                  <w:r w:rsidR="00AE0E25">
                    <w:t xml:space="preserve">  </w:t>
                  </w:r>
                  <w:r w:rsidR="00AE0E25" w:rsidRPr="00AE0E25">
                    <w:rPr>
                      <w:color w:val="FF0000"/>
                    </w:rPr>
                    <w:t>Да</w:t>
                  </w:r>
                </w:p>
                <w:p w:rsidR="00AE0E25" w:rsidRDefault="00AE0E25"/>
              </w:txbxContent>
            </v:textbox>
          </v:shape>
        </w:pict>
      </w:r>
    </w:p>
    <w:p w:rsidR="00AE0E25" w:rsidRDefault="005C5D2F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-14.15pt;margin-top:20.7pt;width:222pt;height:37.5pt;z-index:251667456;mso-width-relative:margin;mso-height-relative:margin">
            <v:textbox>
              <w:txbxContent>
                <w:p w:rsidR="00AE0E25" w:rsidRPr="00AE0E25" w:rsidRDefault="00AE0E25">
                  <w:pPr>
                    <w:rPr>
                      <w:color w:val="FF0000"/>
                    </w:rPr>
                  </w:pPr>
                  <w:r w:rsidRPr="00AE0E25">
                    <w:rPr>
                      <w:b/>
                      <w:bCs/>
                    </w:rPr>
                    <w:t xml:space="preserve">5 апреля 1242 </w:t>
                  </w:r>
                  <w:r w:rsidRPr="00AE0E25">
                    <w:t>года состоялась Невская битва</w:t>
                  </w:r>
                  <w:proofErr w:type="gramStart"/>
                  <w:r>
                    <w:t xml:space="preserve">  </w:t>
                  </w:r>
                  <w:r>
                    <w:rPr>
                      <w:color w:val="FF0000"/>
                    </w:rPr>
                    <w:t>Д</w:t>
                  </w:r>
                  <w:proofErr w:type="gramEnd"/>
                  <w:r>
                    <w:rPr>
                      <w:color w:val="FF0000"/>
                    </w:rPr>
                    <w:t xml:space="preserve">а  </w:t>
                  </w:r>
                </w:p>
              </w:txbxContent>
            </v:textbox>
          </v:shape>
        </w:pict>
      </w:r>
    </w:p>
    <w:p w:rsidR="00AE0E25" w:rsidRDefault="00AE0E25" w:rsidP="00C0621F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242986" w:rsidRDefault="00242986" w:rsidP="0060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55F70" w:rsidRDefault="00455F70" w:rsidP="0060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I тура</w:t>
      </w:r>
    </w:p>
    <w:p w:rsidR="006070B9" w:rsidRDefault="006070B9" w:rsidP="00455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070B9" w:rsidSect="00C3239A">
          <w:head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Героические даты</w:t>
      </w:r>
      <w:r w:rsidRPr="0060392F">
        <w:t xml:space="preserve">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1941-1945 г.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– 24 августа 1812 г.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– 15 июля 1240 г.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– 1612 г.</w:t>
      </w:r>
    </w:p>
    <w:p w:rsidR="00455F70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Памятники героям Вов</w:t>
      </w:r>
    </w:p>
    <w:p w:rsidR="00455F70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Минину и Пожарскому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зовет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Советскому солдату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Жукову</w:t>
      </w:r>
    </w:p>
    <w:p w:rsidR="006070B9" w:rsidRDefault="006070B9" w:rsidP="00242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070B9" w:rsidSect="006070B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Герои Отечественной войны 1812 г.</w:t>
      </w:r>
    </w:p>
    <w:p w:rsidR="00C3239A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3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(игрок может назвать свою цену за вопрос, не превышающую сумму баллов, которую он имеет на данный момент.</w:t>
      </w:r>
      <w:proofErr w:type="gramEnd"/>
      <w:r w:rsidRPr="009433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 w:rsidRPr="009433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случае правильного ответа он получает названную сумму баллов или теряет её в случае неверного ответа)</w:t>
      </w:r>
      <w:r w:rsidRPr="009433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он принял решение об оставлении Москвы без боя, сказав: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оставляем Москву, но сохраним армию, а значит и всю Россию».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– Кто являлся главным «героем» этой войны, в честь которого она и получила название «Отечественная»?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– Этот музей, посвященный одному из ключевых событий Отечественной войны, имеет необычную форму – в виде круга. Находясь в его </w:t>
      </w: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впечатление, что сам находишься на поле брани.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 – Этот полководец, происходивший из грузинских князей, прославился в годы </w:t>
      </w:r>
    </w:p>
    <w:p w:rsidR="00C3239A" w:rsidRDefault="00C3239A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Во время Бородинского сражения он командовал левым флангом и был смертельно ранен осколком.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Города-герои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Этот город продержался в блокаде 900 дней и ночей.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– Назовите город, который знаменит не только своими пряниками и самоварами, но и героической обороной в 1941 году.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– Крепость, которая одна из первых приняла удар немецкой армии и сопротивлялась до холодов.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– Город на Волге, где в 1942 году решалась судьба Великой Отечественной войны.</w:t>
      </w:r>
      <w:proofErr w:type="gramEnd"/>
    </w:p>
    <w:p w:rsidR="00455F70" w:rsidRPr="00990BAB" w:rsidRDefault="00455F70" w:rsidP="002429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II тура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 ВОВ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– Великий полководец,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называют «Маршалом Победы».                                                           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40 –</w:t>
      </w:r>
      <w:r w:rsidRPr="00CC7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земляк, получил звание Героя Советского Сою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за форсирование реки Одер. </w:t>
      </w:r>
      <w:r w:rsidRPr="00CC7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его имя?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60 – В честь этого маршала Советского союза был назван тяжелый танк «КВ».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 – Сталинградский снайпер, уничтоживший свыше 200 фашистов. В честь него американцы даже сняли фильм «Враг у ворот».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Женщины-герои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Ее позывной «Чайка» прозвучал на весь мир 16 июня 1963 г., и до сих пор ее имя известно миллионам. Отрадно, что она наша землячка.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–</w:t>
      </w:r>
      <w:r w:rsidRPr="00CC7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этой ленинградской девочки стал обвинительным документом на Нюрнбергском процессе против фашистов.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её звали?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 – 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 в мешке (Героический поступок)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советские летчики </w:t>
      </w: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Великой Отечественной войны, когда у них заканчивался боекомплект, делали именно это.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80 – Партизанка, герой Советского Союза. В октябре 1941 г. ушла добровольцем в партизанский отряд. Попала в плен, где фашисты </w:t>
      </w: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пытали ее, а затем повесили.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</w:t>
      </w:r>
    </w:p>
    <w:p w:rsidR="00455F70" w:rsidRDefault="00C3239A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1181735</wp:posOffset>
            </wp:positionV>
            <wp:extent cx="447675" cy="847725"/>
            <wp:effectExtent l="19050" t="0" r="9525" b="0"/>
            <wp:wrapNone/>
            <wp:docPr id="26" name="Рисунок 4" descr="G:\data\articles\52\5253\525320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ata\articles\52\5253\525320\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1200785</wp:posOffset>
            </wp:positionV>
            <wp:extent cx="762000" cy="828675"/>
            <wp:effectExtent l="19050" t="0" r="0" b="0"/>
            <wp:wrapNone/>
            <wp:docPr id="27" name="Рисунок 5" descr="G:\data\articles\52\5253\525320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ata\articles\52\5253\525320\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1410335</wp:posOffset>
            </wp:positionV>
            <wp:extent cx="981075" cy="581025"/>
            <wp:effectExtent l="19050" t="0" r="9525" b="0"/>
            <wp:wrapNone/>
            <wp:docPr id="29" name="Рисунок 6" descr="G:\data\articles\52\5253\525320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ata\articles\52\5253\525320\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Кто получает эту награду в современной России и как она называется?</w:t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– Этот Орден в годы Великой Отечественной войны  могли получить солдаты и офицеры, которые проявили в боях с фашистами храбрость, стойкость и мужество либо своими действиями способствовали успеху боевых операций советских войск.</w:t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– Герой Твардовского говорил:</w:t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ребята, я – не гордый,</w:t>
      </w:r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заглядывая вдаль,</w:t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скажу: «Не надо орден</w:t>
      </w:r>
      <w:r w:rsidR="00455F70"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согласен </w:t>
      </w:r>
      <w:proofErr w:type="gramStart"/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455F70"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…»</w:t>
      </w:r>
      <w:r w:rsidR="0024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что же он был согласен?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80 – Этот знак был учрежден 13 февраля 1807 года "для поощрения храбрости и мужества" солдат и унтер-офицеров. Имел четыре степени.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Киногерои </w:t>
      </w:r>
    </w:p>
    <w:p w:rsidR="00C3239A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557530</wp:posOffset>
            </wp:positionV>
            <wp:extent cx="574675" cy="819150"/>
            <wp:effectExtent l="19050" t="0" r="0" b="0"/>
            <wp:wrapThrough wrapText="bothSides">
              <wp:wrapPolygon edited="0">
                <wp:start x="-716" y="0"/>
                <wp:lineTo x="-716" y="21098"/>
                <wp:lineTo x="21481" y="21098"/>
                <wp:lineTo x="21481" y="0"/>
                <wp:lineTo x="-716" y="0"/>
              </wp:wrapPolygon>
            </wp:wrapThrough>
            <wp:docPr id="30" name="Рисунок 9" descr="G:\data\articles\52\5253\525320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articles\52\5253\525320\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557530</wp:posOffset>
            </wp:positionV>
            <wp:extent cx="800100" cy="949960"/>
            <wp:effectExtent l="19050" t="0" r="0" b="0"/>
            <wp:wrapThrough wrapText="bothSides">
              <wp:wrapPolygon edited="0">
                <wp:start x="-514" y="0"/>
                <wp:lineTo x="-514" y="21225"/>
                <wp:lineTo x="21600" y="21225"/>
                <wp:lineTo x="21600" y="0"/>
                <wp:lineTo x="-514" y="0"/>
              </wp:wrapPolygon>
            </wp:wrapThrough>
            <wp:docPr id="31" name="Рисунок 8" descr="G:\data\articles\52\5253\525320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ata\articles\52\5253\525320\img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Назовите главного героя фильма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 – </w:t>
      </w:r>
      <w:r w:rsidRPr="00990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 в мешке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(Космос)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человек был 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увидел нашу планету с орбиты.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– О каком герое русской истории снят этот фильм?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80 – В этом фильме К. </w:t>
      </w:r>
      <w:proofErr w:type="spell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Хабенский</w:t>
      </w:r>
      <w:proofErr w:type="spell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 героя гражданской </w:t>
      </w:r>
    </w:p>
    <w:p w:rsidR="00C3239A" w:rsidRDefault="00C3239A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9A" w:rsidRDefault="00C3239A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Колчака. А как называется этот фильм?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5F70" w:rsidRDefault="00455F70" w:rsidP="002429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5F70" w:rsidRPr="00943386" w:rsidRDefault="00455F70" w:rsidP="00242986">
      <w:pPr>
        <w:tabs>
          <w:tab w:val="left" w:pos="17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болельщиками: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каждой команды рассказывает от первого лица о полководце. Две другие команды должны определить, кто этот полководец. Если команда знает ответ, капитан поднимает руку и сообщает, кто будет давать ответ: фамилию и имя игрока. 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первой команды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1240 года шведский отряд в сто кораблей вошел в устье реки Невы. Шведы послали </w:t>
      </w:r>
      <w:proofErr w:type="spell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гонцев</w:t>
      </w:r>
      <w:proofErr w:type="spell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Новгород, где в это время княжил я, девятнадцатилетний правнук Юрия Долгорукого. И сказали гонцы мне: «Иди сражаться с нами, если смеешь; мы уже н6а земле твоей».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стал терять время на сбор большего войска, а сказал своим дружинникам: «Нас не много, а враг силен. Но Бог не в силе, а в правде: идите следом за Вашим князем».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воспользовавшись туманом, я со своими дружинниками скрытно подошел и внезапно напал на шведский лагерь, и к вечеру мы их разбили…</w:t>
      </w:r>
    </w:p>
    <w:p w:rsidR="00455F70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эту победу на реке Неве меня прозвали… (А, </w:t>
      </w:r>
      <w:proofErr w:type="gram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Невский</w:t>
      </w:r>
      <w:proofErr w:type="gram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5F70" w:rsidRDefault="00455F70" w:rsidP="00242986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Слайд:</w:t>
      </w:r>
    </w:p>
    <w:p w:rsidR="00455F70" w:rsidRDefault="00455F70" w:rsidP="00242986">
      <w:pPr>
        <w:pStyle w:val="a7"/>
        <w:spacing w:before="0" w:beforeAutospacing="0" w:after="0" w:afterAutospacing="0"/>
      </w:pPr>
      <w:proofErr w:type="spellStart"/>
      <w:r>
        <w:rPr>
          <w:b/>
          <w:bCs/>
        </w:rPr>
        <w:t>О́рден</w:t>
      </w:r>
      <w:proofErr w:type="spellEnd"/>
      <w:r>
        <w:rPr>
          <w:b/>
          <w:bCs/>
        </w:rPr>
        <w:t xml:space="preserve"> Святого </w:t>
      </w:r>
      <w:proofErr w:type="spellStart"/>
      <w:r w:rsidRPr="00242986">
        <w:rPr>
          <w:b/>
          <w:bCs/>
        </w:rPr>
        <w:t>Алекса́ндра</w:t>
      </w:r>
      <w:proofErr w:type="spellEnd"/>
      <w:proofErr w:type="gramStart"/>
      <w:r w:rsidRPr="00242986">
        <w:rPr>
          <w:b/>
          <w:bCs/>
        </w:rPr>
        <w:t xml:space="preserve"> </w:t>
      </w:r>
      <w:proofErr w:type="spellStart"/>
      <w:r w:rsidRPr="00242986">
        <w:rPr>
          <w:b/>
          <w:bCs/>
        </w:rPr>
        <w:t>Н</w:t>
      </w:r>
      <w:proofErr w:type="gramEnd"/>
      <w:r w:rsidRPr="00242986">
        <w:rPr>
          <w:b/>
          <w:bCs/>
        </w:rPr>
        <w:t>е́вского</w:t>
      </w:r>
      <w:proofErr w:type="spellEnd"/>
      <w:r>
        <w:t xml:space="preserve"> — государственная награда </w:t>
      </w:r>
      <w:r w:rsidRPr="00242986">
        <w:t>Российской империи</w:t>
      </w:r>
      <w:r>
        <w:t xml:space="preserve"> с </w:t>
      </w:r>
      <w:r w:rsidRPr="00242986">
        <w:t>1725</w:t>
      </w:r>
      <w:r>
        <w:t xml:space="preserve"> до </w:t>
      </w:r>
      <w:r w:rsidRPr="00242986">
        <w:t>1917</w:t>
      </w:r>
      <w:r>
        <w:t xml:space="preserve"> года. Учреждён </w:t>
      </w:r>
      <w:r w:rsidRPr="00242986">
        <w:t>Екатериной I</w:t>
      </w:r>
      <w:r>
        <w:t xml:space="preserve"> и стал третьим российским орденом после ордена</w:t>
      </w:r>
      <w:proofErr w:type="gramStart"/>
      <w:r>
        <w:t xml:space="preserve"> </w:t>
      </w:r>
      <w:r w:rsidRPr="00242986">
        <w:t>С</w:t>
      </w:r>
      <w:proofErr w:type="gramEnd"/>
      <w:r w:rsidRPr="00242986">
        <w:t>в. Андрея Первозванного</w:t>
      </w:r>
      <w:r>
        <w:t xml:space="preserve"> и женского ордена </w:t>
      </w:r>
      <w:r w:rsidRPr="00242986">
        <w:t>Св. Великомученицы Екатерины</w:t>
      </w:r>
      <w:r>
        <w:t>.</w:t>
      </w:r>
    </w:p>
    <w:p w:rsidR="00455F70" w:rsidRDefault="00455F70" w:rsidP="00242986">
      <w:pPr>
        <w:pStyle w:val="a7"/>
        <w:spacing w:before="0" w:beforeAutospacing="0" w:after="0" w:afterAutospacing="0"/>
      </w:pPr>
      <w:r>
        <w:t>Орден состоял из знака-креста с характерными двуглавыми орлами между концов креста и серебряной звезды.</w:t>
      </w:r>
    </w:p>
    <w:p w:rsidR="00455F70" w:rsidRDefault="00455F70" w:rsidP="00242986">
      <w:pPr>
        <w:pStyle w:val="a7"/>
        <w:spacing w:before="0" w:beforeAutospacing="0" w:after="0" w:afterAutospacing="0"/>
      </w:pPr>
      <w:proofErr w:type="spellStart"/>
      <w:r>
        <w:rPr>
          <w:b/>
          <w:bCs/>
        </w:rPr>
        <w:t>О́рден</w:t>
      </w:r>
      <w:proofErr w:type="spellEnd"/>
      <w:r>
        <w:rPr>
          <w:b/>
          <w:bCs/>
        </w:rPr>
        <w:t xml:space="preserve"> </w:t>
      </w:r>
      <w:proofErr w:type="spellStart"/>
      <w:r w:rsidRPr="00242986">
        <w:rPr>
          <w:b/>
          <w:bCs/>
        </w:rPr>
        <w:t>Алекса́ндра</w:t>
      </w:r>
      <w:proofErr w:type="spellEnd"/>
      <w:proofErr w:type="gramStart"/>
      <w:r w:rsidRPr="00242986">
        <w:rPr>
          <w:b/>
          <w:bCs/>
        </w:rPr>
        <w:t xml:space="preserve"> </w:t>
      </w:r>
      <w:proofErr w:type="spellStart"/>
      <w:r w:rsidRPr="00242986">
        <w:rPr>
          <w:b/>
          <w:bCs/>
        </w:rPr>
        <w:t>Н</w:t>
      </w:r>
      <w:proofErr w:type="gramEnd"/>
      <w:r w:rsidRPr="00242986">
        <w:rPr>
          <w:b/>
          <w:bCs/>
        </w:rPr>
        <w:t>е́вского</w:t>
      </w:r>
      <w:proofErr w:type="spellEnd"/>
      <w:r>
        <w:t xml:space="preserve"> был учреждён </w:t>
      </w:r>
      <w:r w:rsidRPr="00242986">
        <w:t>29 июля</w:t>
      </w:r>
      <w:r w:rsidR="00242986">
        <w:t xml:space="preserve"> </w:t>
      </w:r>
      <w:r w:rsidRPr="00242986">
        <w:t>1942 года</w:t>
      </w:r>
      <w:r>
        <w:t xml:space="preserve"> в </w:t>
      </w:r>
      <w:r w:rsidRPr="00242986">
        <w:t>СССР</w:t>
      </w:r>
      <w:r>
        <w:t xml:space="preserve">. Сохранён в наградной системе </w:t>
      </w:r>
      <w:r w:rsidRPr="00242986">
        <w:t>Российской Федерации</w:t>
      </w:r>
      <w:r>
        <w:t>.</w:t>
      </w:r>
    </w:p>
    <w:p w:rsidR="00455F70" w:rsidRDefault="00455F70" w:rsidP="00242986">
      <w:pPr>
        <w:pStyle w:val="a7"/>
        <w:spacing w:before="0" w:beforeAutospacing="0" w:after="0" w:afterAutospacing="0"/>
      </w:pPr>
      <w:proofErr w:type="gramStart"/>
      <w:r>
        <w:t xml:space="preserve">Орден был учреждён Указом Президиума Верховного Совета СССР от </w:t>
      </w:r>
      <w:r w:rsidRPr="00242986">
        <w:t>29 июля</w:t>
      </w:r>
      <w:r>
        <w:t xml:space="preserve"> </w:t>
      </w:r>
      <w:r w:rsidRPr="00242986">
        <w:t>1942</w:t>
      </w:r>
      <w:r>
        <w:t xml:space="preserve">, одновременно с </w:t>
      </w:r>
      <w:r w:rsidRPr="00242986">
        <w:t>орденами Суворова</w:t>
      </w:r>
      <w:r>
        <w:t xml:space="preserve"> и </w:t>
      </w:r>
      <w:r w:rsidRPr="00242986">
        <w:t>Кутузова</w:t>
      </w:r>
      <w:r>
        <w:t xml:space="preserve">, для награждения командного состава </w:t>
      </w:r>
      <w:r w:rsidR="00242986" w:rsidRPr="00242986">
        <w:t>Красной</w:t>
      </w:r>
      <w:r w:rsidRPr="00242986">
        <w:t xml:space="preserve"> Армии</w:t>
      </w:r>
      <w:r>
        <w:t xml:space="preserve"> за выдающиеся заслуги в организации и руководстве боевыми операциями и за достигнутые в результате этих операций успехи в боях за Родину.</w:t>
      </w:r>
      <w:proofErr w:type="gramEnd"/>
    </w:p>
    <w:p w:rsidR="00455F70" w:rsidRDefault="00455F70" w:rsidP="00242986">
      <w:pPr>
        <w:pStyle w:val="a7"/>
        <w:spacing w:before="0" w:beforeAutospacing="0" w:after="0" w:afterAutospacing="0"/>
      </w:pPr>
      <w:r>
        <w:rPr>
          <w:b/>
          <w:bCs/>
        </w:rPr>
        <w:t>Орден Святого князя Александра Невского</w:t>
      </w:r>
      <w:r>
        <w:t xml:space="preserve"> — награда, учреждённая в 2002 году Академией проблем безопасности, обороны и правопорядка (</w:t>
      </w:r>
      <w:r w:rsidRPr="00242986">
        <w:t>Российская Федерация</w:t>
      </w:r>
      <w:r>
        <w:t>). Вручался Национальным комитетом общественных наград.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второй команды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5 апреля 1242 года руководил сражением с немецкими рыцарями на Чудском озере. Эту битву назвали Ледовым побоищем.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Сеча была злой и великой. Рыцари </w:t>
      </w:r>
      <w:proofErr w:type="spell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построилисть</w:t>
      </w:r>
      <w:proofErr w:type="spell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клином (свиньей) и, пробившись сквозь наши полки, оказались на берегу озера.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с боков ударила наша конница, а с тыла отборная моя дружина. Крестоносцы оказались в западне.  Побежали по тонкому весеннему льду, который не выдержал их тяжелых доспехов и стал трескаться. Много рыцарей утонуло. А мы победили. Кто я? … (А. Невский)</w:t>
      </w:r>
    </w:p>
    <w:p w:rsidR="00455F70" w:rsidRDefault="00455F70" w:rsidP="00242986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Слайд:</w:t>
      </w:r>
    </w:p>
    <w:p w:rsidR="00455F70" w:rsidRPr="00455F70" w:rsidRDefault="00455F70" w:rsidP="00242986">
      <w:pPr>
        <w:pStyle w:val="a7"/>
        <w:spacing w:before="0" w:beforeAutospacing="0" w:after="0" w:afterAutospacing="0"/>
      </w:pPr>
      <w:r>
        <w:t xml:space="preserve">Александр Невский </w:t>
      </w:r>
      <w:r w:rsidRPr="00242986">
        <w:t>канонизирован</w:t>
      </w:r>
      <w:r>
        <w:t xml:space="preserve">  </w:t>
      </w:r>
      <w:r w:rsidRPr="00242986">
        <w:t>Русской православной церковью</w:t>
      </w:r>
      <w:r>
        <w:t xml:space="preserve"> в лике </w:t>
      </w:r>
      <w:r w:rsidRPr="00242986">
        <w:t>благоверных</w:t>
      </w:r>
      <w:r>
        <w:t xml:space="preserve"> при митрополите </w:t>
      </w:r>
      <w:proofErr w:type="spellStart"/>
      <w:r w:rsidRPr="00242986">
        <w:t>Макарии</w:t>
      </w:r>
      <w:proofErr w:type="spellEnd"/>
      <w:r>
        <w:t xml:space="preserve"> на Московском Соборе </w:t>
      </w:r>
      <w:r w:rsidRPr="00242986">
        <w:t>1547 года</w:t>
      </w:r>
      <w:r>
        <w:t xml:space="preserve">. 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третьей команды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внук Ивана </w:t>
      </w:r>
      <w:proofErr w:type="spell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1380 году я объединил русских князей на борьбу с монголо-татарскими завоевателями. 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битву меня благословил Сергий Радонежский — основатель Троицкого монастыря под Москвой. Сошлись наши войска с неприятелем на </w:t>
      </w:r>
      <w:proofErr w:type="spell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Куликовском</w:t>
      </w:r>
      <w:proofErr w:type="spell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там, где река </w:t>
      </w:r>
      <w:proofErr w:type="spellStart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Непрядва</w:t>
      </w:r>
      <w:proofErr w:type="spellEnd"/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впадает в Дон.</w:t>
      </w:r>
    </w:p>
    <w:p w:rsidR="00C3239A" w:rsidRDefault="00C3239A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9A" w:rsidRDefault="00C3239A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Схватка была кровавая. Стрелы падали дождем, копья ломались как солома, молниями сверкали на солнце мечи. 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Страшен был набег ордынской конницы. Но вышли из засады наши дружины и обратили в бегство неприятеля. </w:t>
      </w:r>
    </w:p>
    <w:p w:rsidR="00455F70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громили мы врага, но и наших вои</w:t>
      </w:r>
      <w:r w:rsidRPr="009C3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полегло много. 8 дней хоронили погибших. Три дня воды реки Дон были красны от крови. А меня с тех пор стали звать… (Д.Донской)</w:t>
      </w:r>
    </w:p>
    <w:p w:rsidR="00455F70" w:rsidRDefault="00455F70" w:rsidP="00242986">
      <w:pPr>
        <w:pStyle w:val="a7"/>
        <w:spacing w:before="0" w:beforeAutospacing="0" w:after="0" w:afterAutospacing="0"/>
      </w:pPr>
      <w:r>
        <w:rPr>
          <w:b/>
          <w:bCs/>
        </w:rPr>
        <w:t xml:space="preserve">Орден святого благоверного великого князя </w:t>
      </w:r>
      <w:proofErr w:type="spellStart"/>
      <w:r w:rsidRPr="00242986">
        <w:rPr>
          <w:b/>
          <w:bCs/>
        </w:rPr>
        <w:t>Димитрия</w:t>
      </w:r>
      <w:proofErr w:type="spellEnd"/>
      <w:r w:rsidRPr="00242986">
        <w:rPr>
          <w:b/>
          <w:bCs/>
        </w:rPr>
        <w:t xml:space="preserve"> Донского</w:t>
      </w:r>
      <w:r>
        <w:t xml:space="preserve"> — орден Русской Православной Церкви.</w:t>
      </w:r>
    </w:p>
    <w:p w:rsidR="00455F70" w:rsidRDefault="00455F70" w:rsidP="00242986">
      <w:pPr>
        <w:pStyle w:val="a7"/>
        <w:spacing w:before="0" w:beforeAutospacing="0" w:after="0" w:afterAutospacing="0"/>
      </w:pPr>
      <w:r>
        <w:t xml:space="preserve">Орден учреждён Определением Святейшего </w:t>
      </w:r>
      <w:r w:rsidRPr="00242986">
        <w:t>Патриарха</w:t>
      </w:r>
      <w:r>
        <w:t xml:space="preserve"> </w:t>
      </w:r>
      <w:r w:rsidRPr="00242986">
        <w:t>Алексия II</w:t>
      </w:r>
      <w:r>
        <w:t xml:space="preserve"> и Священного </w:t>
      </w:r>
      <w:r w:rsidRPr="00242986">
        <w:t>Синода</w:t>
      </w:r>
      <w:r>
        <w:t xml:space="preserve"> от </w:t>
      </w:r>
      <w:r w:rsidRPr="00242986">
        <w:t xml:space="preserve"> </w:t>
      </w:r>
      <w:r w:rsidR="00242986" w:rsidRPr="00242986">
        <w:t xml:space="preserve">1 </w:t>
      </w:r>
      <w:r w:rsidRPr="00242986">
        <w:t>октября</w:t>
      </w:r>
      <w:r w:rsidR="00242986">
        <w:t xml:space="preserve"> </w:t>
      </w:r>
      <w:r w:rsidRPr="00242986">
        <w:t>2004 года</w:t>
      </w:r>
      <w:r>
        <w:t>.</w:t>
      </w:r>
    </w:p>
    <w:p w:rsidR="00455F70" w:rsidRPr="001273C5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награждаются:</w:t>
      </w:r>
    </w:p>
    <w:p w:rsidR="00455F70" w:rsidRPr="001273C5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священнослужители,</w:t>
      </w:r>
    </w:p>
    <w:p w:rsidR="00455F70" w:rsidRPr="001273C5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военачальники,</w:t>
      </w:r>
    </w:p>
    <w:p w:rsidR="00455F70" w:rsidRPr="001273C5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ветераны Великой Отечественной войны,</w:t>
      </w:r>
    </w:p>
    <w:p w:rsidR="00455F70" w:rsidRPr="001273C5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иные лица, проявившие мужество при защите Отечества, внесшие вклад в развитие взаимодействия между Русской Православной Церковью и Армией, оказывающие духовно-нравственную поддержку военнослужащим.</w:t>
      </w:r>
    </w:p>
    <w:p w:rsidR="00455F70" w:rsidRPr="009C31F4" w:rsidRDefault="00455F70" w:rsidP="00242986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в исключительных случаях - организации.</w:t>
      </w:r>
    </w:p>
    <w:p w:rsidR="00455F70" w:rsidRPr="00990BAB" w:rsidRDefault="00455F70" w:rsidP="002429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III тура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Полководцы</w:t>
      </w:r>
    </w:p>
    <w:p w:rsidR="00455F70" w:rsidRPr="00455F70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– Первый московский князь, возглавивший борьбу против татар. Одержав победу на реке Дон, он доказал, что только объединившись можно победить татар.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 – 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Полководец XVIII века, который взял штурмом крепость Измаил, свершил переход через Альпы и написал книгу «Наука побеждать».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90 – Атаман казачьей дружины. Совершив поход против хана </w:t>
      </w:r>
      <w:proofErr w:type="spell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Кучума</w:t>
      </w:r>
      <w:proofErr w:type="spell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тем самым положил начало освоению Сибири русскими.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120 – Этот полководец отличился в русско-турецкой войне 1877 -1878 гг. Под его командованием русская армия взяла Плевну и чуть не вошла в Константинополь. За то, что он носил белый мундир, он получил прозвище «белый генерал».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 флота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Про этот корабль в песне поется: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Дремлет притихший северный город,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Низкое небо над головой.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тебе снится крейсер «…»,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час, когда солнце встает над Невой?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– Великий флотоводец XVIII века, прославился в годы русско-турецкой войны. Один из орденов современной России назван в его честь.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90 – Великий флотоводец XIX века, прославился в годы Крымской войны. Разбил турецкий флот в </w:t>
      </w:r>
      <w:proofErr w:type="spell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синопской</w:t>
      </w:r>
      <w:proofErr w:type="spell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бухте, командовал обороной Севастополя.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120 – 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мешке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(Литературный герой) Название одного из произведений М.Ю. Лермонтов имеет прямое отношение </w:t>
      </w: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герое Отечества.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Героический поступок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Этот крестьянин Костромской губернии в годы Смутного времени спас Михаила Федоровича Романова. Каким образом?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 – Во время Отечественной войны 1812 г. одного крестьянина французы хитростью завербовали в свою армию, и в знак этого ему поставили клеймо на руке. Узнав о том, что теперь он подданный Наполеона, он сделал именно это. 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 – Александр Матросов, рядовой стрелкового полка, нейтрализовал немецкий дзот, мешавший продвижению подразделения. Что он сделал?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120 – У С. Михалкова есть стихотворение: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Ищут пожарные, ищет милиция,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Ищут давно, но не могут найти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Парня лет двадцати.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 ГТО на груди у него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не знают о нем ничего</w:t>
      </w:r>
      <w:proofErr w:type="gramStart"/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его разыскивали?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герой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Этот герой Гражданской войны был крайне популярен в народе. Количество анекдотов с его участием огромно. Вместе с ним в них присутствуют Петька и Анка.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– Этого героя Российской истории можно встретить в произведении А.С. Пушкина «Капитанская дочка»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 – Ее плач о гибели князя Игоря дошел до нас спустя несколько веков.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120 – </w:t>
      </w: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мешке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(Корабли-герои) Про этот корабль, героя русско-японской войны, поется: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Наверх вы, товарищи. Все по местам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Последний парад </w:t>
      </w:r>
      <w:proofErr w:type="gramStart"/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наступает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Врагу не сдается</w:t>
      </w:r>
      <w:proofErr w:type="gramEnd"/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наш гордый «…»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Пощады никто не желает </w:t>
      </w:r>
    </w:p>
    <w:p w:rsidR="00455F70" w:rsidRPr="00990BAB" w:rsidRDefault="00455F70" w:rsidP="002429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для финала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Крылатая фраза</w:t>
      </w:r>
    </w:p>
    <w:p w:rsidR="00455F70" w:rsidRPr="00455F70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его высказываний стали крылатыми. Вот одно из них: </w:t>
      </w:r>
      <w:r w:rsidRPr="0099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«плох тот солдат, который не мечтает стать генералом».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этих слов?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Герои-неудачники</w:t>
      </w:r>
    </w:p>
    <w:p w:rsidR="00455F70" w:rsidRPr="001273C5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герои вышли на площадь, чтобы ограничить власть императора и дать права народу, но в результате пятеро из них было повешено, а остальные отправились в Сибирь или Кавказ.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Братья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два брата были убиты другим старшим братом, получившим прозвище </w:t>
      </w:r>
      <w:proofErr w:type="gramStart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Окаянный</w:t>
      </w:r>
      <w:proofErr w:type="gramEnd"/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ни в чем не были перед ним виноваты. Позднее они стали первыми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русскими</w:t>
      </w: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князьями, причисленными к лику святых.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 герою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памятник у стен Кремля знает каждый. Сюда приезжают главы всех международных делегаций, чтобы возложить цветы и отдать дань памяти его подвигу.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Прозвище </w:t>
      </w:r>
    </w:p>
    <w:p w:rsidR="00455F70" w:rsidRPr="00990BAB" w:rsidRDefault="00455F70" w:rsidP="0024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единственная женщина в истории России (немка по происхождению и участвовавшая в дворцовом перевороте), которая получила прозвище «Великая».</w:t>
      </w:r>
    </w:p>
    <w:p w:rsidR="00455F70" w:rsidRDefault="00455F70" w:rsidP="00455F7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5F70" w:rsidRDefault="00455F70" w:rsidP="00455F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55F70" w:rsidSect="00C323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3239A" w:rsidRDefault="00C3239A" w:rsidP="004A514B">
      <w:pPr>
        <w:rPr>
          <w:rFonts w:ascii="Times New Roman" w:hAnsi="Times New Roman" w:cs="Times New Roman"/>
          <w:b/>
          <w:sz w:val="20"/>
          <w:szCs w:val="20"/>
        </w:rPr>
      </w:pPr>
    </w:p>
    <w:p w:rsidR="00455F70" w:rsidRPr="001273C5" w:rsidRDefault="00455F70" w:rsidP="00455F70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3C5">
        <w:rPr>
          <w:rFonts w:ascii="Times New Roman" w:hAnsi="Times New Roman" w:cs="Times New Roman"/>
          <w:b/>
          <w:sz w:val="20"/>
          <w:szCs w:val="20"/>
        </w:rPr>
        <w:t>Ответы на викторину «Герои Отечества»</w:t>
      </w:r>
    </w:p>
    <w:p w:rsidR="00455F70" w:rsidRDefault="00455F70" w:rsidP="00242986">
      <w:pPr>
        <w:rPr>
          <w:rFonts w:ascii="Times New Roman" w:hAnsi="Times New Roman" w:cs="Times New Roman"/>
          <w:b/>
          <w:i/>
          <w:sz w:val="20"/>
          <w:szCs w:val="20"/>
        </w:rPr>
        <w:sectPr w:rsidR="00455F70" w:rsidSect="00455F7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Вопросы </w:t>
      </w:r>
      <w:r w:rsidRPr="001273C5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1273C5">
        <w:rPr>
          <w:rFonts w:ascii="Times New Roman" w:hAnsi="Times New Roman" w:cs="Times New Roman"/>
          <w:b/>
          <w:i/>
          <w:sz w:val="20"/>
          <w:szCs w:val="20"/>
        </w:rPr>
        <w:t xml:space="preserve">  тура 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Героические даты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10 – Великая Отечественная война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20 – Бородинское сражение 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Невская битва</w:t>
      </w:r>
    </w:p>
    <w:p w:rsidR="00455F70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40 – Второе народное ополчение, изгнание </w:t>
      </w:r>
      <w:r w:rsidR="006070B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1273C5">
        <w:rPr>
          <w:rFonts w:ascii="Times New Roman" w:hAnsi="Times New Roman" w:cs="Times New Roman"/>
          <w:bCs/>
          <w:sz w:val="20"/>
          <w:szCs w:val="20"/>
        </w:rPr>
        <w:t xml:space="preserve">поляков из Москвы </w:t>
      </w:r>
    </w:p>
    <w:p w:rsidR="006070B9" w:rsidRPr="006070B9" w:rsidRDefault="006070B9" w:rsidP="00607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70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Памятники героям Вов</w:t>
      </w:r>
    </w:p>
    <w:p w:rsidR="00242986" w:rsidRPr="00242986" w:rsidRDefault="006070B9" w:rsidP="00242986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gramStart"/>
      <w:r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t>10 –</w:t>
      </w:r>
      <w:r w:rsidR="00242986" w:rsidRPr="00242986">
        <w:rPr>
          <w:rFonts w:eastAsia="Times New Roman"/>
          <w:b/>
          <w:bCs/>
          <w:i/>
          <w:iCs/>
          <w:sz w:val="20"/>
          <w:szCs w:val="20"/>
        </w:rPr>
        <w:t>Минину и Пожарскому</w:t>
      </w:r>
      <w:r w:rsidR="00242986" w:rsidRPr="00242986">
        <w:rPr>
          <w:rFonts w:eastAsia="Times New Roman"/>
          <w:sz w:val="20"/>
          <w:szCs w:val="20"/>
        </w:rPr>
        <w:t>, на красной площадь в Москве.</w:t>
      </w:r>
      <w:r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t>20 –</w:t>
      </w:r>
      <w:r w:rsidR="00242986" w:rsidRPr="00242986">
        <w:rPr>
          <w:rFonts w:eastAsia="Times New Roman"/>
          <w:sz w:val="20"/>
          <w:szCs w:val="20"/>
        </w:rPr>
        <w:t xml:space="preserve">Мамаев курган и монумента - скульптуры "Родина-мать зовет!"  </w:t>
      </w:r>
      <w:r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t>30 –</w:t>
      </w:r>
      <w:r w:rsidR="00242986" w:rsidRPr="00242986">
        <w:rPr>
          <w:rFonts w:eastAsia="Times New Roman"/>
          <w:sz w:val="20"/>
          <w:szCs w:val="20"/>
        </w:rPr>
        <w:t xml:space="preserve">советскому Солдату-освободителю </w:t>
      </w:r>
      <w:proofErr w:type="gramEnd"/>
    </w:p>
    <w:p w:rsidR="006070B9" w:rsidRPr="00C3239A" w:rsidRDefault="00242986" w:rsidP="00242986">
      <w:pPr>
        <w:spacing w:after="0"/>
        <w:rPr>
          <w:sz w:val="20"/>
          <w:szCs w:val="20"/>
        </w:rPr>
      </w:pPr>
      <w:r w:rsidRPr="00242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24298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Трептов-парке</w:t>
      </w:r>
      <w:proofErr w:type="spellEnd"/>
      <w:r w:rsidRPr="00242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Берлине</w:t>
      </w:r>
      <w:r w:rsidR="006070B9"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070B9" w:rsidRPr="00607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40 - </w:t>
      </w:r>
      <w:r w:rsidRPr="00242986">
        <w:rPr>
          <w:rFonts w:eastAsia="Times New Roman"/>
          <w:sz w:val="20"/>
          <w:szCs w:val="20"/>
        </w:rPr>
        <w:t xml:space="preserve">Памятник </w:t>
      </w:r>
      <w:r w:rsidRPr="00242986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 Жукову на Манежной площади в Москве. 1995</w:t>
      </w:r>
    </w:p>
    <w:p w:rsidR="00455F70" w:rsidRPr="001273C5" w:rsidRDefault="00455F70" w:rsidP="0024298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 xml:space="preserve">Герои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1273C5">
          <w:rPr>
            <w:rFonts w:ascii="Times New Roman" w:hAnsi="Times New Roman" w:cs="Times New Roman"/>
            <w:b/>
            <w:bCs/>
            <w:sz w:val="20"/>
            <w:szCs w:val="20"/>
          </w:rPr>
          <w:t>1812 г</w:t>
        </w:r>
      </w:smartTag>
      <w:r w:rsidRPr="001273C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i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10 – М.И. Кутузов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i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20 – </w:t>
      </w:r>
      <w:r w:rsidRPr="001273C5">
        <w:rPr>
          <w:rFonts w:ascii="Times New Roman" w:hAnsi="Times New Roman" w:cs="Times New Roman"/>
          <w:bCs/>
          <w:iCs/>
          <w:sz w:val="20"/>
          <w:szCs w:val="20"/>
        </w:rPr>
        <w:t>народ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Бородинское сражение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 Багратион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Города-герои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10 – Ленинград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20 – Тула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Брест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 Сталинград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i/>
          <w:sz w:val="20"/>
          <w:szCs w:val="20"/>
        </w:rPr>
        <w:t xml:space="preserve">Вопросы </w:t>
      </w:r>
      <w:r w:rsidRPr="001273C5"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1273C5">
        <w:rPr>
          <w:rFonts w:ascii="Times New Roman" w:hAnsi="Times New Roman" w:cs="Times New Roman"/>
          <w:b/>
          <w:i/>
          <w:sz w:val="20"/>
          <w:szCs w:val="20"/>
        </w:rPr>
        <w:t xml:space="preserve">  тура 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i/>
          <w:sz w:val="20"/>
          <w:szCs w:val="20"/>
        </w:rPr>
        <w:t>Герои Вов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20 – Жуков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 Рогожников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Клим Ворошилов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80 – Василий Зайцев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i/>
          <w:sz w:val="20"/>
          <w:szCs w:val="20"/>
        </w:rPr>
        <w:t>Женщины-герои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20 – Терешкова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 Таня Савичева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60 – </w:t>
      </w:r>
      <w:r w:rsidRPr="001273C5">
        <w:rPr>
          <w:rFonts w:ascii="Times New Roman" w:hAnsi="Times New Roman" w:cs="Times New Roman"/>
          <w:b/>
          <w:bCs/>
          <w:sz w:val="20"/>
          <w:szCs w:val="20"/>
        </w:rPr>
        <w:t xml:space="preserve">Кот в мешке (Героический поступок) </w:t>
      </w:r>
      <w:r w:rsidRPr="001273C5">
        <w:rPr>
          <w:rFonts w:ascii="Times New Roman" w:hAnsi="Times New Roman" w:cs="Times New Roman"/>
          <w:bCs/>
          <w:sz w:val="20"/>
          <w:szCs w:val="20"/>
        </w:rPr>
        <w:t>таран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80 – Космодемьянская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i/>
          <w:sz w:val="20"/>
          <w:szCs w:val="20"/>
        </w:rPr>
        <w:t>Награды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20 – Герои России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 Орден Отечественной войны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lastRenderedPageBreak/>
        <w:t>60 – медаль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80 – георгиевский крест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i/>
          <w:sz w:val="20"/>
          <w:szCs w:val="20"/>
        </w:rPr>
        <w:t>Киногерои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20 – Илья Муромец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40 –</w:t>
      </w:r>
      <w:r w:rsidRPr="001273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273C5">
        <w:rPr>
          <w:rFonts w:ascii="Times New Roman" w:hAnsi="Times New Roman" w:cs="Times New Roman"/>
          <w:bCs/>
          <w:sz w:val="20"/>
          <w:szCs w:val="20"/>
        </w:rPr>
        <w:t>Гагарин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Александр Невский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80 – «Адмирал» 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i/>
          <w:sz w:val="20"/>
          <w:szCs w:val="20"/>
        </w:rPr>
        <w:t xml:space="preserve">Вопросы </w:t>
      </w:r>
      <w:r w:rsidRPr="001273C5"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 w:rsidRPr="001273C5">
        <w:rPr>
          <w:rFonts w:ascii="Times New Roman" w:hAnsi="Times New Roman" w:cs="Times New Roman"/>
          <w:b/>
          <w:i/>
          <w:sz w:val="20"/>
          <w:szCs w:val="20"/>
        </w:rPr>
        <w:t xml:space="preserve">  тура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Полководцы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 xml:space="preserve">30 – Дмитрий Донской 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Суворов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90 – Ермак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120 – Скобелев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Герои флота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«Аврора»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Ушаков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90 – Нахимов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120 – «Герой нашего времени»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Героический поступок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завел поляков в лес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отрубил себе руку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90 – закрыл амбразуру дзота своим телом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120 – спас девочку из горящей квартиры</w:t>
      </w: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Литературный герой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30 – Чапаев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60 – Пугачев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90 – Ярославна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120 – «Варяг»</w:t>
      </w:r>
    </w:p>
    <w:p w:rsidR="00455F70" w:rsidRDefault="00455F70" w:rsidP="00455F70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455F70" w:rsidRPr="001273C5" w:rsidRDefault="00455F70" w:rsidP="00455F70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i/>
          <w:sz w:val="20"/>
          <w:szCs w:val="20"/>
        </w:rPr>
        <w:t>Вопросы для финала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Крылатая фраза</w:t>
      </w:r>
    </w:p>
    <w:p w:rsidR="00455F70" w:rsidRPr="001273C5" w:rsidRDefault="00455F70" w:rsidP="00455F70">
      <w:pPr>
        <w:spacing w:after="0"/>
        <w:ind w:left="1418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Суворов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«Герои-неудачники»</w:t>
      </w:r>
    </w:p>
    <w:p w:rsidR="00455F70" w:rsidRPr="001273C5" w:rsidRDefault="00455F70" w:rsidP="00455F70">
      <w:pPr>
        <w:spacing w:after="0"/>
        <w:ind w:left="1418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декабристы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Братья</w:t>
      </w:r>
    </w:p>
    <w:p w:rsidR="00455F70" w:rsidRPr="001273C5" w:rsidRDefault="00455F70" w:rsidP="00455F70">
      <w:pPr>
        <w:spacing w:after="0"/>
        <w:ind w:left="1418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Борис и Глеб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>Памятник герою</w:t>
      </w:r>
    </w:p>
    <w:p w:rsidR="00455F70" w:rsidRPr="001273C5" w:rsidRDefault="00455F70" w:rsidP="00455F70">
      <w:pPr>
        <w:spacing w:after="0"/>
        <w:ind w:left="1418"/>
        <w:rPr>
          <w:rFonts w:ascii="Times New Roman" w:hAnsi="Times New Roman" w:cs="Times New Roman"/>
          <w:bCs/>
          <w:sz w:val="20"/>
          <w:szCs w:val="20"/>
        </w:rPr>
      </w:pPr>
      <w:r w:rsidRPr="001273C5">
        <w:rPr>
          <w:rFonts w:ascii="Times New Roman" w:hAnsi="Times New Roman" w:cs="Times New Roman"/>
          <w:bCs/>
          <w:sz w:val="20"/>
          <w:szCs w:val="20"/>
        </w:rPr>
        <w:t>Памятник неизвестному солдату</w:t>
      </w:r>
    </w:p>
    <w:p w:rsidR="00455F70" w:rsidRPr="001273C5" w:rsidRDefault="00455F70" w:rsidP="00455F70">
      <w:pPr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1273C5">
        <w:rPr>
          <w:rFonts w:ascii="Times New Roman" w:hAnsi="Times New Roman" w:cs="Times New Roman"/>
          <w:b/>
          <w:bCs/>
          <w:sz w:val="20"/>
          <w:szCs w:val="20"/>
        </w:rPr>
        <w:t xml:space="preserve">Прозвище </w:t>
      </w:r>
    </w:p>
    <w:p w:rsidR="00455F70" w:rsidRPr="00455F70" w:rsidRDefault="004A514B" w:rsidP="00455F70">
      <w:pPr>
        <w:spacing w:after="0"/>
        <w:ind w:left="1418"/>
        <w:rPr>
          <w:rFonts w:ascii="Times New Roman" w:hAnsi="Times New Roman" w:cs="Times New Roman"/>
          <w:bCs/>
          <w:sz w:val="20"/>
          <w:szCs w:val="20"/>
        </w:rPr>
        <w:sectPr w:rsidR="00455F70" w:rsidRPr="00455F70" w:rsidSect="00455F7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0"/>
          <w:szCs w:val="20"/>
        </w:rPr>
        <w:t>Екатерина</w:t>
      </w:r>
    </w:p>
    <w:p w:rsidR="00455F70" w:rsidRPr="00455F70" w:rsidRDefault="00455F70" w:rsidP="00455F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455F70" w:rsidRPr="00455F70" w:rsidSect="00455F7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55F70" w:rsidRPr="00242986" w:rsidRDefault="00455F70" w:rsidP="004A514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sectPr w:rsidR="00455F70" w:rsidRPr="00242986" w:rsidSect="00B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DA" w:rsidRDefault="000065DA" w:rsidP="00C3239A">
      <w:pPr>
        <w:spacing w:after="0" w:line="240" w:lineRule="auto"/>
      </w:pPr>
      <w:r>
        <w:separator/>
      </w:r>
    </w:p>
  </w:endnote>
  <w:endnote w:type="continuationSeparator" w:id="0">
    <w:p w:rsidR="000065DA" w:rsidRDefault="000065DA" w:rsidP="00C3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DA" w:rsidRDefault="000065DA" w:rsidP="00C3239A">
      <w:pPr>
        <w:spacing w:after="0" w:line="240" w:lineRule="auto"/>
      </w:pPr>
      <w:r>
        <w:separator/>
      </w:r>
    </w:p>
  </w:footnote>
  <w:footnote w:type="continuationSeparator" w:id="0">
    <w:p w:rsidR="000065DA" w:rsidRDefault="000065DA" w:rsidP="00C3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9A" w:rsidRDefault="00C3239A" w:rsidP="00C3239A">
    <w:pPr>
      <w:pStyle w:val="ac"/>
      <w:jc w:val="center"/>
    </w:pPr>
    <w:r>
      <w:t xml:space="preserve">Разработка </w:t>
    </w:r>
    <w:proofErr w:type="spellStart"/>
    <w:r>
      <w:t>Одеговой</w:t>
    </w:r>
    <w:proofErr w:type="spellEnd"/>
    <w:r>
      <w:t xml:space="preserve"> Елены Викторовны, учителя технологии</w:t>
    </w:r>
  </w:p>
  <w:p w:rsidR="00C3239A" w:rsidRPr="00C3239A" w:rsidRDefault="00C3239A" w:rsidP="00C3239A">
    <w:pPr>
      <w:pStyle w:val="ac"/>
      <w:jc w:val="center"/>
    </w:pPr>
    <w:r>
      <w:t xml:space="preserve">МОУ </w:t>
    </w:r>
    <w:proofErr w:type="spellStart"/>
    <w:r>
      <w:t>Вахтанская</w:t>
    </w:r>
    <w:proofErr w:type="spellEnd"/>
    <w:r>
      <w:t xml:space="preserve"> СОШ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57B"/>
    <w:multiLevelType w:val="hybridMultilevel"/>
    <w:tmpl w:val="88048E10"/>
    <w:lvl w:ilvl="0" w:tplc="61C4FF9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AA12C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4C2A4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91F0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8FF76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C064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EC22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C514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485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B4BEF"/>
    <w:multiLevelType w:val="hybridMultilevel"/>
    <w:tmpl w:val="8FE85E76"/>
    <w:lvl w:ilvl="0" w:tplc="5872785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26F2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6BED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A71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EA42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6EA9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645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87A2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F69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90332"/>
    <w:multiLevelType w:val="hybridMultilevel"/>
    <w:tmpl w:val="6344A0DE"/>
    <w:lvl w:ilvl="0" w:tplc="FFD8C63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C5F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C2C3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2D6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AF18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C288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07E4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CA742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E47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C97592"/>
    <w:multiLevelType w:val="hybridMultilevel"/>
    <w:tmpl w:val="47587516"/>
    <w:lvl w:ilvl="0" w:tplc="4A3C3C0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A460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E60F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65550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C1BB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EB50A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26DE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6C478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EDD9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FA3211"/>
    <w:multiLevelType w:val="hybridMultilevel"/>
    <w:tmpl w:val="C44E6A0C"/>
    <w:lvl w:ilvl="0" w:tplc="D7A2091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AD15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4A88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CA42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AF54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AB00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A7E3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672A2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A6BD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22EF8"/>
    <w:multiLevelType w:val="hybridMultilevel"/>
    <w:tmpl w:val="5EFA2DC8"/>
    <w:lvl w:ilvl="0" w:tplc="998653D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44FB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0265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2046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449E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0916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258F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836C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A12C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1D4B60"/>
    <w:multiLevelType w:val="hybridMultilevel"/>
    <w:tmpl w:val="B1AA36EC"/>
    <w:lvl w:ilvl="0" w:tplc="6EE8519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8341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E771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A1B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AB7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CD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4D7A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8F6E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79E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D2C"/>
    <w:rsid w:val="000065DA"/>
    <w:rsid w:val="000E1058"/>
    <w:rsid w:val="00242986"/>
    <w:rsid w:val="002A6316"/>
    <w:rsid w:val="00455F70"/>
    <w:rsid w:val="004A514B"/>
    <w:rsid w:val="00505D2C"/>
    <w:rsid w:val="005A0F48"/>
    <w:rsid w:val="005C5D2F"/>
    <w:rsid w:val="006070B9"/>
    <w:rsid w:val="007F1F36"/>
    <w:rsid w:val="00AE0E25"/>
    <w:rsid w:val="00B40A30"/>
    <w:rsid w:val="00C0621F"/>
    <w:rsid w:val="00C3239A"/>
    <w:rsid w:val="00E4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C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D2C"/>
    <w:pPr>
      <w:ind w:left="0" w:firstLine="0"/>
    </w:pPr>
  </w:style>
  <w:style w:type="paragraph" w:styleId="a4">
    <w:name w:val="Balloon Text"/>
    <w:basedOn w:val="a"/>
    <w:link w:val="a5"/>
    <w:uiPriority w:val="99"/>
    <w:semiHidden/>
    <w:unhideWhenUsed/>
    <w:rsid w:val="00C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2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5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5F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2986"/>
    <w:rPr>
      <w:color w:val="800080" w:themeColor="followed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C3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3239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3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239A"/>
  </w:style>
  <w:style w:type="paragraph" w:styleId="ae">
    <w:name w:val="footer"/>
    <w:basedOn w:val="a"/>
    <w:link w:val="af"/>
    <w:uiPriority w:val="99"/>
    <w:semiHidden/>
    <w:unhideWhenUsed/>
    <w:rsid w:val="00C3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2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283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4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1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913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17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593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2A2-3980-4380-8155-3B8DF1BA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2001-12-31T23:48:00Z</dcterms:created>
  <dcterms:modified xsi:type="dcterms:W3CDTF">2012-02-25T13:35:00Z</dcterms:modified>
</cp:coreProperties>
</file>