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0C" w:rsidRPr="004758F7" w:rsidRDefault="006C1B0C" w:rsidP="00B922DE">
      <w:pPr>
        <w:jc w:val="center"/>
        <w:rPr>
          <w:b/>
        </w:rPr>
      </w:pPr>
      <w:r w:rsidRPr="004758F7">
        <w:rPr>
          <w:b/>
        </w:rPr>
        <w:t>Экологический проект для старшей</w:t>
      </w:r>
      <w:r w:rsidR="00B922DE">
        <w:rPr>
          <w:b/>
        </w:rPr>
        <w:t xml:space="preserve"> и подготовительной</w:t>
      </w:r>
      <w:r w:rsidRPr="004758F7">
        <w:rPr>
          <w:b/>
        </w:rPr>
        <w:t xml:space="preserve"> группы</w:t>
      </w:r>
      <w:r w:rsidR="00B922DE">
        <w:rPr>
          <w:b/>
        </w:rPr>
        <w:t>.</w:t>
      </w:r>
    </w:p>
    <w:p w:rsidR="006C1B0C" w:rsidRPr="004758F7" w:rsidRDefault="006C1B0C" w:rsidP="00B922DE">
      <w:pPr>
        <w:jc w:val="center"/>
        <w:rPr>
          <w:b/>
        </w:rPr>
      </w:pPr>
      <w:r w:rsidRPr="004758F7">
        <w:rPr>
          <w:b/>
        </w:rPr>
        <w:t>«По страницам Красной книги»</w:t>
      </w:r>
    </w:p>
    <w:p w:rsidR="006C1B0C" w:rsidRPr="004758F7" w:rsidRDefault="006C1B0C" w:rsidP="00B922DE"/>
    <w:p w:rsidR="006C1B0C" w:rsidRPr="004758F7" w:rsidRDefault="006C1B0C" w:rsidP="00B922DE">
      <w:r w:rsidRPr="004758F7">
        <w:t>Авт</w:t>
      </w:r>
      <w:r w:rsidR="004758F7">
        <w:t>ор: Краснова Ольга Валериевна</w:t>
      </w:r>
    </w:p>
    <w:p w:rsidR="006C1B0C" w:rsidRPr="004758F7" w:rsidRDefault="006C1B0C" w:rsidP="00B922DE">
      <w:r w:rsidRPr="004758F7">
        <w:t>во</w:t>
      </w:r>
      <w:r w:rsidR="004758F7">
        <w:t>спитатель I квалификационной категории</w:t>
      </w:r>
    </w:p>
    <w:p w:rsidR="006C1B0C" w:rsidRDefault="004758F7" w:rsidP="00B922DE">
      <w:r>
        <w:t>МДОУ «Детский сад комбинированного вида №170».</w:t>
      </w:r>
    </w:p>
    <w:p w:rsidR="00101609" w:rsidRPr="00101609" w:rsidRDefault="00101609" w:rsidP="00B922DE">
      <w:pPr>
        <w:rPr>
          <w:b/>
        </w:rPr>
      </w:pPr>
      <w:r w:rsidRPr="00101609">
        <w:rPr>
          <w:b/>
        </w:rPr>
        <w:t>Актуальность темы</w:t>
      </w:r>
    </w:p>
    <w:p w:rsidR="006C1B0C" w:rsidRPr="004758F7" w:rsidRDefault="006C1B0C" w:rsidP="00B922DE">
      <w:r w:rsidRPr="004758F7">
        <w:t>Ни для кого не секрет, что проблема загрязнения окружающей среды все больше обращает на себя внимание современного общества. Загрязнение питьевой воды, воздуха выбросами промышленных предприятий, увеличение количества отравляющих веществ, внесенных в почву для повышения урожайности культурных растений и борьбы с насекомыми вредителями, влечет за собой ухудшение здоровья населения планеты. Перенаселенность мегаполисов и их засоренность отходами жизнедеятельности людей влечет за собой неконтролируемое размножение насекомых и грызунов, которые являются переносчиками различных инфекционных заболеваний. Вот наиболее бросающиеся в глаза проблемы современного общества, касающиеся экологии. Поэтому актуальность охраны окружающей среды не подлежит сомнению. Воспитание у детей экологической грамотности все больше выступает на первый план в современной системе образования.</w:t>
      </w:r>
    </w:p>
    <w:p w:rsidR="006C1B0C" w:rsidRPr="004758F7" w:rsidRDefault="006C1B0C" w:rsidP="00B922DE">
      <w:r w:rsidRPr="004758F7">
        <w:t xml:space="preserve">Дошкольное детство - начальный этап формирования личности человека, его </w:t>
      </w:r>
      <w:r w:rsidR="004758F7">
        <w:t xml:space="preserve"> </w:t>
      </w:r>
      <w:r w:rsidRPr="004758F7">
        <w:t>ценностной ориентации в окружающем мире. В этот период закладывается позитивное отношение к природе, к себе, и окружающим людям.</w:t>
      </w:r>
    </w:p>
    <w:p w:rsidR="006C1B0C" w:rsidRPr="004758F7" w:rsidRDefault="006C1B0C" w:rsidP="00B922DE">
      <w:r w:rsidRPr="004758F7">
        <w:t>У нас в группе появилась Красная</w:t>
      </w:r>
      <w:r w:rsidR="00B922DE">
        <w:t xml:space="preserve"> книга? И у детей возникло </w:t>
      </w:r>
      <w:r w:rsidRPr="004758F7">
        <w:t xml:space="preserve"> много вопросов «Почему?» «А как?», и мы решили это всё разузнать, изучить. И вот наш проект с детьми. А родителям как было интересно, узнавать о </w:t>
      </w:r>
      <w:r w:rsidRPr="004758F7">
        <w:lastRenderedPageBreak/>
        <w:t>животных, растениях, насекомых, к сожалению исчезаю</w:t>
      </w:r>
      <w:r w:rsidR="004758F7">
        <w:t>щих у нас в Саратовской области</w:t>
      </w:r>
      <w:r w:rsidRPr="004758F7">
        <w:t>. И конечно понравилось оформлять свои книги и презентации.</w:t>
      </w:r>
    </w:p>
    <w:p w:rsidR="006C1B0C" w:rsidRPr="004758F7" w:rsidRDefault="006C1B0C" w:rsidP="00B922DE">
      <w:r w:rsidRPr="004758F7">
        <w:rPr>
          <w:b/>
        </w:rPr>
        <w:t>Цель</w:t>
      </w:r>
      <w:r w:rsidRPr="004758F7">
        <w:t>: формирование экологической культуры - совокупности экологического сознания, экологических чувств, экологической деятельности.</w:t>
      </w:r>
    </w:p>
    <w:p w:rsidR="006C1B0C" w:rsidRPr="004758F7" w:rsidRDefault="006C1B0C" w:rsidP="00B922DE">
      <w:pPr>
        <w:rPr>
          <w:b/>
        </w:rPr>
      </w:pPr>
      <w:r w:rsidRPr="004758F7">
        <w:rPr>
          <w:b/>
        </w:rPr>
        <w:t>Задачи:</w:t>
      </w:r>
    </w:p>
    <w:p w:rsidR="006C1B0C" w:rsidRPr="004758F7" w:rsidRDefault="006C1B0C" w:rsidP="00B922DE">
      <w:r w:rsidRPr="004758F7">
        <w:t>- формировать дошкольников о Красной книге как о документе. О тех растениях и животных, занесённых в Красную книгу, которые встр</w:t>
      </w:r>
      <w:r w:rsidR="004758F7">
        <w:t>ечаются на территории Саратовской области</w:t>
      </w:r>
      <w:r w:rsidRPr="004758F7">
        <w:t>;</w:t>
      </w:r>
    </w:p>
    <w:p w:rsidR="006C1B0C" w:rsidRPr="004758F7" w:rsidRDefault="006C1B0C" w:rsidP="00B922DE">
      <w:r w:rsidRPr="004758F7">
        <w:t>- развитие навыков наблюдательности, навыков самостоятельной исследовательской работы при изучении отдельных видов растений и животных;</w:t>
      </w:r>
    </w:p>
    <w:p w:rsidR="006C1B0C" w:rsidRDefault="006C1B0C" w:rsidP="00B922DE">
      <w:r w:rsidRPr="004758F7">
        <w:t>- воспитание любознательности, бережного отношения к природе.</w:t>
      </w:r>
    </w:p>
    <w:p w:rsidR="00865D90" w:rsidRPr="004758F7" w:rsidRDefault="00865D90" w:rsidP="00B922DE">
      <w:r w:rsidRPr="00865D90">
        <w:rPr>
          <w:b/>
        </w:rPr>
        <w:t>Вид проекта</w:t>
      </w:r>
      <w:r>
        <w:t>: информационно - творческий.</w:t>
      </w:r>
    </w:p>
    <w:p w:rsidR="006C1B0C" w:rsidRPr="004758F7" w:rsidRDefault="006C1B0C" w:rsidP="00B922DE">
      <w:r w:rsidRPr="004758F7">
        <w:rPr>
          <w:b/>
        </w:rPr>
        <w:t>П</w:t>
      </w:r>
      <w:r w:rsidR="004758F7" w:rsidRPr="004758F7">
        <w:rPr>
          <w:b/>
        </w:rPr>
        <w:t>родолжительность проекта</w:t>
      </w:r>
      <w:r w:rsidR="004758F7">
        <w:t>:</w:t>
      </w:r>
      <w:r w:rsidR="00865D90">
        <w:t xml:space="preserve"> долгосрочный (</w:t>
      </w:r>
      <w:r w:rsidR="004758F7">
        <w:t>1 месяц</w:t>
      </w:r>
      <w:r w:rsidR="00865D90">
        <w:t>)</w:t>
      </w:r>
      <w:r w:rsidR="004758F7">
        <w:t>.</w:t>
      </w:r>
    </w:p>
    <w:p w:rsidR="006C1B0C" w:rsidRPr="004758F7" w:rsidRDefault="006C1B0C" w:rsidP="00B922DE">
      <w:r w:rsidRPr="00F77270">
        <w:rPr>
          <w:b/>
        </w:rPr>
        <w:t>Участники проекта:</w:t>
      </w:r>
      <w:r w:rsidR="00F77270">
        <w:t xml:space="preserve"> Дети разновозрастной</w:t>
      </w:r>
      <w:r w:rsidRPr="004758F7">
        <w:t xml:space="preserve"> группы во глав</w:t>
      </w:r>
      <w:r w:rsidR="00F77270">
        <w:t xml:space="preserve">е с воспитателем Красновой О.В.; </w:t>
      </w:r>
      <w:r w:rsidRPr="004758F7">
        <w:t xml:space="preserve"> родители детей.</w:t>
      </w:r>
    </w:p>
    <w:p w:rsidR="006C1B0C" w:rsidRPr="00F77270" w:rsidRDefault="006C1B0C" w:rsidP="00B922DE">
      <w:pPr>
        <w:rPr>
          <w:b/>
        </w:rPr>
      </w:pPr>
      <w:r w:rsidRPr="00F77270">
        <w:rPr>
          <w:b/>
        </w:rPr>
        <w:t>Формы реализации проекта:</w:t>
      </w:r>
    </w:p>
    <w:p w:rsidR="00101609" w:rsidRDefault="006C1B0C" w:rsidP="00B922DE">
      <w:r w:rsidRPr="004758F7">
        <w:t>занятия;</w:t>
      </w:r>
    </w:p>
    <w:p w:rsidR="006C1B0C" w:rsidRPr="004758F7" w:rsidRDefault="006C1B0C" w:rsidP="00B922DE">
      <w:r w:rsidRPr="004758F7">
        <w:t>беседы;</w:t>
      </w:r>
    </w:p>
    <w:p w:rsidR="006C1B0C" w:rsidRPr="004758F7" w:rsidRDefault="006C1B0C" w:rsidP="00B922DE">
      <w:r w:rsidRPr="004758F7">
        <w:t>оснащение предметно-пространственной среды (оформление библиотеки, с</w:t>
      </w:r>
      <w:r w:rsidR="00F77270">
        <w:t>оздание Красной книги Саратовской области</w:t>
      </w:r>
      <w:r w:rsidRPr="004758F7">
        <w:t>)</w:t>
      </w:r>
      <w:r w:rsidR="00F77270">
        <w:t>;</w:t>
      </w:r>
    </w:p>
    <w:p w:rsidR="006C1B0C" w:rsidRPr="004758F7" w:rsidRDefault="006C1B0C" w:rsidP="00B922DE">
      <w:r w:rsidRPr="004758F7">
        <w:t>работа с родителями;</w:t>
      </w:r>
    </w:p>
    <w:p w:rsidR="006C1B0C" w:rsidRPr="004758F7" w:rsidRDefault="006C1B0C" w:rsidP="00B922DE">
      <w:r w:rsidRPr="004758F7">
        <w:lastRenderedPageBreak/>
        <w:t>игровые технологии.</w:t>
      </w:r>
    </w:p>
    <w:p w:rsidR="006C1B0C" w:rsidRPr="004758F7" w:rsidRDefault="006C1B0C" w:rsidP="00B922DE">
      <w:r w:rsidRPr="004758F7">
        <w:t>Прое</w:t>
      </w:r>
      <w:proofErr w:type="gramStart"/>
      <w:r w:rsidRPr="004758F7">
        <w:t>кт</w:t>
      </w:r>
      <w:r w:rsidR="00101609">
        <w:t xml:space="preserve"> </w:t>
      </w:r>
      <w:r w:rsidR="00B922DE">
        <w:t xml:space="preserve"> </w:t>
      </w:r>
      <w:r w:rsidRPr="004758F7">
        <w:t>вкл</w:t>
      </w:r>
      <w:proofErr w:type="gramEnd"/>
      <w:r w:rsidRPr="004758F7">
        <w:t xml:space="preserve">ючает </w:t>
      </w:r>
      <w:r w:rsidRPr="00F77270">
        <w:rPr>
          <w:b/>
        </w:rPr>
        <w:t>три этапа:</w:t>
      </w:r>
      <w:r w:rsidRPr="004758F7">
        <w:t xml:space="preserve"> под</w:t>
      </w:r>
      <w:r w:rsidR="00F77270">
        <w:t>готовительный; исследовательский</w:t>
      </w:r>
      <w:r w:rsidRPr="004758F7">
        <w:t>; заключительный (обобщающий).</w:t>
      </w:r>
    </w:p>
    <w:p w:rsidR="006C1B0C" w:rsidRPr="004758F7" w:rsidRDefault="006C1B0C" w:rsidP="00B922DE">
      <w:pPr>
        <w:jc w:val="center"/>
      </w:pPr>
      <w:r w:rsidRPr="00F77270">
        <w:rPr>
          <w:b/>
        </w:rPr>
        <w:t>Подготовительный этап</w:t>
      </w:r>
      <w:r w:rsidRPr="004758F7">
        <w:t>.</w:t>
      </w:r>
    </w:p>
    <w:p w:rsidR="006C1B0C" w:rsidRPr="004758F7" w:rsidRDefault="006C1B0C" w:rsidP="00B922DE">
      <w:r w:rsidRPr="004758F7">
        <w:t>Погружение в проблему: показ презентации «Главная книга природы»</w:t>
      </w:r>
    </w:p>
    <w:p w:rsidR="006C1B0C" w:rsidRPr="004758F7" w:rsidRDefault="006C1B0C" w:rsidP="00B922DE">
      <w:r w:rsidRPr="00F77270">
        <w:rPr>
          <w:b/>
        </w:rPr>
        <w:t>Цель:</w:t>
      </w:r>
      <w:r w:rsidRPr="004758F7">
        <w:t xml:space="preserve"> знакомство с Красной книгой, как государственным документом и её значением.</w:t>
      </w:r>
    </w:p>
    <w:p w:rsidR="006C1B0C" w:rsidRPr="004758F7" w:rsidRDefault="006C1B0C" w:rsidP="00B922DE">
      <w:r w:rsidRPr="004758F7">
        <w:t>Рисование «Животное из Красной книги»</w:t>
      </w:r>
      <w:r w:rsidR="00F77270">
        <w:t>.</w:t>
      </w:r>
    </w:p>
    <w:p w:rsidR="006C1B0C" w:rsidRPr="004758F7" w:rsidRDefault="006C1B0C" w:rsidP="00B922DE">
      <w:r w:rsidRPr="004758F7">
        <w:t>Сюжетно-ролевая игра «Зоопарк»</w:t>
      </w:r>
      <w:r w:rsidR="00F77270">
        <w:t>.</w:t>
      </w:r>
    </w:p>
    <w:p w:rsidR="006C1B0C" w:rsidRPr="004758F7" w:rsidRDefault="006C1B0C" w:rsidP="00B922DE">
      <w:r w:rsidRPr="00F77270">
        <w:rPr>
          <w:b/>
        </w:rPr>
        <w:t>Дидактическая цель</w:t>
      </w:r>
      <w:r w:rsidRPr="004758F7">
        <w:t>: расширить представления дошкольников о диких животных; познакомить с животными, занесенными в Красную книгу.</w:t>
      </w:r>
    </w:p>
    <w:p w:rsidR="006C1B0C" w:rsidRPr="004758F7" w:rsidRDefault="006C1B0C" w:rsidP="00B922DE">
      <w:r w:rsidRPr="004758F7">
        <w:t>Музыкально-художественная деятельность: Заучивание песни Земля</w:t>
      </w:r>
      <w:r w:rsidR="009F221B">
        <w:t xml:space="preserve"> </w:t>
      </w:r>
      <w:r w:rsidRPr="004758F7">
        <w:t>-</w:t>
      </w:r>
      <w:r w:rsidR="00F77270">
        <w:t xml:space="preserve"> </w:t>
      </w:r>
      <w:r w:rsidRPr="004758F7">
        <w:t>наш общий дом» музыка Н. Б. Караваевой.</w:t>
      </w:r>
    </w:p>
    <w:p w:rsidR="006C1B0C" w:rsidRPr="00F77270" w:rsidRDefault="006C1B0C" w:rsidP="00B922DE">
      <w:pPr>
        <w:jc w:val="center"/>
        <w:rPr>
          <w:b/>
        </w:rPr>
      </w:pPr>
      <w:r w:rsidRPr="00F77270">
        <w:rPr>
          <w:b/>
        </w:rPr>
        <w:t>Исследовательский этап</w:t>
      </w:r>
      <w:r w:rsidR="00F77270">
        <w:rPr>
          <w:b/>
        </w:rPr>
        <w:t>.</w:t>
      </w:r>
    </w:p>
    <w:p w:rsidR="006C1B0C" w:rsidRPr="004758F7" w:rsidRDefault="006C1B0C" w:rsidP="00B922DE">
      <w:r w:rsidRPr="004758F7">
        <w:t>«Мы исследователи»</w:t>
      </w:r>
    </w:p>
    <w:p w:rsidR="006C1B0C" w:rsidRPr="004758F7" w:rsidRDefault="006C1B0C" w:rsidP="00B922DE">
      <w:r w:rsidRPr="004758F7">
        <w:t>Какие представители животного и растительного мира занесены в Красную книгу встр</w:t>
      </w:r>
      <w:r w:rsidR="00F77270">
        <w:t xml:space="preserve">ечаются на территории Саратовской </w:t>
      </w:r>
      <w:proofErr w:type="gramStart"/>
      <w:r w:rsidR="00F77270">
        <w:t>области</w:t>
      </w:r>
      <w:proofErr w:type="gramEnd"/>
      <w:r w:rsidR="00F77270">
        <w:t xml:space="preserve"> </w:t>
      </w:r>
      <w:r w:rsidRPr="004758F7">
        <w:t xml:space="preserve"> и чем они интересны?</w:t>
      </w:r>
    </w:p>
    <w:p w:rsidR="006C1B0C" w:rsidRPr="004758F7" w:rsidRDefault="006C1B0C" w:rsidP="00B922DE">
      <w:r w:rsidRPr="004758F7">
        <w:t>- изучение природоведческой литературы домашней (с родителями), и детского сада библиотек.</w:t>
      </w:r>
    </w:p>
    <w:p w:rsidR="006C1B0C" w:rsidRPr="004758F7" w:rsidRDefault="006C1B0C" w:rsidP="00B922DE">
      <w:r w:rsidRPr="004758F7">
        <w:t>- поиск информации в детских электронных книгах и энциклопедиях</w:t>
      </w:r>
      <w:r w:rsidR="00F77270">
        <w:t xml:space="preserve"> </w:t>
      </w:r>
      <w:r w:rsidRPr="004758F7">
        <w:t>(с родителями)</w:t>
      </w:r>
    </w:p>
    <w:p w:rsidR="006C1B0C" w:rsidRPr="004758F7" w:rsidRDefault="006C1B0C" w:rsidP="00B922DE">
      <w:r w:rsidRPr="00F77270">
        <w:rPr>
          <w:u w:val="single"/>
        </w:rPr>
        <w:t>Акция</w:t>
      </w:r>
      <w:r w:rsidRPr="00F77270">
        <w:t xml:space="preserve"> «Принеси</w:t>
      </w:r>
      <w:r w:rsidRPr="004758F7">
        <w:t xml:space="preserve"> книгу о природе».</w:t>
      </w:r>
    </w:p>
    <w:p w:rsidR="006C1B0C" w:rsidRPr="004758F7" w:rsidRDefault="006C1B0C" w:rsidP="00B922DE">
      <w:r w:rsidRPr="00F77270">
        <w:rPr>
          <w:u w:val="single"/>
        </w:rPr>
        <w:t>Подвижная игра</w:t>
      </w:r>
      <w:r w:rsidRPr="004758F7">
        <w:t xml:space="preserve"> «Что я за зверь?»</w:t>
      </w:r>
    </w:p>
    <w:p w:rsidR="006C1B0C" w:rsidRPr="004758F7" w:rsidRDefault="006C1B0C" w:rsidP="00B922DE"/>
    <w:p w:rsidR="006C1B0C" w:rsidRPr="004758F7" w:rsidRDefault="006C1B0C" w:rsidP="00B922DE">
      <w:r w:rsidRPr="00B922DE">
        <w:rPr>
          <w:u w:val="single"/>
        </w:rPr>
        <w:t>«Мы инспекторы</w:t>
      </w:r>
      <w:r w:rsidRPr="004758F7">
        <w:t>»</w:t>
      </w:r>
    </w:p>
    <w:p w:rsidR="006C1B0C" w:rsidRPr="004758F7" w:rsidRDefault="006C1B0C" w:rsidP="00B922DE">
      <w:r w:rsidRPr="004758F7">
        <w:t>Какие правила поведения в природе необходимо соблюдать, чтобы сохранить природные богатства?</w:t>
      </w:r>
    </w:p>
    <w:p w:rsidR="006C1B0C" w:rsidRPr="004758F7" w:rsidRDefault="006C1B0C" w:rsidP="00B922DE">
      <w:r w:rsidRPr="00F77270">
        <w:rPr>
          <w:u w:val="single"/>
        </w:rPr>
        <w:t>- Дидактическая игра</w:t>
      </w:r>
      <w:r w:rsidRPr="004758F7">
        <w:t xml:space="preserve"> «Напоминающие знаки»</w:t>
      </w:r>
      <w:r w:rsidR="00F77270">
        <w:t>.</w:t>
      </w:r>
    </w:p>
    <w:p w:rsidR="006C1B0C" w:rsidRPr="004758F7" w:rsidRDefault="006C1B0C" w:rsidP="00B922DE">
      <w:r w:rsidRPr="004758F7">
        <w:t>- разработка правил поведения в природе</w:t>
      </w:r>
    </w:p>
    <w:p w:rsidR="006C1B0C" w:rsidRPr="004758F7" w:rsidRDefault="006C1B0C" w:rsidP="00B922DE">
      <w:r w:rsidRPr="00F77270">
        <w:rPr>
          <w:u w:val="single"/>
        </w:rPr>
        <w:t>Игра-задание</w:t>
      </w:r>
      <w:r w:rsidRPr="004758F7">
        <w:t xml:space="preserve"> «Подбери клюв»</w:t>
      </w:r>
    </w:p>
    <w:p w:rsidR="006C1B0C" w:rsidRPr="004758F7" w:rsidRDefault="006C1B0C" w:rsidP="00B922DE">
      <w:r w:rsidRPr="00F77270">
        <w:rPr>
          <w:u w:val="single"/>
        </w:rPr>
        <w:t>Экологическая игра «</w:t>
      </w:r>
      <w:r w:rsidRPr="004758F7">
        <w:t>Благодарение»</w:t>
      </w:r>
    </w:p>
    <w:p w:rsidR="006C1B0C" w:rsidRPr="00F77270" w:rsidRDefault="006C1B0C" w:rsidP="00B922DE">
      <w:pPr>
        <w:rPr>
          <w:u w:val="single"/>
        </w:rPr>
      </w:pPr>
      <w:r w:rsidRPr="00F77270">
        <w:rPr>
          <w:u w:val="single"/>
        </w:rPr>
        <w:t>«Мы художники</w:t>
      </w:r>
      <w:r w:rsidR="00F77270" w:rsidRPr="00F77270">
        <w:rPr>
          <w:u w:val="single"/>
        </w:rPr>
        <w:t>»</w:t>
      </w:r>
    </w:p>
    <w:p w:rsidR="006C1B0C" w:rsidRPr="004758F7" w:rsidRDefault="006C1B0C" w:rsidP="00B922DE">
      <w:r w:rsidRPr="004758F7">
        <w:t>- создание экологических знаков в поддержку исчезающих животных и растений (выставка рисунков в детском саду)</w:t>
      </w:r>
    </w:p>
    <w:p w:rsidR="006C1B0C" w:rsidRPr="004758F7" w:rsidRDefault="006C1B0C" w:rsidP="00B922DE">
      <w:r w:rsidRPr="004758F7">
        <w:t>- создание Красной книги для детского сада (день открытых дверей) «Рисуем вместе с мамой и папой»</w:t>
      </w:r>
    </w:p>
    <w:p w:rsidR="006C1B0C" w:rsidRPr="00AE3676" w:rsidRDefault="006C1B0C" w:rsidP="00B922DE">
      <w:pPr>
        <w:rPr>
          <w:u w:val="single"/>
        </w:rPr>
      </w:pPr>
      <w:r w:rsidRPr="00AE3676">
        <w:rPr>
          <w:i/>
        </w:rPr>
        <w:t>Игры на развитие сенсомоторных координаций</w:t>
      </w:r>
      <w:r w:rsidRPr="00AE3676">
        <w:rPr>
          <w:u w:val="single"/>
        </w:rPr>
        <w:t>:</w:t>
      </w:r>
    </w:p>
    <w:p w:rsidR="006C1B0C" w:rsidRPr="004758F7" w:rsidRDefault="006C1B0C" w:rsidP="00B922DE">
      <w:r w:rsidRPr="004758F7">
        <w:t>Хлопни в ладоши, если услышишь название цветка или животного из Красной книги.</w:t>
      </w:r>
    </w:p>
    <w:p w:rsidR="006C1B0C" w:rsidRPr="004758F7" w:rsidRDefault="006C1B0C" w:rsidP="00B922DE">
      <w:r w:rsidRPr="00AE3676">
        <w:rPr>
          <w:u w:val="single"/>
        </w:rPr>
        <w:t>«Учимся рисовать линии</w:t>
      </w:r>
      <w:r w:rsidRPr="004758F7">
        <w:t>»</w:t>
      </w:r>
      <w:r w:rsidR="00AE3676">
        <w:t>.</w:t>
      </w:r>
      <w:r w:rsidRPr="004758F7">
        <w:t xml:space="preserve"> Нарисуй прямую линию, соединив пищевую цепочку.</w:t>
      </w:r>
    </w:p>
    <w:p w:rsidR="006C1B0C" w:rsidRPr="004758F7" w:rsidRDefault="006C1B0C" w:rsidP="00B922DE">
      <w:r w:rsidRPr="00AE3676">
        <w:rPr>
          <w:u w:val="single"/>
        </w:rPr>
        <w:t>«Кто нарисован</w:t>
      </w:r>
      <w:r w:rsidRPr="004758F7">
        <w:t>»</w:t>
      </w:r>
      <w:r w:rsidR="00AE3676">
        <w:t>.</w:t>
      </w:r>
    </w:p>
    <w:p w:rsidR="006C1B0C" w:rsidRPr="004758F7" w:rsidRDefault="006C1B0C" w:rsidP="00B922DE">
      <w:r w:rsidRPr="004758F7">
        <w:t>Рассмотри картинку. Скажи, кто нарисован в правом, левом верхнем углу, в правом, левом нижнем углу? Кто в середине листа?</w:t>
      </w:r>
    </w:p>
    <w:p w:rsidR="006C1B0C" w:rsidRPr="004758F7" w:rsidRDefault="006C1B0C" w:rsidP="00B922DE">
      <w:r w:rsidRPr="004758F7">
        <w:t>Сравни картинки и найди между ними семь (пять) отличий.</w:t>
      </w:r>
    </w:p>
    <w:p w:rsidR="006C1B0C" w:rsidRPr="00AE3676" w:rsidRDefault="00B922DE" w:rsidP="00B922DE">
      <w:pPr>
        <w:jc w:val="center"/>
        <w:rPr>
          <w:b/>
        </w:rPr>
      </w:pPr>
      <w:r>
        <w:rPr>
          <w:b/>
        </w:rPr>
        <w:lastRenderedPageBreak/>
        <w:br/>
      </w:r>
      <w:r w:rsidR="006C1B0C" w:rsidRPr="00AE3676">
        <w:rPr>
          <w:b/>
        </w:rPr>
        <w:t>Заключительный этап</w:t>
      </w:r>
      <w:r w:rsidR="00AE3676">
        <w:rPr>
          <w:b/>
        </w:rPr>
        <w:t>.</w:t>
      </w:r>
    </w:p>
    <w:p w:rsidR="006C1B0C" w:rsidRPr="004758F7" w:rsidRDefault="006C1B0C" w:rsidP="00B922DE">
      <w:r w:rsidRPr="004758F7">
        <w:t>Просматривание презентации «Наша Красная книга» создана из совместной деятельности с взрослыми</w:t>
      </w:r>
    </w:p>
    <w:p w:rsidR="006C1B0C" w:rsidRPr="004758F7" w:rsidRDefault="006C1B0C" w:rsidP="00B922DE">
      <w:r w:rsidRPr="004758F7">
        <w:t>«Экологический марафон»</w:t>
      </w:r>
      <w:r w:rsidR="00AE3676">
        <w:t>.</w:t>
      </w:r>
    </w:p>
    <w:p w:rsidR="006C1B0C" w:rsidRPr="00AE3676" w:rsidRDefault="006C1B0C" w:rsidP="00B922DE">
      <w:pPr>
        <w:rPr>
          <w:u w:val="single"/>
        </w:rPr>
      </w:pPr>
      <w:r w:rsidRPr="00AE3676">
        <w:rPr>
          <w:u w:val="single"/>
        </w:rPr>
        <w:t>Ожидаемый результат:</w:t>
      </w:r>
    </w:p>
    <w:p w:rsidR="006C1B0C" w:rsidRPr="004758F7" w:rsidRDefault="006C1B0C" w:rsidP="00B922DE">
      <w:r w:rsidRPr="004758F7">
        <w:t>- овладение средствами общения и способами взаимодействия с взрослыми и сверстниками</w:t>
      </w:r>
    </w:p>
    <w:p w:rsidR="006C1B0C" w:rsidRPr="004758F7" w:rsidRDefault="006C1B0C" w:rsidP="00B922DE">
      <w:r w:rsidRPr="004758F7">
        <w:t>- получат наглядное представление о круговороте веще</w:t>
      </w:r>
      <w:proofErr w:type="gramStart"/>
      <w:r w:rsidRPr="004758F7">
        <w:t>ств в пр</w:t>
      </w:r>
      <w:proofErr w:type="gramEnd"/>
      <w:r w:rsidRPr="004758F7">
        <w:t>ироде, всё взаимосвязано.</w:t>
      </w:r>
    </w:p>
    <w:p w:rsidR="006C1B0C" w:rsidRPr="004758F7" w:rsidRDefault="006C1B0C" w:rsidP="00B922DE">
      <w:r w:rsidRPr="004758F7">
        <w:t>- осознано правильное отношение детей к животным и растениям.</w:t>
      </w:r>
    </w:p>
    <w:p w:rsidR="006C1B0C" w:rsidRPr="004758F7" w:rsidRDefault="006C1B0C" w:rsidP="00B922DE">
      <w:r w:rsidRPr="004758F7">
        <w:t>Чтение художественной литературы:</w:t>
      </w:r>
    </w:p>
    <w:p w:rsidR="006C1B0C" w:rsidRPr="004758F7" w:rsidRDefault="006C1B0C" w:rsidP="00B922DE"/>
    <w:p w:rsidR="006C1B0C" w:rsidRPr="00556B42" w:rsidRDefault="006C1B0C" w:rsidP="00B922DE">
      <w:pPr>
        <w:rPr>
          <w:b/>
        </w:rPr>
      </w:pPr>
      <w:r w:rsidRPr="00556B42">
        <w:rPr>
          <w:b/>
        </w:rPr>
        <w:t>Приложение</w:t>
      </w:r>
      <w:r w:rsidR="00556B42">
        <w:rPr>
          <w:b/>
        </w:rPr>
        <w:t>.</w:t>
      </w:r>
    </w:p>
    <w:p w:rsidR="006C1B0C" w:rsidRPr="00556B42" w:rsidRDefault="006C1B0C" w:rsidP="00B922DE">
      <w:pPr>
        <w:rPr>
          <w:u w:val="single"/>
        </w:rPr>
      </w:pPr>
      <w:r w:rsidRPr="00556B42">
        <w:rPr>
          <w:u w:val="single"/>
        </w:rPr>
        <w:t>Игра-задание «Подбери клюв»</w:t>
      </w:r>
    </w:p>
    <w:p w:rsidR="006C1B0C" w:rsidRPr="004758F7" w:rsidRDefault="006C1B0C" w:rsidP="00B922DE">
      <w:r w:rsidRPr="004758F7">
        <w:t xml:space="preserve">Для проведения этой игры подготовьте «птичью еду» разного вида: ягоды в высокой бутылке; ягоды в широкой миске с водой; орехи (в скорлупе) и т. д. Объясните детям, что их задача заключается в том, чтобы подобрать для каждого вида пищи соответствующий клюв. В качестве «клювов» предложите им самые разные предметы: острые палочки, щипцы, лопатки, шумовки и т. д. Каждый ребенок, выбрав себе любую понравившуюся еду, превращается в птицу и ищет себе такой клюв, которым можно ухватить эту еду. Если два (или более) ребенка выбрали одинаковую еду, обсудите, может ли такая ситуация иметь место в природе: две птицы питаются одной и той же пищей. Задайте вопросы: «Может ли птица питаться пищей разного вида? </w:t>
      </w:r>
      <w:r w:rsidRPr="004758F7">
        <w:lastRenderedPageBreak/>
        <w:t>Что произошло бы, если бы все птицы начали питаться одной и той же пищей?»</w:t>
      </w:r>
    </w:p>
    <w:p w:rsidR="006C1B0C" w:rsidRPr="004758F7" w:rsidRDefault="006C1B0C" w:rsidP="00B922DE">
      <w:r w:rsidRPr="00556B42">
        <w:rPr>
          <w:u w:val="single"/>
        </w:rPr>
        <w:t>Экологическая игра «Благодарение</w:t>
      </w:r>
      <w:r w:rsidRPr="004758F7">
        <w:t>»</w:t>
      </w:r>
    </w:p>
    <w:p w:rsidR="006C1B0C" w:rsidRPr="004758F7" w:rsidRDefault="006C1B0C" w:rsidP="00B922DE">
      <w:r w:rsidRPr="004758F7">
        <w:t>Основные цели: ощущение единства с миром природы и психологической включённости в этот мир.</w:t>
      </w:r>
    </w:p>
    <w:p w:rsidR="006C1B0C" w:rsidRPr="004758F7" w:rsidRDefault="006C1B0C" w:rsidP="00B922DE">
      <w:r w:rsidRPr="004758F7">
        <w:t>Ориентировочное время: 15 минут.</w:t>
      </w:r>
    </w:p>
    <w:p w:rsidR="006C1B0C" w:rsidRPr="004758F7" w:rsidRDefault="006C1B0C" w:rsidP="00B922DE">
      <w:r w:rsidRPr="004758F7">
        <w:t>Материалы и подготовка: упражнение проводится на местности, где растёт щавель, заячья капуста или другие съедобные растения; с собой нужно взять яблоки и хлеб.</w:t>
      </w:r>
    </w:p>
    <w:p w:rsidR="006C1B0C" w:rsidRPr="004758F7" w:rsidRDefault="006C1B0C" w:rsidP="00B922DE">
      <w:r w:rsidRPr="004758F7">
        <w:t>Процедура. Ведущий собирает и съедает несколько листиков, затем благодарит растение, предлагает сделать это и участникам.</w:t>
      </w:r>
    </w:p>
    <w:p w:rsidR="006C1B0C" w:rsidRPr="004758F7" w:rsidRDefault="006C1B0C" w:rsidP="00B922DE">
      <w:r w:rsidRPr="004758F7">
        <w:t>Что чувствует человек, когда благодарит растение?</w:t>
      </w:r>
    </w:p>
    <w:p w:rsidR="006C1B0C" w:rsidRPr="004758F7" w:rsidRDefault="006C1B0C" w:rsidP="00B922DE">
      <w:r w:rsidRPr="004758F7">
        <w:t>За что ещё мы можем быть благодарны растениям? (жильё, книги, тепло в печи, кислород и т. д.).</w:t>
      </w:r>
    </w:p>
    <w:p w:rsidR="006C1B0C" w:rsidRPr="004758F7" w:rsidRDefault="006C1B0C" w:rsidP="00B922DE">
      <w:r w:rsidRPr="004758F7">
        <w:t>Участникам предлагается откусить яблоко со словами благодарности: «Спасибо, Солнце, за то, что даёшь энергию яблоне, яблоку и мне! Спасибо и тебе, Яблоня, за этот замечательный плод!»</w:t>
      </w:r>
    </w:p>
    <w:p w:rsidR="006C1B0C" w:rsidRPr="004758F7" w:rsidRDefault="006C1B0C" w:rsidP="00B922DE">
      <w:r w:rsidRPr="004758F7">
        <w:t>Семечко от яблока можно посадить в землю. Откусив хлеба, оставить кусочек и для птиц там, где им будет удобно его найти.</w:t>
      </w:r>
    </w:p>
    <w:p w:rsidR="006C1B0C" w:rsidRPr="004758F7" w:rsidRDefault="006C1B0C" w:rsidP="00B922DE">
      <w:r w:rsidRPr="004758F7">
        <w:t>Примечание. Если группа на экскурсии попала под дождь, то эту ситуацию также можно использовать для ритуала благодарения.</w:t>
      </w:r>
    </w:p>
    <w:p w:rsidR="006C1B0C" w:rsidRPr="004758F7" w:rsidRDefault="006C1B0C" w:rsidP="00B922DE">
      <w:r w:rsidRPr="004758F7">
        <w:t>Встаньте в круг. Подставьте ладони дождю, почувствуйте его и поблагодарите за то хорошее, что он делает для нас: «Спасибо, Дождь, что ты напоил Землю и растения! Спасибо, Дождь, что ты заполняешь наши бочки для воды!» и т. п. Все соединяют руки и говорят: «Спасибо!»</w:t>
      </w:r>
    </w:p>
    <w:p w:rsidR="006C1B0C" w:rsidRPr="00556B42" w:rsidRDefault="006C1B0C" w:rsidP="00B922DE">
      <w:pPr>
        <w:rPr>
          <w:u w:val="single"/>
        </w:rPr>
      </w:pPr>
      <w:r w:rsidRPr="00556B42">
        <w:rPr>
          <w:u w:val="single"/>
        </w:rPr>
        <w:lastRenderedPageBreak/>
        <w:t>Подвижная игра «Что я за зверь?»</w:t>
      </w:r>
    </w:p>
    <w:p w:rsidR="006C1B0C" w:rsidRPr="004758F7" w:rsidRDefault="006C1B0C" w:rsidP="00B922DE">
      <w:r w:rsidRPr="004758F7">
        <w:t>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 е. какого зверя они будут изображать или 2-й вариант: отвечать на вопросы ведущего.</w:t>
      </w:r>
    </w:p>
    <w:p w:rsidR="006C1B0C" w:rsidRPr="004758F7" w:rsidRDefault="006C1B0C" w:rsidP="00B922DE">
      <w:r w:rsidRPr="004758F7">
        <w:t>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 д.</w:t>
      </w:r>
    </w:p>
    <w:p w:rsidR="006C1B0C" w:rsidRPr="004758F7" w:rsidRDefault="006C1B0C" w:rsidP="00B922DE">
      <w:r w:rsidRPr="004758F7">
        <w:t>Ребята в свою очередь отвечают ведущему «да» или «нет». Так продолжается до тех пор, пока игрок не отгадает зверя.</w:t>
      </w:r>
    </w:p>
    <w:p w:rsidR="006C1B0C" w:rsidRPr="004758F7" w:rsidRDefault="006C1B0C" w:rsidP="00B922DE">
      <w:r w:rsidRPr="004758F7">
        <w:t>2-й вариант</w:t>
      </w:r>
    </w:p>
    <w:p w:rsidR="006C1B0C" w:rsidRDefault="006C0C6B" w:rsidP="00B922DE">
      <w:r>
        <w:t>Группа ребят изображает зверя</w:t>
      </w:r>
      <w:r w:rsidRPr="006C0C6B">
        <w:t xml:space="preserve"> </w:t>
      </w:r>
      <w:r>
        <w:t>или изображение животного прикрепляется на спину игрока,</w:t>
      </w:r>
      <w:r w:rsidR="006C1B0C" w:rsidRPr="004758F7">
        <w:t xml:space="preserve"> а игрок д</w:t>
      </w:r>
      <w:r w:rsidR="00BA5882">
        <w:t xml:space="preserve">олжен </w:t>
      </w:r>
      <w:proofErr w:type="gramStart"/>
      <w:r w:rsidR="00BA5882">
        <w:t>определить</w:t>
      </w:r>
      <w:proofErr w:type="gramEnd"/>
      <w:r>
        <w:t xml:space="preserve"> кого он изображает.</w:t>
      </w:r>
    </w:p>
    <w:p w:rsidR="00A307BC" w:rsidRPr="004758F7" w:rsidRDefault="00A307BC" w:rsidP="00B922DE"/>
    <w:p w:rsidR="003A3AF4" w:rsidRDefault="003A3AF4" w:rsidP="00B922DE"/>
    <w:p w:rsidR="003A3AF4" w:rsidRDefault="002E2F93" w:rsidP="003A3AF4">
      <w:r w:rsidRPr="00A307BC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728.25pt" o:ole="">
            <v:imagedata r:id="rId6" o:title=""/>
          </v:shape>
          <o:OLEObject Type="Embed" ProgID="Word.Document.12" ShapeID="_x0000_i1032" DrawAspect="Content" ObjectID="_1442564141" r:id="rId7">
            <o:FieldCodes>\s</o:FieldCodes>
          </o:OLEObject>
        </w:object>
      </w:r>
      <w:r w:rsidR="003A3AF4" w:rsidRPr="003A3AF4">
        <w:t xml:space="preserve"> </w:t>
      </w:r>
      <w:bookmarkStart w:id="0" w:name="_GoBack"/>
      <w:bookmarkEnd w:id="0"/>
      <w:r w:rsidR="003A3AF4">
        <w:lastRenderedPageBreak/>
        <w:t>Чтобы выжил простор многоликий</w:t>
      </w:r>
    </w:p>
    <w:p w:rsidR="003A3AF4" w:rsidRDefault="003A3AF4" w:rsidP="003A3AF4">
      <w:r>
        <w:t xml:space="preserve">Ради света грядущих зарниц. </w:t>
      </w:r>
    </w:p>
    <w:p w:rsidR="003A3AF4" w:rsidRDefault="003A3AF4" w:rsidP="003A3AF4">
      <w:r>
        <w:t xml:space="preserve">Чтоб пустыни нагрянуть не смели </w:t>
      </w:r>
    </w:p>
    <w:p w:rsidR="003A3AF4" w:rsidRDefault="003A3AF4" w:rsidP="003A3AF4">
      <w:r>
        <w:t xml:space="preserve">Чтобы души не стали пусты, </w:t>
      </w:r>
    </w:p>
    <w:p w:rsidR="003A3AF4" w:rsidRDefault="003A3AF4" w:rsidP="003A3AF4">
      <w:r>
        <w:t xml:space="preserve">Охраняются звери, </w:t>
      </w:r>
    </w:p>
    <w:p w:rsidR="003A3AF4" w:rsidRDefault="003A3AF4" w:rsidP="003A3AF4">
      <w:r>
        <w:t xml:space="preserve">Охраняются змеи, </w:t>
      </w:r>
    </w:p>
    <w:p w:rsidR="003A3AF4" w:rsidRDefault="003A3AF4" w:rsidP="003A3AF4">
      <w:r>
        <w:t xml:space="preserve">Охраняются даже цветы. </w:t>
      </w:r>
    </w:p>
    <w:p w:rsidR="003A3AF4" w:rsidRDefault="003A3AF4" w:rsidP="003A3AF4">
      <w:r>
        <w:t>“Красная книга” –  Красная!</w:t>
      </w:r>
    </w:p>
    <w:p w:rsidR="003A3AF4" w:rsidRDefault="003A3AF4" w:rsidP="003A3AF4">
      <w:r>
        <w:t>Значит, природа в опасности!</w:t>
      </w:r>
    </w:p>
    <w:p w:rsidR="003A3AF4" w:rsidRDefault="003A3AF4" w:rsidP="003A3AF4">
      <w:r>
        <w:t>В этой книге перечислены животные и растения, которые могут безвозвратно исчезнуть. И, если мы не защитим растения и животных, попавших в Красную книгу, они погибнут. Спасение их не возможно без специальных мер: запрета охоты, охраны в заповедниках, заботы об их размножении.</w:t>
      </w:r>
    </w:p>
    <w:p w:rsidR="003A3AF4" w:rsidRDefault="003A3AF4" w:rsidP="003A3AF4">
      <w:r>
        <w:t xml:space="preserve">Красную Книгу называют Документом совести человека. </w:t>
      </w:r>
    </w:p>
    <w:p w:rsidR="003A3AF4" w:rsidRDefault="003A3AF4" w:rsidP="003A3AF4">
      <w:proofErr w:type="gramStart"/>
      <w:r>
        <w:t xml:space="preserve">Для удобства пользования, страницы у книги цветные: на красных  листах помещены сведения о видах, находящихся под угрозой исчезновения; на желтых - уязвимые виды; на белых - сведения о редких видах, на серых - сведения о мало изученных и редких видах; на зеленых - сведения о восстановленных видах и находящихся вне опасности. </w:t>
      </w:r>
      <w:proofErr w:type="gramEnd"/>
    </w:p>
    <w:p w:rsidR="003A3AF4" w:rsidRDefault="003A3AF4" w:rsidP="003A3AF4">
      <w:r>
        <w:t>– А как вы думаете, что находится на чёрных страницах?</w:t>
      </w:r>
    </w:p>
    <w:p w:rsidR="003A3AF4" w:rsidRDefault="003A3AF4" w:rsidP="003A3AF4">
      <w:r>
        <w:t>– Черными страницы стали тогда, когда вообще с лица Земли исчезли некоторые виды.</w:t>
      </w:r>
    </w:p>
    <w:p w:rsidR="003A3AF4" w:rsidRDefault="003A3AF4" w:rsidP="003A3AF4">
      <w:r>
        <w:t>А сегодня мы познакомимся с Красной книгой Саратовской области</w:t>
      </w:r>
    </w:p>
    <w:p w:rsidR="003A3AF4" w:rsidRDefault="003A3AF4" w:rsidP="003A3AF4">
      <w:r>
        <w:lastRenderedPageBreak/>
        <w:t xml:space="preserve">Характерно, что в Красной книге Саратовской области виды растений животных даны в обратном систематическом  порядке, т. е. не от </w:t>
      </w:r>
      <w:proofErr w:type="gramStart"/>
      <w:r>
        <w:t>низшего</w:t>
      </w:r>
      <w:proofErr w:type="gramEnd"/>
      <w:r>
        <w:t xml:space="preserve">  к высшему, как обычно, а наоборот.  </w:t>
      </w:r>
    </w:p>
    <w:p w:rsidR="003A3AF4" w:rsidRDefault="003A3AF4" w:rsidP="003A3AF4">
      <w:r>
        <w:t xml:space="preserve">В Саратовской  области птиц – 76 видов.   </w:t>
      </w:r>
      <w:proofErr w:type="gramStart"/>
      <w:r>
        <w:t>К ним относится большое количество птиц, связанных с водой: это чернозобая гагара, розовый и кудрявый пеликаны, большая белая цапля, фламинго, лебедь малый и лебедь -  шипун и целый ряд других  водных птиц.</w:t>
      </w:r>
      <w:proofErr w:type="gramEnd"/>
      <w:r>
        <w:t xml:space="preserve">    </w:t>
      </w:r>
      <w:proofErr w:type="gramStart"/>
      <w:r>
        <w:t>Большая часть хищных птиц,  обитающих в Саратовской области, занесены в Красную книгу.</w:t>
      </w:r>
      <w:proofErr w:type="gramEnd"/>
      <w:r>
        <w:t xml:space="preserve"> Поэтому хищников надо беречь.  Было  время, когда этих птиц  истребляли безжалостно, считая врагами животноводства и птицеводства, но эти времена прошли.   Сейчас хищники  нуждаются  в охране. Из журавлей, в списки  охраняемых  попали </w:t>
      </w:r>
      <w:proofErr w:type="spellStart"/>
      <w:r>
        <w:t>стерх</w:t>
      </w:r>
      <w:proofErr w:type="spellEnd"/>
      <w:r>
        <w:t xml:space="preserve">, красавка и черный журавль. То есть практически все наши журавли. </w:t>
      </w:r>
    </w:p>
    <w:p w:rsidR="006C1B0C" w:rsidRPr="004758F7" w:rsidRDefault="003A3AF4" w:rsidP="003A3AF4">
      <w:r>
        <w:t>Вывод: Красная книга - это сигнал тревоги и свод данных, характеризующий положение с животными, попавшими в беду. Ощутимый эффект Красной книги определяется не ее изданием, а воплощением в жизнь тех идей и  положений, на которых она основана. Красная книга – это не справочник для коллекционера, а практический природоохранный документ. Все граждане должны принять активное участие в том, чтобы из года в год больше число видов животных исключалось из Красной книги.</w:t>
      </w:r>
    </w:p>
    <w:p w:rsidR="006C1B0C" w:rsidRPr="004758F7" w:rsidRDefault="006C1B0C" w:rsidP="00B922DE"/>
    <w:p w:rsidR="006C1B0C" w:rsidRPr="004758F7" w:rsidRDefault="006C1B0C" w:rsidP="00B922DE"/>
    <w:p w:rsidR="006C1B0C" w:rsidRPr="004758F7" w:rsidRDefault="006C1B0C" w:rsidP="00B922DE"/>
    <w:p w:rsidR="006C1B0C" w:rsidRPr="004758F7" w:rsidRDefault="006C1B0C" w:rsidP="00B922DE"/>
    <w:p w:rsidR="006C1B0C" w:rsidRPr="004758F7" w:rsidRDefault="006C1B0C" w:rsidP="00B922DE"/>
    <w:p w:rsidR="006C1B0C" w:rsidRPr="004758F7" w:rsidRDefault="006C1B0C" w:rsidP="00B922DE"/>
    <w:p w:rsidR="006C1B0C" w:rsidRPr="004758F7" w:rsidRDefault="006C1B0C" w:rsidP="00B922DE"/>
    <w:p w:rsidR="006C1B0C" w:rsidRPr="004758F7" w:rsidRDefault="006C1B0C" w:rsidP="00B922DE"/>
    <w:sectPr w:rsidR="006C1B0C" w:rsidRPr="004758F7" w:rsidSect="000529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1B0C"/>
    <w:rsid w:val="000529AA"/>
    <w:rsid w:val="00101609"/>
    <w:rsid w:val="001A401B"/>
    <w:rsid w:val="002E2F93"/>
    <w:rsid w:val="00391D70"/>
    <w:rsid w:val="003A3AF4"/>
    <w:rsid w:val="004758F7"/>
    <w:rsid w:val="004E3946"/>
    <w:rsid w:val="00556B42"/>
    <w:rsid w:val="005B7A5D"/>
    <w:rsid w:val="00672281"/>
    <w:rsid w:val="006A1B00"/>
    <w:rsid w:val="006C0C6B"/>
    <w:rsid w:val="006C1B0C"/>
    <w:rsid w:val="00865D90"/>
    <w:rsid w:val="009F221B"/>
    <w:rsid w:val="00A307BC"/>
    <w:rsid w:val="00AE3676"/>
    <w:rsid w:val="00B47BAB"/>
    <w:rsid w:val="00B922DE"/>
    <w:rsid w:val="00BA5882"/>
    <w:rsid w:val="00C646B6"/>
    <w:rsid w:val="00C734F8"/>
    <w:rsid w:val="00D73039"/>
    <w:rsid w:val="00E36419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8B2F-B008-4457-89DC-02A16E92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2012-05-13T07:56:00Z</dcterms:created>
  <dcterms:modified xsi:type="dcterms:W3CDTF">2013-10-06T08:29:00Z</dcterms:modified>
</cp:coreProperties>
</file>