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1B" w:rsidRPr="00B92047" w:rsidRDefault="0012111B" w:rsidP="0012111B">
      <w:pPr>
        <w:jc w:val="both"/>
        <w:rPr>
          <w:b/>
        </w:rPr>
      </w:pPr>
      <w:r w:rsidRPr="00B92047">
        <w:rPr>
          <w:b/>
        </w:rPr>
        <w:t>Приложение к документу «Отчет об эффективности работы логопедиче</w:t>
      </w:r>
      <w:r>
        <w:rPr>
          <w:b/>
        </w:rPr>
        <w:t>ских групп ГБОУ № 994  за   2013 – 2014</w:t>
      </w:r>
      <w:r w:rsidRPr="00B92047">
        <w:rPr>
          <w:b/>
        </w:rPr>
        <w:t xml:space="preserve"> учебный год».</w:t>
      </w:r>
    </w:p>
    <w:p w:rsidR="0012111B" w:rsidRPr="00B92047" w:rsidRDefault="0012111B" w:rsidP="0012111B">
      <w:pPr>
        <w:jc w:val="both"/>
        <w:rPr>
          <w:b/>
        </w:rPr>
      </w:pPr>
    </w:p>
    <w:p w:rsidR="0012111B" w:rsidRPr="00B92047" w:rsidRDefault="0012111B" w:rsidP="0012111B">
      <w:pPr>
        <w:jc w:val="both"/>
      </w:pPr>
      <w:r w:rsidRPr="00B92047">
        <w:t>По результатам логопедического обс</w:t>
      </w:r>
      <w:r w:rsidR="00715291">
        <w:t xml:space="preserve">ледования, проведенного в сентябре 2013 </w:t>
      </w:r>
      <w:r w:rsidRPr="00B92047">
        <w:t>года</w:t>
      </w:r>
      <w:r w:rsidR="00715291">
        <w:t xml:space="preserve">, на логопедические занятия было </w:t>
      </w:r>
      <w:r w:rsidR="00715291" w:rsidRPr="00557261">
        <w:rPr>
          <w:b/>
        </w:rPr>
        <w:t>зачислено 18 детей</w:t>
      </w:r>
      <w:r w:rsidR="00715291">
        <w:t xml:space="preserve">, имеющих </w:t>
      </w:r>
      <w:r w:rsidRPr="00B92047">
        <w:t xml:space="preserve">недоразвитие речи различной степени тяжести.  </w:t>
      </w:r>
    </w:p>
    <w:p w:rsidR="0012111B" w:rsidRPr="00B92047" w:rsidRDefault="0012111B" w:rsidP="0012111B">
      <w:pPr>
        <w:jc w:val="both"/>
      </w:pPr>
      <w:r w:rsidRPr="00B92047">
        <w:t xml:space="preserve">Отклонения в речевом развитии детей имеют различную структуру и степень выраженности.  </w:t>
      </w:r>
    </w:p>
    <w:p w:rsidR="0012111B" w:rsidRDefault="00715291" w:rsidP="00557261">
      <w:pPr>
        <w:jc w:val="both"/>
      </w:pPr>
      <w:r w:rsidRPr="0021654D">
        <w:rPr>
          <w:b/>
        </w:rPr>
        <w:t>В мае 2014</w:t>
      </w:r>
      <w:r w:rsidR="0012111B" w:rsidRPr="0021654D">
        <w:rPr>
          <w:b/>
        </w:rPr>
        <w:t xml:space="preserve"> года </w:t>
      </w:r>
      <w:r w:rsidR="00557261">
        <w:rPr>
          <w:b/>
        </w:rPr>
        <w:t xml:space="preserve">из 18 зачисленных на логопедические занятия детей  </w:t>
      </w:r>
      <w:r w:rsidR="0012111B" w:rsidRPr="0021654D">
        <w:rPr>
          <w:b/>
        </w:rPr>
        <w:t xml:space="preserve">переведены с улучшением речи в группы с </w:t>
      </w:r>
      <w:r w:rsidRPr="0021654D">
        <w:rPr>
          <w:b/>
        </w:rPr>
        <w:t>более легким речевым дефектом 16</w:t>
      </w:r>
      <w:r w:rsidR="0012111B" w:rsidRPr="0021654D">
        <w:rPr>
          <w:b/>
        </w:rPr>
        <w:t xml:space="preserve"> ребят</w:t>
      </w:r>
      <w:r w:rsidR="00557261">
        <w:t>.</w:t>
      </w:r>
    </w:p>
    <w:p w:rsidR="00557261" w:rsidRDefault="00557261" w:rsidP="00557261">
      <w:pPr>
        <w:jc w:val="both"/>
      </w:pPr>
    </w:p>
    <w:p w:rsidR="00557261" w:rsidRDefault="00557261" w:rsidP="00557261">
      <w:pPr>
        <w:jc w:val="both"/>
      </w:pPr>
      <w:r w:rsidRPr="00557261">
        <w:rPr>
          <w:b/>
        </w:rPr>
        <w:t>Один ребенок</w:t>
      </w:r>
      <w:r>
        <w:t xml:space="preserve"> средней группы с речевым нарушением на начало года ОНР </w:t>
      </w:r>
      <w:r>
        <w:rPr>
          <w:lang w:val="en-US"/>
        </w:rPr>
        <w:t>I</w:t>
      </w:r>
      <w:r w:rsidRPr="0021654D">
        <w:t>-</w:t>
      </w:r>
      <w:r>
        <w:rPr>
          <w:lang w:val="en-US"/>
        </w:rPr>
        <w:t>II</w:t>
      </w:r>
      <w:r>
        <w:t xml:space="preserve"> уровня улучшил свое состояние речи до стабильного ОНР </w:t>
      </w:r>
      <w:r>
        <w:rPr>
          <w:lang w:val="en-US"/>
        </w:rPr>
        <w:t>II</w:t>
      </w:r>
      <w:proofErr w:type="gramStart"/>
      <w:r>
        <w:t>у</w:t>
      </w:r>
      <w:proofErr w:type="gramEnd"/>
      <w:r>
        <w:t>., но оставлен для более углубленной работы  в той же речевой группе.</w:t>
      </w:r>
    </w:p>
    <w:p w:rsidR="00557261" w:rsidRPr="0021654D" w:rsidRDefault="00557261" w:rsidP="00557261">
      <w:pPr>
        <w:jc w:val="both"/>
      </w:pPr>
      <w:r w:rsidRPr="00557261">
        <w:rPr>
          <w:b/>
        </w:rPr>
        <w:t>И еще один ребенок</w:t>
      </w:r>
      <w:r>
        <w:t xml:space="preserve">  (с ЗПР) выбыл в другой детский сад.</w:t>
      </w:r>
    </w:p>
    <w:p w:rsidR="00557261" w:rsidRPr="0021654D" w:rsidRDefault="00557261" w:rsidP="00557261">
      <w:pPr>
        <w:jc w:val="both"/>
      </w:pPr>
    </w:p>
    <w:p w:rsidR="0012111B" w:rsidRPr="00227644" w:rsidRDefault="0012111B" w:rsidP="00715291">
      <w:pPr>
        <w:jc w:val="both"/>
        <w:rPr>
          <w:rStyle w:val="a3"/>
          <w:b w:val="0"/>
          <w:i/>
          <w:color w:val="000000"/>
          <w:u w:val="single"/>
        </w:rPr>
      </w:pPr>
      <w:r w:rsidRPr="00B92047">
        <w:rPr>
          <w:rStyle w:val="a3"/>
          <w:color w:val="000000"/>
        </w:rPr>
        <w:t>ОНР 1 уровня характеризуется отсутствием речи и соотносится с первым периодом усвоения родного языка в онтогенезе.   Таких ребя</w:t>
      </w:r>
      <w:r w:rsidR="00715291">
        <w:rPr>
          <w:rStyle w:val="a3"/>
          <w:color w:val="000000"/>
        </w:rPr>
        <w:t xml:space="preserve">т </w:t>
      </w:r>
      <w:r w:rsidR="00750E8C">
        <w:rPr>
          <w:rStyle w:val="a3"/>
          <w:color w:val="000000"/>
        </w:rPr>
        <w:t>в 2013-2014 учебном году</w:t>
      </w:r>
      <w:r w:rsidR="00715291">
        <w:rPr>
          <w:rStyle w:val="a3"/>
          <w:color w:val="000000"/>
        </w:rPr>
        <w:t xml:space="preserve"> не было.</w:t>
      </w:r>
      <w:r w:rsidRPr="00B92047">
        <w:rPr>
          <w:rStyle w:val="a3"/>
          <w:b w:val="0"/>
          <w:color w:val="000000"/>
        </w:rPr>
        <w:t xml:space="preserve"> </w:t>
      </w:r>
      <w:r w:rsidR="00715291">
        <w:rPr>
          <w:rStyle w:val="a3"/>
          <w:b w:val="0"/>
          <w:color w:val="000000"/>
        </w:rPr>
        <w:t xml:space="preserve"> </w:t>
      </w:r>
    </w:p>
    <w:p w:rsidR="0012111B" w:rsidRPr="00B92047" w:rsidRDefault="0012111B" w:rsidP="0012111B">
      <w:pPr>
        <w:jc w:val="both"/>
        <w:rPr>
          <w:i/>
        </w:rPr>
      </w:pPr>
    </w:p>
    <w:p w:rsidR="00AF5219" w:rsidRPr="00AF5219" w:rsidRDefault="0012111B" w:rsidP="0012111B">
      <w:pPr>
        <w:jc w:val="both"/>
        <w:rPr>
          <w:b/>
        </w:rPr>
      </w:pPr>
      <w:r w:rsidRPr="00B92047">
        <w:rPr>
          <w:b/>
        </w:rPr>
        <w:t xml:space="preserve">ОНР 2 уровня </w:t>
      </w:r>
      <w:r w:rsidR="0021654D">
        <w:rPr>
          <w:b/>
        </w:rPr>
        <w:t xml:space="preserve">  соответствует периоду </w:t>
      </w:r>
      <w:r w:rsidRPr="00B92047">
        <w:rPr>
          <w:b/>
        </w:rPr>
        <w:t xml:space="preserve"> «усвоение грамматической структуры предложения». Детей со 2 уровн</w:t>
      </w:r>
      <w:r w:rsidR="0021654D">
        <w:rPr>
          <w:b/>
        </w:rPr>
        <w:t>ем ОНР на начало года выявлено 9</w:t>
      </w:r>
      <w:r w:rsidRPr="00B92047">
        <w:rPr>
          <w:b/>
        </w:rPr>
        <w:t>.</w:t>
      </w:r>
      <w:r>
        <w:rPr>
          <w:b/>
        </w:rPr>
        <w:t xml:space="preserve"> </w:t>
      </w:r>
    </w:p>
    <w:p w:rsidR="0012111B" w:rsidRPr="00B92047" w:rsidRDefault="0012111B" w:rsidP="0012111B">
      <w:pPr>
        <w:jc w:val="both"/>
      </w:pPr>
      <w:r w:rsidRPr="00B92047">
        <w:t>ОНР 2 уровня</w:t>
      </w:r>
      <w:r w:rsidRPr="00B92047">
        <w:rPr>
          <w:b/>
        </w:rPr>
        <w:t xml:space="preserve"> </w:t>
      </w:r>
      <w:r w:rsidRPr="00B92047">
        <w:t xml:space="preserve"> характерно тем, что, </w:t>
      </w:r>
      <w:r w:rsidR="0021654D">
        <w:t xml:space="preserve"> </w:t>
      </w:r>
      <w:r w:rsidR="00557261">
        <w:t>в речи есть</w:t>
      </w:r>
      <w:r w:rsidRPr="00B92047">
        <w:t xml:space="preserve"> искаж</w:t>
      </w:r>
      <w:r w:rsidR="00557261">
        <w:t xml:space="preserve">енные, но знакомые </w:t>
      </w:r>
      <w:r w:rsidRPr="00B92047">
        <w:t>общеупотребительные слова.</w:t>
      </w:r>
    </w:p>
    <w:p w:rsidR="0012111B" w:rsidRPr="00B92047" w:rsidRDefault="00557261" w:rsidP="0012111B">
      <w:pPr>
        <w:jc w:val="both"/>
      </w:pPr>
      <w:r>
        <w:t xml:space="preserve"> </w:t>
      </w:r>
    </w:p>
    <w:p w:rsidR="00AF5219" w:rsidRDefault="0012111B" w:rsidP="0012111B">
      <w:pPr>
        <w:jc w:val="both"/>
      </w:pPr>
      <w:r w:rsidRPr="00B92047">
        <w:t>Речь детей с ОНР второго уровня, как правило, бедна, ребенок ограничивается перечислением непосредственно воспринимаемых предметов и действий.</w:t>
      </w:r>
      <w:r>
        <w:t xml:space="preserve"> </w:t>
      </w:r>
      <w:r w:rsidR="00AF5219">
        <w:t>Рассказ по картине</w:t>
      </w:r>
      <w:r w:rsidRPr="00B92047">
        <w:t xml:space="preserve"> строится примитивно, короткими фразами</w:t>
      </w:r>
      <w:r w:rsidR="00AF5219">
        <w:t>, и только при помощи взрослого</w:t>
      </w:r>
      <w:r w:rsidRPr="00B92047">
        <w:t>.</w:t>
      </w:r>
      <w:r>
        <w:t xml:space="preserve"> </w:t>
      </w:r>
    </w:p>
    <w:p w:rsidR="0012111B" w:rsidRPr="00B92047" w:rsidRDefault="0012111B" w:rsidP="0012111B">
      <w:pPr>
        <w:jc w:val="both"/>
      </w:pPr>
      <w:r w:rsidRPr="00B92047">
        <w:t xml:space="preserve">Формы числа, рода и падежа для детей не </w:t>
      </w:r>
      <w:proofErr w:type="gramStart"/>
      <w:r w:rsidRPr="00B92047">
        <w:t>несут смыслоразличительной функции</w:t>
      </w:r>
      <w:proofErr w:type="gramEnd"/>
      <w:r w:rsidRPr="00B92047">
        <w:t>. Изменение слов в роде, числе, падеже имеет случайный характер, и потому при использовании его допускается множество разнообразных ошибок.</w:t>
      </w:r>
    </w:p>
    <w:p w:rsidR="0012111B" w:rsidRPr="00B92047" w:rsidRDefault="0012111B" w:rsidP="0012111B">
      <w:pPr>
        <w:jc w:val="both"/>
      </w:pPr>
      <w:r>
        <w:t>Словес</w:t>
      </w:r>
      <w:r w:rsidRPr="00B92047">
        <w:t xml:space="preserve">ное обобщение </w:t>
      </w:r>
      <w:proofErr w:type="gramStart"/>
      <w:r w:rsidRPr="00B92047">
        <w:t>существенно затруднено</w:t>
      </w:r>
      <w:proofErr w:type="gramEnd"/>
      <w:r w:rsidRPr="00B92047">
        <w:t>. Одним и тем же словом наз</w:t>
      </w:r>
      <w:r>
        <w:t>ы</w:t>
      </w:r>
      <w:r w:rsidRPr="00B92047">
        <w:t>ваются предметы, имеющие внешн</w:t>
      </w:r>
      <w:r>
        <w:t>ее сходство, близкие по назначе</w:t>
      </w:r>
      <w:r w:rsidRPr="00B92047">
        <w:t>нию или другим признакам.</w:t>
      </w:r>
      <w:r>
        <w:t xml:space="preserve"> </w:t>
      </w:r>
      <w:proofErr w:type="gramStart"/>
      <w:r w:rsidRPr="00B92047">
        <w:t xml:space="preserve">Об ограниченности словарного </w:t>
      </w:r>
      <w:r>
        <w:t>запаса свидетельствует незнание</w:t>
      </w:r>
      <w:r w:rsidRPr="00B92047">
        <w:t xml:space="preserve"> многих слов, обозначающих части предмета (ветки, ствол, корни дерева), </w:t>
      </w:r>
      <w:r>
        <w:t>посуду (блюдо, поднос, кружка),</w:t>
      </w:r>
      <w:r w:rsidRPr="00B92047">
        <w:t xml:space="preserve"> детенышей животных (бельчонок, ежата, лисенок) и др.</w:t>
      </w:r>
      <w:proofErr w:type="gramEnd"/>
    </w:p>
    <w:p w:rsidR="0012111B" w:rsidRPr="00B92047" w:rsidRDefault="0012111B" w:rsidP="0012111B">
      <w:pPr>
        <w:jc w:val="both"/>
      </w:pPr>
      <w:r w:rsidRPr="00B92047">
        <w:t>Отмечается отставание в использовании слов-признаков предметов, обозначающих форму, цвет, материал. При специальном обследовании отмечаются грубые ошибки в у</w:t>
      </w:r>
      <w:r w:rsidR="00557261">
        <w:t>потреблении грамматических форм.</w:t>
      </w:r>
    </w:p>
    <w:p w:rsidR="0012111B" w:rsidRPr="00B92047" w:rsidRDefault="00557261" w:rsidP="0012111B">
      <w:pPr>
        <w:jc w:val="both"/>
      </w:pPr>
      <w:r>
        <w:t xml:space="preserve"> </w:t>
      </w:r>
    </w:p>
    <w:p w:rsidR="0012111B" w:rsidRDefault="0012111B" w:rsidP="0012111B">
      <w:pPr>
        <w:jc w:val="both"/>
      </w:pPr>
      <w:r w:rsidRPr="00B92047">
        <w:t>Часто предлоги, такие дети, выпускают вообще, при этом существительное употребляется в форме именительного падежа, также возможны многочисленные замены предлогов. Союзы и частицы в речи употребляются редко.</w:t>
      </w:r>
    </w:p>
    <w:p w:rsidR="00557261" w:rsidRPr="00B92047" w:rsidRDefault="00557261" w:rsidP="0012111B">
      <w:pPr>
        <w:jc w:val="both"/>
      </w:pPr>
    </w:p>
    <w:p w:rsidR="0012111B" w:rsidRPr="00B92047" w:rsidRDefault="0012111B" w:rsidP="0012111B">
      <w:pPr>
        <w:jc w:val="both"/>
      </w:pPr>
      <w:proofErr w:type="spellStart"/>
      <w:r w:rsidRPr="00B92047">
        <w:t>Звукопроизносительная</w:t>
      </w:r>
      <w:proofErr w:type="spellEnd"/>
      <w:r w:rsidRPr="00B92047">
        <w:t xml:space="preserve"> сторона речи сильно отстает от возрастной нормы нарушено произношения большинства звуков (мягких и твердых, шипящих, свистящих, сонорных, звонких и глухих); грубо нарушена передача слов разного слогового состава. Наиболее характерно сокраще</w:t>
      </w:r>
      <w:r w:rsidR="00557261">
        <w:t>ние количества слогов,</w:t>
      </w:r>
      <w:r w:rsidRPr="00B92047">
        <w:t xml:space="preserve"> отмечаются перестановки сл</w:t>
      </w:r>
      <w:r w:rsidR="00557261">
        <w:t>огов, звуков</w:t>
      </w:r>
      <w:r w:rsidRPr="00B92047">
        <w:t xml:space="preserve">, </w:t>
      </w:r>
      <w:r w:rsidR="00557261">
        <w:t>их замена и смешение.</w:t>
      </w:r>
    </w:p>
    <w:p w:rsidR="0012111B" w:rsidRPr="00B92047" w:rsidRDefault="0012111B" w:rsidP="0012111B">
      <w:pPr>
        <w:jc w:val="both"/>
      </w:pPr>
      <w:r w:rsidRPr="00B92047">
        <w:t>Фонематический слух не сформирован, ребенок затрудняется правильно выбрать картинку с заданным звуком, определить позицию звука в слове и т.д.</w:t>
      </w:r>
    </w:p>
    <w:p w:rsidR="0012111B" w:rsidRDefault="0012111B" w:rsidP="0012111B">
      <w:pPr>
        <w:jc w:val="both"/>
      </w:pPr>
      <w:r w:rsidRPr="00B92047">
        <w:lastRenderedPageBreak/>
        <w:t>При адекватном коррекционном воздействии дети переходят на третий уровень речевого развития, что даёт им возможность существенно расширить их речевое общение с окружающими.</w:t>
      </w:r>
    </w:p>
    <w:p w:rsidR="0012111B" w:rsidRPr="00AF5219" w:rsidRDefault="0012111B" w:rsidP="0012111B">
      <w:pPr>
        <w:jc w:val="both"/>
        <w:rPr>
          <w:b/>
          <w:i/>
          <w:u w:val="single"/>
        </w:rPr>
      </w:pPr>
      <w:r w:rsidRPr="00AF5219">
        <w:rPr>
          <w:b/>
          <w:i/>
          <w:u w:val="single"/>
        </w:rPr>
        <w:t xml:space="preserve">К окончанию учебного года у </w:t>
      </w:r>
      <w:r w:rsidR="00AF5219" w:rsidRPr="00AF5219">
        <w:rPr>
          <w:b/>
          <w:i/>
          <w:u w:val="single"/>
        </w:rPr>
        <w:t xml:space="preserve"> 7</w:t>
      </w:r>
      <w:r w:rsidRPr="00AF5219">
        <w:rPr>
          <w:b/>
          <w:i/>
          <w:u w:val="single"/>
        </w:rPr>
        <w:t xml:space="preserve"> ребят речь улучшилась значительно и уже стала соответствовать ОНР 3 уровня.</w:t>
      </w:r>
    </w:p>
    <w:p w:rsidR="00AF5219" w:rsidRDefault="00AF5219" w:rsidP="00AF5219">
      <w:pPr>
        <w:jc w:val="both"/>
      </w:pPr>
      <w:r>
        <w:t xml:space="preserve">Один ребенок средней группы с речевым нарушением на начало года ОНР </w:t>
      </w:r>
      <w:r>
        <w:rPr>
          <w:lang w:val="en-US"/>
        </w:rPr>
        <w:t>I</w:t>
      </w:r>
      <w:r w:rsidRPr="0021654D">
        <w:t>-</w:t>
      </w:r>
      <w:r>
        <w:rPr>
          <w:lang w:val="en-US"/>
        </w:rPr>
        <w:t>II</w:t>
      </w:r>
      <w:r>
        <w:t xml:space="preserve"> уровня улучшил свое состояние речи до стабильного ОНР </w:t>
      </w:r>
      <w:r>
        <w:rPr>
          <w:lang w:val="en-US"/>
        </w:rPr>
        <w:t>II</w:t>
      </w:r>
      <w:proofErr w:type="gramStart"/>
      <w:r>
        <w:t>у</w:t>
      </w:r>
      <w:proofErr w:type="gramEnd"/>
      <w:r>
        <w:t xml:space="preserve">. </w:t>
      </w:r>
    </w:p>
    <w:p w:rsidR="00AF5219" w:rsidRPr="0021654D" w:rsidRDefault="00AF5219" w:rsidP="00AF5219">
      <w:pPr>
        <w:jc w:val="both"/>
      </w:pPr>
      <w:r>
        <w:t>И еще один ребенок (с ЗПР) выбыл в другой детский сад.</w:t>
      </w:r>
    </w:p>
    <w:p w:rsidR="00AF5219" w:rsidRDefault="00AF5219" w:rsidP="00AF5219"/>
    <w:p w:rsidR="00AF5219" w:rsidRPr="00227644" w:rsidRDefault="00AF5219" w:rsidP="0012111B">
      <w:pPr>
        <w:jc w:val="both"/>
        <w:rPr>
          <w:i/>
          <w:u w:val="single"/>
        </w:rPr>
      </w:pPr>
    </w:p>
    <w:p w:rsidR="0012111B" w:rsidRPr="00B92047" w:rsidRDefault="0012111B" w:rsidP="0012111B">
      <w:pPr>
        <w:jc w:val="both"/>
        <w:rPr>
          <w:i/>
        </w:rPr>
      </w:pPr>
    </w:p>
    <w:p w:rsidR="0012111B" w:rsidRPr="00B92047" w:rsidRDefault="0012111B" w:rsidP="0012111B">
      <w:pPr>
        <w:jc w:val="both"/>
      </w:pPr>
      <w:r w:rsidRPr="00B92047">
        <w:rPr>
          <w:b/>
        </w:rPr>
        <w:t>ОНР 3 уровня характеризуется наличием развернутой фразовой речи с элементами лексико-грамматического и фонетико-фонематического недоразвития, представляет собой своеобразный вариант периода усвоения ребенком морфологической системы языка.</w:t>
      </w:r>
      <w:r>
        <w:rPr>
          <w:b/>
        </w:rPr>
        <w:t xml:space="preserve"> Детей с 3</w:t>
      </w:r>
      <w:r w:rsidRPr="00B92047">
        <w:rPr>
          <w:b/>
        </w:rPr>
        <w:t xml:space="preserve"> уровн</w:t>
      </w:r>
      <w:r>
        <w:rPr>
          <w:b/>
        </w:rPr>
        <w:t>е</w:t>
      </w:r>
      <w:r w:rsidR="00CB5772">
        <w:rPr>
          <w:b/>
        </w:rPr>
        <w:t>м ОНР на начало года выявлено 9</w:t>
      </w:r>
      <w:r>
        <w:rPr>
          <w:b/>
        </w:rPr>
        <w:t xml:space="preserve">. </w:t>
      </w:r>
      <w:r w:rsidRPr="00B92047">
        <w:t xml:space="preserve">Свободное общение у детей </w:t>
      </w:r>
      <w:r w:rsidR="00CB5772">
        <w:t xml:space="preserve">с ОНР третьего уровня </w:t>
      </w:r>
      <w:r w:rsidRPr="00B92047">
        <w:t xml:space="preserve"> затруднено. Даже те звуки, которые дети умеют произносить правильно, в самостоятельной речи звучат недостаточно четко. Характерно недифференцированное произнесение звуков (свистящих, шипящих, аффрикат и </w:t>
      </w:r>
      <w:proofErr w:type="spellStart"/>
      <w:r w:rsidRPr="00B92047">
        <w:t>соноров</w:t>
      </w:r>
      <w:proofErr w:type="spellEnd"/>
      <w:r w:rsidRPr="00B92047">
        <w:t>), когда один звук заменяет одновременно два или несколько звуков данной фонетической группы.</w:t>
      </w:r>
    </w:p>
    <w:p w:rsidR="0012111B" w:rsidRPr="00B92047" w:rsidRDefault="0012111B" w:rsidP="0012111B">
      <w:pPr>
        <w:jc w:val="both"/>
      </w:pPr>
      <w:r w:rsidRPr="00B92047">
        <w:t>Дети на данном этапе уже правильно употребляют простые грамматические формы, пользуются, всеми частями речи, пытаются строить сложносочиненные и сложноподчиненные предложения. Они обычно уже не затрудняются в назывании предметов, действий, признаков, качеств и состояний, хорошо знакомых им из жизненного опыта. Они могут свободно рассказать о своей семье, о себе и товарищах, событиях окружающей жизни, составить короткий рассказ.</w:t>
      </w:r>
    </w:p>
    <w:p w:rsidR="0012111B" w:rsidRPr="00CB5772" w:rsidRDefault="0012111B" w:rsidP="0012111B">
      <w:pPr>
        <w:jc w:val="both"/>
        <w:rPr>
          <w:b/>
        </w:rPr>
      </w:pPr>
      <w:r w:rsidRPr="00CB5772">
        <w:rPr>
          <w:b/>
        </w:rPr>
        <w:t>Однако тщательное изучение состояния всех сторон речи позволяет выявить выраженную картину недоразвития каждого из компонентов языковой системы: лексики, грамматики, фонетики.</w:t>
      </w:r>
    </w:p>
    <w:p w:rsidR="0012111B" w:rsidRPr="00B92047" w:rsidRDefault="0012111B" w:rsidP="0012111B">
      <w:pPr>
        <w:jc w:val="both"/>
      </w:pPr>
      <w:r w:rsidRPr="00B92047">
        <w:t xml:space="preserve">Наряду с правильными предложениями присутствуют и </w:t>
      </w:r>
      <w:proofErr w:type="spellStart"/>
      <w:r w:rsidRPr="00B92047">
        <w:t>аграмматичные</w:t>
      </w:r>
      <w:proofErr w:type="spellEnd"/>
      <w:r w:rsidRPr="00B92047">
        <w:t xml:space="preserve">, </w:t>
      </w:r>
      <w:proofErr w:type="gramStart"/>
      <w:r w:rsidRPr="00B92047">
        <w:t>возникающие</w:t>
      </w:r>
      <w:proofErr w:type="gramEnd"/>
      <w:r w:rsidRPr="00B92047">
        <w:t>, как правило, из-за ошибок в согласовании и управлении. Эти ошибки не являются постоянными: одна и та же грамматическая форма или категория в разных ситуациях может использоваться и правильно, и неправильно.</w:t>
      </w:r>
      <w:r>
        <w:t xml:space="preserve"> </w:t>
      </w:r>
      <w:r w:rsidR="00CB5772">
        <w:t xml:space="preserve"> </w:t>
      </w:r>
      <w:r w:rsidRPr="00B92047">
        <w:t xml:space="preserve"> При составлении предложений по картинке дети, нередко правильно называя действующее лицо и само действие, не включают в предложение названия предметов, которыми пользуется действующее лицо.</w:t>
      </w:r>
    </w:p>
    <w:p w:rsidR="0012111B" w:rsidRPr="00B92047" w:rsidRDefault="0012111B" w:rsidP="0012111B">
      <w:pPr>
        <w:jc w:val="both"/>
      </w:pPr>
      <w:r w:rsidRPr="00B92047">
        <w:t>Несмотря на количественный рост словарного запаса, наблюдаются лексические ошибки:</w:t>
      </w:r>
    </w:p>
    <w:p w:rsidR="0012111B" w:rsidRPr="00B92047" w:rsidRDefault="0012111B" w:rsidP="0012111B">
      <w:pPr>
        <w:jc w:val="both"/>
      </w:pPr>
      <w:r w:rsidRPr="00B92047">
        <w:t>- замена названия части предмета названием целого предмета (циферблат — «часы»);</w:t>
      </w:r>
    </w:p>
    <w:p w:rsidR="0012111B" w:rsidRPr="00B92047" w:rsidRDefault="0012111B" w:rsidP="0012111B">
      <w:pPr>
        <w:jc w:val="both"/>
      </w:pPr>
      <w:r w:rsidRPr="00B92047">
        <w:t>- подмена названий профессий названиями действия (балерина — «тетя танцует» и т. п.);</w:t>
      </w:r>
    </w:p>
    <w:p w:rsidR="0012111B" w:rsidRPr="00B92047" w:rsidRDefault="0012111B" w:rsidP="0012111B">
      <w:pPr>
        <w:jc w:val="both"/>
      </w:pPr>
      <w:r w:rsidRPr="00B92047">
        <w:t>- замена видовых понятий родовыми и наоборот (воробей — «птичка»; деревья — «ёлочки»);</w:t>
      </w:r>
    </w:p>
    <w:p w:rsidR="0012111B" w:rsidRPr="00B92047" w:rsidRDefault="0012111B" w:rsidP="0012111B">
      <w:pPr>
        <w:jc w:val="both"/>
      </w:pPr>
      <w:r w:rsidRPr="00B92047">
        <w:t xml:space="preserve">- </w:t>
      </w:r>
      <w:proofErr w:type="spellStart"/>
      <w:r w:rsidRPr="00B92047">
        <w:t>взаимозамещение</w:t>
      </w:r>
      <w:proofErr w:type="spellEnd"/>
      <w:r w:rsidRPr="00B92047">
        <w:t xml:space="preserve"> признаков (высокий, широкий, длинный — «большой», короткий — «маленький»).</w:t>
      </w:r>
    </w:p>
    <w:p w:rsidR="0012111B" w:rsidRDefault="0012111B" w:rsidP="0012111B">
      <w:pPr>
        <w:jc w:val="both"/>
      </w:pPr>
      <w:r w:rsidRPr="00B92047">
        <w:t>В свободных высказываниях дети мало пользуются прилагательными и наречиями, обозначающими признаки и состояние предметов, способы действий.</w:t>
      </w:r>
    </w:p>
    <w:p w:rsidR="0012111B" w:rsidRPr="0004137F" w:rsidRDefault="0012111B" w:rsidP="0012111B">
      <w:pPr>
        <w:jc w:val="both"/>
        <w:rPr>
          <w:b/>
          <w:i/>
          <w:u w:val="single"/>
        </w:rPr>
      </w:pPr>
      <w:proofErr w:type="gramStart"/>
      <w:r w:rsidRPr="0004137F">
        <w:rPr>
          <w:b/>
          <w:i/>
          <w:u w:val="single"/>
        </w:rPr>
        <w:t xml:space="preserve">К окончанию учебного года у </w:t>
      </w:r>
      <w:r w:rsidR="00CB5772" w:rsidRPr="0004137F">
        <w:rPr>
          <w:b/>
          <w:i/>
          <w:u w:val="single"/>
        </w:rPr>
        <w:t>6 ребят</w:t>
      </w:r>
      <w:r w:rsidRPr="0004137F">
        <w:rPr>
          <w:b/>
          <w:i/>
          <w:u w:val="single"/>
        </w:rPr>
        <w:t xml:space="preserve"> </w:t>
      </w:r>
      <w:r w:rsidR="00CB5772" w:rsidRPr="0004137F">
        <w:rPr>
          <w:b/>
          <w:i/>
          <w:u w:val="single"/>
        </w:rPr>
        <w:t>(из 9 зачисленных в  группу с данным речевым нарушением)</w:t>
      </w:r>
      <w:r w:rsidRPr="0004137F">
        <w:rPr>
          <w:b/>
          <w:i/>
          <w:u w:val="single"/>
        </w:rPr>
        <w:t xml:space="preserve"> речь улучшилась значительно и уже стала соответствовать </w:t>
      </w:r>
      <w:r w:rsidR="0004137F" w:rsidRPr="0004137F">
        <w:rPr>
          <w:b/>
          <w:i/>
          <w:u w:val="single"/>
        </w:rPr>
        <w:t>НВОНР</w:t>
      </w:r>
      <w:r w:rsidR="00CB5772" w:rsidRPr="0004137F">
        <w:rPr>
          <w:b/>
          <w:i/>
          <w:u w:val="single"/>
        </w:rPr>
        <w:t>,  у 2</w:t>
      </w:r>
      <w:r w:rsidRPr="0004137F">
        <w:rPr>
          <w:b/>
          <w:i/>
          <w:u w:val="single"/>
        </w:rPr>
        <w:t xml:space="preserve"> </w:t>
      </w:r>
      <w:r w:rsidR="00CB5772" w:rsidRPr="0004137F">
        <w:rPr>
          <w:b/>
          <w:i/>
          <w:u w:val="single"/>
        </w:rPr>
        <w:t xml:space="preserve"> практически приближена к норме,</w:t>
      </w:r>
      <w:r w:rsidR="00A17F09" w:rsidRPr="0004137F">
        <w:rPr>
          <w:b/>
          <w:i/>
          <w:u w:val="single"/>
        </w:rPr>
        <w:t xml:space="preserve"> наблюдаются лишь остаточные явления НВОНР,</w:t>
      </w:r>
      <w:r w:rsidR="00CB5772" w:rsidRPr="0004137F">
        <w:rPr>
          <w:b/>
          <w:i/>
          <w:u w:val="single"/>
        </w:rPr>
        <w:t xml:space="preserve"> у 1норма.</w:t>
      </w:r>
      <w:r w:rsidR="0004137F" w:rsidRPr="0004137F">
        <w:rPr>
          <w:b/>
          <w:i/>
          <w:u w:val="single"/>
        </w:rPr>
        <w:t>)</w:t>
      </w:r>
      <w:proofErr w:type="gramEnd"/>
    </w:p>
    <w:p w:rsidR="00A17F09" w:rsidRPr="0004137F" w:rsidRDefault="00A17F09" w:rsidP="0012111B">
      <w:pPr>
        <w:jc w:val="both"/>
        <w:rPr>
          <w:b/>
          <w:i/>
          <w:u w:val="single"/>
        </w:rPr>
      </w:pPr>
    </w:p>
    <w:p w:rsidR="00A17F09" w:rsidRDefault="00A17F09" w:rsidP="0012111B">
      <w:pPr>
        <w:jc w:val="both"/>
        <w:rPr>
          <w:i/>
        </w:rPr>
      </w:pPr>
    </w:p>
    <w:p w:rsidR="00A17F09" w:rsidRPr="00020E42" w:rsidRDefault="00A17F09" w:rsidP="0012111B">
      <w:pPr>
        <w:jc w:val="both"/>
      </w:pPr>
    </w:p>
    <w:p w:rsidR="0012111B" w:rsidRPr="00B92047" w:rsidRDefault="00A17F09" w:rsidP="0012111B">
      <w:pPr>
        <w:jc w:val="both"/>
      </w:pPr>
      <w:r w:rsidRPr="0004137F">
        <w:rPr>
          <w:b/>
          <w:u w:val="single"/>
        </w:rPr>
        <w:lastRenderedPageBreak/>
        <w:t xml:space="preserve">НВОНР </w:t>
      </w:r>
      <w:r w:rsidR="0012111B" w:rsidRPr="0004137F">
        <w:rPr>
          <w:b/>
          <w:u w:val="single"/>
        </w:rPr>
        <w:t xml:space="preserve"> характеризуется отдельными пробелами в развитии лексики и грамматического строя.</w:t>
      </w:r>
      <w:r w:rsidR="0012111B" w:rsidRPr="00B92047">
        <w:t xml:space="preserve"> </w:t>
      </w:r>
      <w:r w:rsidR="0004137F">
        <w:t xml:space="preserve"> В начале года ребят с таким нарушением выявлено не было. </w:t>
      </w:r>
      <w:r w:rsidR="0012111B" w:rsidRPr="00B92047">
        <w:t>На первый взгляд ошибки кажутся несущественными, однако их совокупность ставит ребенка в затруднительное положение при обучении письму и чтению. Учебный материал воспринимается слабо, степень его усвоения очень низкая, правила грамматики не усваиваются.</w:t>
      </w:r>
    </w:p>
    <w:p w:rsidR="0012111B" w:rsidRPr="00B92047" w:rsidRDefault="0012111B" w:rsidP="0012111B">
      <w:pPr>
        <w:jc w:val="both"/>
      </w:pPr>
      <w:r w:rsidRPr="00B92047">
        <w:t xml:space="preserve">В речи детей с </w:t>
      </w:r>
      <w:r w:rsidR="0004137F">
        <w:t>НВ</w:t>
      </w:r>
      <w:r w:rsidRPr="00B92047">
        <w:t xml:space="preserve">ОНР </w:t>
      </w:r>
      <w:r w:rsidR="0004137F">
        <w:t xml:space="preserve"> </w:t>
      </w:r>
      <w:r w:rsidRPr="00B92047">
        <w:t xml:space="preserve"> встречаются </w:t>
      </w:r>
      <w:r w:rsidR="0004137F">
        <w:t xml:space="preserve">  сокращения</w:t>
      </w:r>
      <w:r w:rsidRPr="00B92047">
        <w:t xml:space="preserve"> звуков, и редко – пропуски слогов. Также наблюдаются парафазии, перестановки звуков, редко слогов.</w:t>
      </w:r>
    </w:p>
    <w:p w:rsidR="0012111B" w:rsidRPr="00B92047" w:rsidRDefault="0012111B" w:rsidP="0012111B">
      <w:pPr>
        <w:jc w:val="both"/>
      </w:pPr>
      <w:r w:rsidRPr="00B92047">
        <w:t>Вялая артикуляция и нечеткая дикция оставляют впечатление общей смазанной речи. Имеются недостатки фонематического слуха.</w:t>
      </w:r>
    </w:p>
    <w:p w:rsidR="0012111B" w:rsidRPr="00B92047" w:rsidRDefault="0012111B" w:rsidP="0012111B">
      <w:pPr>
        <w:jc w:val="both"/>
      </w:pPr>
      <w:r w:rsidRPr="00B92047">
        <w:t>При обозначении действий и признаков предметов некоторые дети пользуются названиями приблизительного значения: овальный – круглый. Лексические ошибки проявляются в з</w:t>
      </w:r>
      <w:r w:rsidR="0004137F">
        <w:t>амене слов, близких по ситуации</w:t>
      </w:r>
      <w:r w:rsidRPr="00B92047">
        <w:t>.</w:t>
      </w:r>
    </w:p>
    <w:p w:rsidR="0012111B" w:rsidRPr="00B92047" w:rsidRDefault="0012111B" w:rsidP="0012111B">
      <w:pPr>
        <w:jc w:val="both"/>
      </w:pPr>
      <w:r w:rsidRPr="00B92047">
        <w:t>Имея запас слов, обозначающих разные профессии, дети плохо дифференцируют обозначения лиц мужского и женского рода.</w:t>
      </w:r>
    </w:p>
    <w:p w:rsidR="0012111B" w:rsidRPr="00B92047" w:rsidRDefault="0012111B" w:rsidP="0012111B">
      <w:pPr>
        <w:jc w:val="both"/>
      </w:pPr>
      <w:r w:rsidRPr="00B92047">
        <w:t>Словообразование с помощью увеличительных суффиксов вызывает большую трудность. Стойкими остаются ошибки при употреблении уменьшительно-ласкательных существительных (</w:t>
      </w:r>
      <w:proofErr w:type="spellStart"/>
      <w:r w:rsidRPr="00B92047">
        <w:t>ременьчик</w:t>
      </w:r>
      <w:proofErr w:type="spellEnd"/>
      <w:r w:rsidRPr="00B92047">
        <w:t xml:space="preserve"> – ремешок и т.д.) и образование притяжательных прилагательных (</w:t>
      </w:r>
      <w:proofErr w:type="spellStart"/>
      <w:r w:rsidRPr="00B92047">
        <w:t>волкин</w:t>
      </w:r>
      <w:proofErr w:type="spellEnd"/>
      <w:r w:rsidRPr="00B92047">
        <w:t xml:space="preserve"> – волчий; </w:t>
      </w:r>
      <w:proofErr w:type="spellStart"/>
      <w:r w:rsidRPr="00B92047">
        <w:t>лисовый</w:t>
      </w:r>
      <w:proofErr w:type="spellEnd"/>
      <w:r w:rsidRPr="00B92047">
        <w:t xml:space="preserve"> – лисий).</w:t>
      </w:r>
    </w:p>
    <w:p w:rsidR="0012111B" w:rsidRPr="00B92047" w:rsidRDefault="0012111B" w:rsidP="0012111B">
      <w:pPr>
        <w:jc w:val="both"/>
      </w:pPr>
      <w:r w:rsidRPr="00F70894">
        <w:rPr>
          <w:u w:val="single"/>
        </w:rPr>
        <w:t>На этом этапе в речи детей отсутствуют ошибки в употреблении простых предлогов, незначительно проявляются затруднения в согласовании прилагательных с существительными. Но до сих пор затруднено использование сложных предлогов, в согласовании числительных с существительными</w:t>
      </w:r>
      <w:r w:rsidRPr="00B92047">
        <w:t>.</w:t>
      </w:r>
    </w:p>
    <w:p w:rsidR="0012111B" w:rsidRPr="00B92047" w:rsidRDefault="0012111B" w:rsidP="0012111B">
      <w:pPr>
        <w:jc w:val="both"/>
      </w:pPr>
      <w:r w:rsidRPr="00B92047">
        <w:t xml:space="preserve">Связная речь </w:t>
      </w:r>
      <w:proofErr w:type="gramStart"/>
      <w:r w:rsidRPr="00B92047">
        <w:t>весьма своеобразна</w:t>
      </w:r>
      <w:proofErr w:type="gramEnd"/>
      <w:r w:rsidRPr="00B92047">
        <w:t>. При составлении рассказа по заданной теме, картине, серии сюжетных картинок нарушена логическая последовательность, присутствуют пропуски главных событий, повтор отдельных эпизодов. Рассказывая о событиях из своей жизни</w:t>
      </w:r>
      <w:r w:rsidR="0004137F">
        <w:t>,</w:t>
      </w:r>
      <w:r w:rsidRPr="00B92047">
        <w:t xml:space="preserve"> они пользуются простыми малоинформативными предложениями. Сохраняются трудности при планировании своих высказываний и отборе соответствующих языковых средств.</w:t>
      </w:r>
      <w:r>
        <w:t xml:space="preserve"> </w:t>
      </w:r>
    </w:p>
    <w:p w:rsidR="0012111B" w:rsidRPr="00F70894" w:rsidRDefault="0004137F" w:rsidP="0012111B">
      <w:pPr>
        <w:jc w:val="both"/>
        <w:rPr>
          <w:b/>
          <w:u w:val="single"/>
        </w:rPr>
      </w:pPr>
      <w:r w:rsidRPr="00F70894">
        <w:rPr>
          <w:b/>
          <w:u w:val="single"/>
        </w:rPr>
        <w:t xml:space="preserve">К концу года в группу с НВОНР были переведены 6 детей из группы ОНР </w:t>
      </w:r>
      <w:proofErr w:type="gramStart"/>
      <w:r w:rsidRPr="00F70894">
        <w:rPr>
          <w:b/>
          <w:u w:val="single"/>
          <w:lang w:val="en-US"/>
        </w:rPr>
        <w:t>III</w:t>
      </w:r>
      <w:proofErr w:type="gramEnd"/>
      <w:r w:rsidRPr="00F70894">
        <w:rPr>
          <w:b/>
          <w:u w:val="single"/>
        </w:rPr>
        <w:t>уровня.</w:t>
      </w:r>
    </w:p>
    <w:p w:rsidR="0012111B" w:rsidRPr="00B92047" w:rsidRDefault="0012111B" w:rsidP="0012111B">
      <w:pPr>
        <w:ind w:left="360"/>
        <w:jc w:val="both"/>
      </w:pPr>
      <w:r w:rsidRPr="00B92047">
        <w:rPr>
          <w:b/>
          <w:i/>
        </w:rPr>
        <w:t xml:space="preserve"> </w:t>
      </w:r>
    </w:p>
    <w:p w:rsidR="0012111B" w:rsidRPr="00B92047" w:rsidRDefault="0012111B" w:rsidP="0012111B"/>
    <w:p w:rsidR="0012111B" w:rsidRDefault="00AF5219" w:rsidP="0012111B">
      <w:r>
        <w:t xml:space="preserve"> В течение года с родителями проводились индивидуальные беседы</w:t>
      </w:r>
      <w:r w:rsidR="0012111B">
        <w:t xml:space="preserve"> </w:t>
      </w:r>
      <w:r>
        <w:t xml:space="preserve"> </w:t>
      </w:r>
      <w:r w:rsidR="0012111B">
        <w:t>« Способы закрепления навыков, полученных на логопедических за</w:t>
      </w:r>
      <w:r>
        <w:t>нятиях, в домашних условиях», «</w:t>
      </w:r>
      <w:r w:rsidR="0012111B">
        <w:t>Роль родителей в становлении грамотной речи детей</w:t>
      </w:r>
      <w:r>
        <w:t>».</w:t>
      </w:r>
      <w:r w:rsidR="00CB5772">
        <w:t xml:space="preserve"> Для ознакомления предлагались различные материалы  на стенде для родителей</w:t>
      </w:r>
      <w:r w:rsidR="009C48EE">
        <w:t xml:space="preserve"> и в интернете на </w:t>
      </w:r>
      <w:r w:rsidR="00491356">
        <w:t>моей страничке</w:t>
      </w:r>
      <w:r w:rsidR="00CB5772">
        <w:t xml:space="preserve">: </w:t>
      </w:r>
    </w:p>
    <w:p w:rsidR="00CB5772" w:rsidRPr="00491356" w:rsidRDefault="00CB5772" w:rsidP="00CB57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</w:rPr>
        <w:t>Статья « Медицинское обоснование значимости активизации мелкой моторики для становления и развития речи»</w:t>
      </w:r>
    </w:p>
    <w:p w:rsidR="00CB5772" w:rsidRPr="00491356" w:rsidRDefault="00CB5772" w:rsidP="00CB57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</w:rPr>
        <w:t>Статья «Вербальные и невербальные  коммуникации»</w:t>
      </w:r>
    </w:p>
    <w:p w:rsidR="00CB5772" w:rsidRPr="00491356" w:rsidRDefault="00CB5772" w:rsidP="00CB57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</w:rPr>
        <w:t>Статья «10 полезных речевых шаблонов для детей»</w:t>
      </w:r>
    </w:p>
    <w:p w:rsidR="00CB5772" w:rsidRPr="00491356" w:rsidRDefault="00CB5772" w:rsidP="00CB57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</w:rPr>
        <w:t>«Пальчиковые игры»- тексты  игр с рисунками движений</w:t>
      </w:r>
    </w:p>
    <w:p w:rsidR="009C48EE" w:rsidRPr="00491356" w:rsidRDefault="009C48EE" w:rsidP="009C48EE">
      <w:pPr>
        <w:pStyle w:val="a4"/>
        <w:numPr>
          <w:ilvl w:val="0"/>
          <w:numId w:val="1"/>
        </w:numPr>
        <w:shd w:val="clear" w:color="auto" w:fill="FFFFFF"/>
        <w:ind w:right="-187"/>
        <w:rPr>
          <w:rFonts w:ascii="Times New Roman" w:hAnsi="Times New Roman" w:cs="Times New Roman"/>
          <w:color w:val="000000"/>
        </w:rPr>
      </w:pPr>
      <w:r w:rsidRPr="00491356">
        <w:rPr>
          <w:rFonts w:ascii="Times New Roman" w:hAnsi="Times New Roman" w:cs="Times New Roman"/>
          <w:color w:val="000000"/>
        </w:rPr>
        <w:t xml:space="preserve">Консультация «Использование  игр в формировании словесно </w:t>
      </w:r>
      <w:proofErr w:type="gramStart"/>
      <w:r w:rsidRPr="00491356">
        <w:rPr>
          <w:rFonts w:ascii="Times New Roman" w:hAnsi="Times New Roman" w:cs="Times New Roman"/>
          <w:color w:val="000000"/>
        </w:rPr>
        <w:t>–л</w:t>
      </w:r>
      <w:proofErr w:type="gramEnd"/>
      <w:r w:rsidRPr="00491356">
        <w:rPr>
          <w:rFonts w:ascii="Times New Roman" w:hAnsi="Times New Roman" w:cs="Times New Roman"/>
          <w:color w:val="000000"/>
        </w:rPr>
        <w:t>огического мышления дошкольников с общим недоразвитием речи» .</w:t>
      </w:r>
    </w:p>
    <w:p w:rsidR="009C48EE" w:rsidRPr="00491356" w:rsidRDefault="00491356" w:rsidP="00CB57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  <w:color w:val="000000"/>
        </w:rPr>
        <w:t>Консультация «Причины возникновения речевых нарушений»</w:t>
      </w:r>
    </w:p>
    <w:p w:rsidR="00491356" w:rsidRPr="00491356" w:rsidRDefault="00491356" w:rsidP="0049135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91356">
        <w:rPr>
          <w:rFonts w:ascii="Times New Roman" w:hAnsi="Times New Roman" w:cs="Times New Roman"/>
        </w:rPr>
        <w:t>Доклад «Проблема развития звуковой культуры речи в современной практике работы дошкольных учреждений».</w:t>
      </w:r>
    </w:p>
    <w:p w:rsidR="00491356" w:rsidRPr="00491356" w:rsidRDefault="00491356" w:rsidP="008A4618">
      <w:pPr>
        <w:pStyle w:val="a4"/>
        <w:rPr>
          <w:rFonts w:ascii="Times New Roman" w:hAnsi="Times New Roman" w:cs="Times New Roman"/>
        </w:rPr>
      </w:pPr>
    </w:p>
    <w:p w:rsidR="0012111B" w:rsidRDefault="0012111B" w:rsidP="0012111B"/>
    <w:p w:rsidR="0012111B" w:rsidRDefault="0012111B" w:rsidP="0012111B"/>
    <w:p w:rsidR="0012111B" w:rsidRDefault="0012111B" w:rsidP="0012111B"/>
    <w:p w:rsidR="00557261" w:rsidRPr="0021654D" w:rsidRDefault="00CB5772" w:rsidP="00557261">
      <w:pPr>
        <w:jc w:val="both"/>
      </w:pPr>
      <w:r>
        <w:t xml:space="preserve"> </w:t>
      </w:r>
    </w:p>
    <w:p w:rsidR="00691C28" w:rsidRDefault="00691C28"/>
    <w:sectPr w:rsidR="00691C28" w:rsidSect="006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9B9"/>
    <w:multiLevelType w:val="hybridMultilevel"/>
    <w:tmpl w:val="BBA2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1B"/>
    <w:rsid w:val="0004137F"/>
    <w:rsid w:val="0012111B"/>
    <w:rsid w:val="0021654D"/>
    <w:rsid w:val="00486DB3"/>
    <w:rsid w:val="00491356"/>
    <w:rsid w:val="00557261"/>
    <w:rsid w:val="00691C28"/>
    <w:rsid w:val="00715291"/>
    <w:rsid w:val="00750E8C"/>
    <w:rsid w:val="008A4618"/>
    <w:rsid w:val="009605C8"/>
    <w:rsid w:val="009C48EE"/>
    <w:rsid w:val="009F06C6"/>
    <w:rsid w:val="00A17F09"/>
    <w:rsid w:val="00AF5219"/>
    <w:rsid w:val="00CB5772"/>
    <w:rsid w:val="00EE116D"/>
    <w:rsid w:val="00F7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111B"/>
    <w:rPr>
      <w:b/>
      <w:bCs/>
    </w:rPr>
  </w:style>
  <w:style w:type="paragraph" w:styleId="a4">
    <w:name w:val="List Paragraph"/>
    <w:basedOn w:val="a"/>
    <w:uiPriority w:val="34"/>
    <w:qFormat/>
    <w:rsid w:val="00CB57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C48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4</cp:revision>
  <cp:lastPrinted>2014-05-11T12:47:00Z</cp:lastPrinted>
  <dcterms:created xsi:type="dcterms:W3CDTF">2014-04-27T15:11:00Z</dcterms:created>
  <dcterms:modified xsi:type="dcterms:W3CDTF">2014-05-11T12:50:00Z</dcterms:modified>
</cp:coreProperties>
</file>