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План-конспект урока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мультимедийных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учебных материалов 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среде SMART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Notebook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музыке для учащихся 5 класса по теме:</w:t>
      </w:r>
    </w:p>
    <w:p w:rsidR="00D73EB6" w:rsidRPr="0039294A" w:rsidRDefault="00D73EB6" w:rsidP="00724B0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345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Богатырская тема в музыке</w:t>
      </w:r>
      <w:r w:rsidRPr="00345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24B06" w:rsidRPr="0039294A" w:rsidRDefault="00724B06" w:rsidP="00724B0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724B06" w:rsidRP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урока: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урок-бесе</w:t>
      </w:r>
      <w:proofErr w:type="spellEnd"/>
      <w:proofErr w:type="gramEnd"/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 w:rsidRP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 урока: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комбинированный.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Раскрытие образов героев - богатырей в каждой исторической эпохе </w:t>
      </w:r>
      <w:proofErr w:type="gram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помощью музыки.                                                                                                   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</w:t>
      </w: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Обучающие:</w:t>
      </w:r>
    </w:p>
    <w:p w:rsidR="00724B0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1.Учить анализировать образ богатыря-героя на примере музыкальных произведений.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2.Учить создавать графическую партитуру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Богатырской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симфонии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А.П.Бородина</w:t>
      </w:r>
    </w:p>
    <w:p w:rsidR="00D73EB6" w:rsidRPr="00724B0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 w:rsidRPr="0039294A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Развивающие: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1.Создавать условия для  познавательно-активной          деятельности.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2.Развивать музыкальное мышление, чувство ритма, воображение 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724B06" w:rsidRP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Воспитательные: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1.Создавать условия для воспитания патриотизма у обучающихся на примерах исторических и современных событий с использованием музыкальных произведений.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2.Формировать образ будущего героя - богатыря, защитника своей Родины.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724B06" w:rsidRPr="0039294A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Оборудование урока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1.фортепиано;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2.интерактивная доска;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3.проектор;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System" w:hAnsi="System" w:cs="System"/>
          <w:b/>
          <w:bCs/>
          <w:sz w:val="20"/>
          <w:szCs w:val="20"/>
        </w:rPr>
      </w:pP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System" w:hAnsi="System" w:cs="System"/>
          <w:b/>
          <w:bCs/>
          <w:sz w:val="20"/>
          <w:szCs w:val="20"/>
        </w:rPr>
      </w:pP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System" w:hAnsi="System" w:cs="System"/>
          <w:b/>
          <w:bCs/>
          <w:sz w:val="20"/>
          <w:szCs w:val="20"/>
        </w:rPr>
      </w:pP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Иллюстрации: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Портреты:  А.П. Бородин, С.С. Проко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фьев, В. Васнецов, А.  Суворов,  </w:t>
      </w:r>
    </w:p>
    <w:p w:rsidR="00724B06" w:rsidRP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С.Эйзенштейн.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Картины художников: В. Васнецов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Три богатыря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="00D73EB6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Корин</w:t>
      </w:r>
      <w:proofErr w:type="spell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А.Невский</w:t>
      </w:r>
      <w:r w:rsidR="00D73E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EB6">
        <w:rPr>
          <w:rFonts w:ascii="Times New Roman" w:hAnsi="Times New Roman" w:cs="Times New Roman"/>
          <w:color w:val="000000"/>
          <w:sz w:val="28"/>
          <w:szCs w:val="28"/>
        </w:rPr>
        <w:t>/центральная часть триптиха, В.Гартмана «Золотые ворота в Киеве»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Фотографии детей-героев.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Музыкальный материал: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1.М.Мусоргский «Богатырские ворота»                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2. А.П. Бородин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Богатырская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симфония;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3. С.С. Прокофьев кантата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Александр Невский;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4. М. Минков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Дорога добра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5. С. Никитин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Маленький трубач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Методы: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1.  словесный;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2.  проблемно-поисковый;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3. наглядно-иллюстративный;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4.  пластическое интонирование;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работы: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- фронтальная;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- индивидуальная;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System" w:hAnsi="System" w:cs="System"/>
          <w:b/>
          <w:bCs/>
          <w:sz w:val="20"/>
          <w:szCs w:val="20"/>
        </w:rPr>
      </w:pP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Ход урока: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1.Организационный момент: 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Презентация. Слайд №1.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Слайд №2.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Звучит музыка М.Мусоргского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Богатырские ворота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Здравствуйте, люди добрые! Сядьте на места, да послушайте.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Собрались мы с Вами на беседу добрую и складную. Чтобы был у нас мир и согласие. А расскажу я Вам о богатырях русских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 3</w:t>
      </w:r>
      <w:proofErr w:type="gramStart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ак начинается  былинный сказ вещего Баяна  о подвигах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русских богатырей. Свой былинный сказ начнём и мы с вами.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Актуализация знаний: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сегодня на уроке мы будем знакомиться с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Богатырской темой в  музыке</w:t>
      </w:r>
      <w:r w:rsidR="00D73EB6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Начнём наш путь с вопроса.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Ребята, назовите, пожалуйста,  имена известных Вам  богатырей? </w:t>
      </w:r>
    </w:p>
    <w:p w:rsidR="00D73EB6" w:rsidRP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Илья Муромец, Алёша Попович, Добрыня Никитич, </w:t>
      </w:r>
      <w:proofErr w:type="spell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Святогор</w:t>
      </w:r>
      <w:proofErr w:type="spell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Вольга</w:t>
      </w:r>
      <w:proofErr w:type="spell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Святославович.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Предлагаю вместе составить словесный портрет этих      богатырей. 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Какие главные качества характеризуют богатырей?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Сила, стать, ум, </w:t>
      </w:r>
      <w:proofErr w:type="spell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смекалка</w:t>
      </w:r>
      <w:proofErr w:type="gram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,х</w:t>
      </w:r>
      <w:proofErr w:type="gram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рабрость,решительность</w:t>
      </w:r>
      <w:proofErr w:type="spell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Где могут проявиться эти качества?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В бою, защищая других.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№4.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Богатырь - это могучий  человек, наделённый необыкновенным умом и смекалкой. Защитник своей земли.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3. Новый материал: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Богатырская тема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 давних пор звучала в русском искусств</w:t>
      </w:r>
      <w:proofErr w:type="gram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е(</w:t>
      </w:r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 народное творчество, литература, музыка, живопись, </w:t>
      </w:r>
      <w:proofErr w:type="spell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театр,кино</w:t>
      </w:r>
      <w:proofErr w:type="spell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). Это от того,  что с древних времён и до наших дней со всех концов на Русь нападали враги, пытаясь завладеть нашими землями, поработить наш народ.  Образ богатыря родился в русском искусстве, как образ могучего защитника Родины, в котором так нуждалась земля-матушка. Существует взаимосвязь различных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видов искусств, поэтому каждое искусство создало этот образ, отразило </w:t>
      </w:r>
      <w:proofErr w:type="gram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одно и тоже</w:t>
      </w:r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историческое событие.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№5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художник, Виктор Михайлович Васнецов горячо любил Родину и гордился ею. Всем известна картина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 Богатыря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№6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Перед нами Добрыня Никитич, Илья Муромец и Алёша Попович.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ведут себя богатыри на картине?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Зорко вглядываются вдаль богатыри и чутко прислушиваются, нет ли где ворога, не обижают ли где кого.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Глядя на эту картину, мы понимают, что хотел сказать художник: со злом надо бороться! Крепко сидят в седле богатыри. И мы не сомневаемся, не </w:t>
      </w:r>
      <w:proofErr w:type="spell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сдобровать</w:t>
      </w:r>
      <w:proofErr w:type="spell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на кого они обрушат свой справедливый гнев.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Когда Васнецов завершил свою работу над картиной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 богатыря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 говорил, что ему хотелось написать так,    чтобы картина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звучала как музыка, пелась как былина, волновала, как родная песня</w:t>
      </w:r>
      <w:r w:rsidRPr="00345C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получилось именно так.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№7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Русский композитор Бородин А.П. написал симфонию, которая называется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Богатырской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Недаром А.П.Бородина    называют богатырем русской музыки. Чтобы продолжить разговор о симфонии выясним, что такое симфония?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многочастное произведение для  симфонического оркестра.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послушаем  с Вами фрагмент из 1 </w:t>
      </w:r>
      <w:proofErr w:type="spellStart"/>
      <w:proofErr w:type="gram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части-это</w:t>
      </w:r>
      <w:proofErr w:type="spellEnd"/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экспозиция. Представьте, это как в музее, вы приходите посмотреть картины, в музыке – это и есть  показ основных двух тем симфони</w:t>
      </w:r>
      <w:proofErr w:type="gramStart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главной и побочной. Определите характер каждой из них и покажите поднятием руки, когда начнется побочная тема. 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Слушание фрагмента « Богатырской симфонии» А. Бородина.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Что можно сказать о характере и качестве главной темы?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Яркий, могучий, широкий, решительный, суровый, маршевый. Звучит в низком регистре у струнных, передает клич, призыв, воплощает неодолимую силу героев.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Каков характер побочной темы?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Певучая</w:t>
      </w:r>
      <w:proofErr w:type="gram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, светлая, распевная, близка народной песне, звучит у виолончелей. Это образ Родины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Какая из тем рисует нам богатырский образ?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Первая то есть </w:t>
      </w:r>
      <w:proofErr w:type="gram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–г</w:t>
      </w:r>
      <w:proofErr w:type="gram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лавная.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Делаем вывод, что в музыке переданы два образа: первы</w:t>
      </w:r>
      <w:proofErr w:type="gram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й-</w:t>
      </w:r>
      <w:proofErr w:type="gram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это образ защитника, богатыря, а во второй передано чувство любви,</w:t>
      </w:r>
      <w:r w:rsidR="0039294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заботы,</w:t>
      </w:r>
      <w:r w:rsidR="0039294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трепетного отношения к Родине.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Разучивание главной интонаци</w:t>
      </w:r>
      <w:proofErr w:type="gramStart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и(</w:t>
      </w:r>
      <w:proofErr w:type="gramEnd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приемы </w:t>
      </w:r>
      <w:proofErr w:type="spellStart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распевок</w:t>
      </w:r>
      <w:proofErr w:type="spellEnd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):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      1)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Прием «перекличка»- 2 группы по очереди,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2)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Прием «эхо»- сначала громко, затем тихо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3)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2-хголосное исполнени</w:t>
      </w:r>
      <w:proofErr w:type="gramStart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>е-</w:t>
      </w:r>
      <w:proofErr w:type="gramEnd"/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выдержанный  первый звук (ми)</w:t>
      </w:r>
    </w:p>
    <w:p w:rsidR="00D73EB6" w:rsidRPr="00345C6A" w:rsidRDefault="00D73EB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Повторное слушание фрагмента «</w:t>
      </w:r>
      <w:proofErr w:type="gramStart"/>
      <w:r w:rsidR="0039294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</w:t>
      </w:r>
      <w:proofErr w:type="gramEnd"/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огатырской симфонии» А.Бородина.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3.1. Новый материал (создание графической партитуры).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Есть ли сходство музыки с образом богатырей?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чём оно заключается?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Музыка наполнена могучей силой, звучит мужественно, сурово и мощно.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№9.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Богатырскую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симфонию можно не только слушать, но и показать пластическими движениями выразительность музыки.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Встали. Будьте внимательны.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Попробуем вместе (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 и дети дирижируют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вы почувствовали?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Музыка жила в нас, переполняла, почувствовали себя сильными.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 пластические движения, которые мы выполняли, попробуем изобразить графическими знаками. Они    могут быть самыми разными, главное, эти знаки должны выражать характер музыки.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Слайд№10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Ученики выбирают нужную запись и еще раз пластически интонируют.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научились создавать графическую партитуру.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Какую работу мы выполнили, слушая симфонию Бородина?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слушали, пластически интонировали и создавали графическую партитуру.</w:t>
      </w: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Всё это помогло выразить сущность богатырской натуры. Силу, волю, мужество. Картина Васнецова и      симфония Бородина связаны общей идеей прославления силы и могущества нашей Родины.</w:t>
      </w:r>
    </w:p>
    <w:p w:rsidR="00D73EB6" w:rsidRPr="00724B0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Богатыри разных времён.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 нами  портрет великого полководца, народного героя, горячо любившего свою Родину и служившего своему Отечеству:  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Александр Васильевич Суворов.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Слайд№11.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Можно ли про него сказать, что он- богатырь?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Чтобы ответить на этот вопрос, я расскажу вам о  А.В.Суворове.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Глубоко дорог России этот человек, не только потому, что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прославил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историю Родины героическими победами,  Но и потому, что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проявил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себя как настоящий защитник Отечества. Суворов обладал  даром побеждать. Но  этот дар он постоянно взращивал и приумножал, работая над образованием, воспитанием души и тела, тренировкой и закалкой на протяжении всей своей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жизни. Маленький Саша в детстве был хилым и болезненным. Но твёрдо пообещал своему отцу и себе окрепнуть физически. Он начал подолгу ходить пешком и ездить верхом в любую погоду. Приучил себя спать на сене, не носил теплой одежды и перчаток даже в сильные морозы. Ел самую простую пищу. Вставал на рассвете, обливался ледяной водой. Пил чай и принимался за учёбу, позже – за работу. Такой распорядок и привычки сохранил до конца своей жизни и не изменял им даже тогда, когда стал знаменитым полководцем. Суворов с пониманием и уважением относился к солдатам и был любим ими как родной отец. Через века до нас дошли его наставления: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Кто испуган, тот побеждён наполовину. Кто отважен и смело идёт прямо на неприятеля, тот одержал уже половину победы!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Можно ли сказать, что А. Суворов- настоящий богатырь?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Да, потому что он так же, как и богатыри, сражался за свободу России, был народным героем.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Герой –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человек способный на поступок.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Правильно.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Последуем примеру великого полководца, и сделаем гимнастику.</w:t>
      </w: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№12.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Ритмическая гимнастика: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Дружно встали – раз, два, три.                  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Мы теперь богатыри.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Мы ладонь к глазам приставим,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Ноги крепкие расставим.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Поворачиваясь вправо,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Оглядимся величаво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И налево надо тоже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Поглядеть из-под ладошек.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И направо  и ещё, через левое плечо.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Буквой Л расставим ноги,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Точно в танце – руки в боки.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Наклонились влево, вправо.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Получается на славу.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Родным святым Суворов почитал князя А. Невского, посвятившего всю свою жизнь служению Отечеству.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Великий образ князя  запечатлён в картине П.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Невский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 кантате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Прокофьева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Невский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Обратите внимание на взгляд князя.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Что он выражает?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Слайд№13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Взгляд смелый, напористый, решительный.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Какой жест князя выражает уверенность и героический настрой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А.Невского?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Меч в руках князя. 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Да, ему принадлежат слова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Кто с мечом придёт, тот от этого меча и погибнет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Кантата Прокофьева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Невский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посвящена событиям 13 века, борьбе с немецкими рыцарями.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№14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4-я часть кантаты С.Прокофьева </w:t>
      </w:r>
      <w:r w:rsidR="00D73EB6" w:rsidRPr="00345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Вставайте, люди русские</w:t>
      </w:r>
      <w:r w:rsidR="00D73EB6" w:rsidRPr="00345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О чём говорит название произведения?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Призыв к бою.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Pr="00345C6A">
        <w:rPr>
          <w:rFonts w:ascii="Times New Roman CYR" w:hAnsi="Times New Roman CYR" w:cs="Times New Roman CYR"/>
          <w:bCs/>
          <w:color w:val="000000"/>
          <w:sz w:val="28"/>
          <w:szCs w:val="28"/>
        </w:rPr>
        <w:t>Итак, слушаем.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Слушание 4-ой части кантаты </w:t>
      </w:r>
      <w:r w:rsid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Прокофьева «Вставайте, люди русские».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Как может повлиять эта музыка на человека?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Придать силы и уверенности.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 Значит, искусство может вдохновлять человека на поступок.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Именно этого добивался композитор С. Проко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фьев, сочинив  1938году сначала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музыку к кинофильму С.Эйзенштейна «Александр Невский»,а потом на ее основе составил одноименную кантату. Во время войны хор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Вставайте, люди русские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часто звучал  по радио.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Можно ли сказать, что А. Суворов и А. Невский - настоящие богатыри?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Да, потому что они так же, как и богатыри, сражались за свободу России. Во имя свободы и мира они совершали героические поступки.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Правильно. Значит можно утверждать, что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богатыри -это герои, возможно не обладающие той могучей силой, как Илья Муромец, но обладающие огромной любовью к родной земле.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общего в музыке С. Прокофьева и А. Бородина?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Сила, мощь, русского народа.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Ребята, а в наше время есть богатыри?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А дети-богатыри? Маленький богатырь-какое интересное сочетание слов. Но ведь такие, действительно, есть. Во все времена были свои герои. Теперь, послушайте, ребята,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Балладу о маленьком человеке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Р. Рождественского.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№15.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На земле безжалостно маленькой  жил да был человек маленький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У него была служба маленькая  и маленький очень портфель.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Но однажды прекрасным утром постучалась к нему война.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Автомат ему выдали маленький, сапоги ему выдали маленькие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И маленькую по размеру шинель.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А когда он упал,  некрасиво, неправильно в атакующем крике вывернув рот,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то на всей земле не хватило бы мрамора,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Что бы вырубить парня в полный рост!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Можно ли этого маленького человека,  назвать богатырем, героем, патриотом своей земли?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Да. Потому что он совершил  подвиг, огромного значения. Подвиг с большой буквы. </w:t>
      </w:r>
    </w:p>
    <w:p w:rsidR="00D73EB6" w:rsidRP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маленький может быть богатырем, героем. У подвига нет возраста. Песня, которую мы сегодня исполним вместе, тоже посвящена героям, точнее герою, достойному звания богатыря.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№16</w:t>
      </w:r>
    </w:p>
    <w:p w:rsidR="00D73EB6" w:rsidRPr="00724B0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Учитель: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героического совершил маленький трубач (посмотрите текст песни).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Ученики: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Заиграл на трубе, не растерялся и повёл за собой солдат в бой. Убежденность в правоте, сила духа, любовь к Родине- удесятеряет силу человека, кроме этого сила музыки помогает ему в этом.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Исполнение «Песни о маленьком трубаче» (муз. С.Никитина, ст. С.Крылова).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Такие разные вы приходите в этот мир, и в ваших руках сделать этот мир лучше. Именно вы, дорогие ребята будущее  России, защитники нашей Родины.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Когда-то богатырь Добрыня Никитич, собирая войско, произносил богатырские заповеди . 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№17.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Заповедь первая: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Добро на земле творить; и не для себя – для людей жить.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Заповедь вторая: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Силу взрастить великую Богатырскую; и не гневом с врагом сражаться, а любовью ту силу  направлять, чтобы вверх над приятелем держать.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Заповедь третья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Мудрость иметь, чтобы рассудить, где зло, где добро. Чтоб невинного не погубить, чтоб виновного не озлобить, а исцелить, чтоб Добру силы прибавить.</w:t>
      </w:r>
    </w:p>
    <w:p w:rsidR="00D73EB6" w:rsidRPr="00345C6A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Какие верные слова 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добру силы прибавить</w:t>
      </w:r>
      <w:r w:rsidR="00D73EB6" w:rsidRPr="00345C6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И хочется добавить: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ты смел и чист душой, то доброта всегда с тобой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Учитель: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доброго вы можете совершить сейчас?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Ученики: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>помочь родителям, пожилым людям, перевести через дорогу, и т.д.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№18.</w:t>
      </w:r>
    </w:p>
    <w:p w:rsidR="00D73EB6" w:rsidRPr="00345C6A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 w:rsidR="00724B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Исполним песню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Дорога Добра</w:t>
      </w:r>
      <w:r w:rsidRPr="00345C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Заключение: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Учитель: </w:t>
      </w:r>
      <w:r w:rsidR="00D73EB6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Сегодня на уроке мы раскрыли богатырскую тему в музыке,  в литературе, в картинах, на конкретных  исторических фактах. 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724B06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Домашнее задание.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Вместе с родителями найти современные песни о героях.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System" w:hAnsi="System" w:cs="System"/>
          <w:b/>
          <w:bCs/>
          <w:sz w:val="20"/>
          <w:szCs w:val="20"/>
        </w:rPr>
      </w:pP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Слайд №19.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Спасибо. Урок окончен. До свидания.</w:t>
      </w: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3EB6" w:rsidRDefault="00D73EB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Источники информации: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«Русская музыка в школе».М.:ВЛАДОС.3003,Рапацкая Л.А.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Методическое пособие «Воспитание музыкой»</w:t>
      </w:r>
    </w:p>
    <w:p w:rsidR="00D73EB6" w:rsidRDefault="00724B06" w:rsidP="00724B06">
      <w:pPr>
        <w:pStyle w:val="a3"/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 w:rsidR="00D73EB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Л.П.Маслова «Урок музыки- урок искусства».</w:t>
      </w:r>
    </w:p>
    <w:p w:rsidR="00D73EB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 w:rsidRPr="00724B0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http://festival.1 september.ru/articles/561752/</w:t>
      </w:r>
    </w:p>
    <w:p w:rsidR="00724B06" w:rsidRPr="00724B06" w:rsidRDefault="00724B06" w:rsidP="00724B06">
      <w:pPr>
        <w:autoSpaceDE w:val="0"/>
        <w:autoSpaceDN w:val="0"/>
        <w:adjustRightInd w:val="0"/>
        <w:spacing w:after="0" w:line="240" w:lineRule="auto"/>
        <w:ind w:left="360" w:right="49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5. nsportal.ru/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shkola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/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muzyka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/library/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bogatyrskaya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tema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-v-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iskusstve</w:t>
      </w:r>
      <w:proofErr w:type="spellEnd"/>
    </w:p>
    <w:p w:rsidR="00D73EB6" w:rsidRPr="00724B06" w:rsidRDefault="00D73EB6" w:rsidP="00724B06">
      <w:pPr>
        <w:ind w:left="360" w:right="49" w:hanging="360"/>
        <w:rPr>
          <w:lang w:val="en-US"/>
        </w:rPr>
      </w:pPr>
    </w:p>
    <w:p w:rsidR="000A75BE" w:rsidRPr="00724B06" w:rsidRDefault="000A75BE" w:rsidP="00724B06">
      <w:pPr>
        <w:ind w:left="360" w:right="49" w:hanging="360"/>
        <w:rPr>
          <w:lang w:val="en-US"/>
        </w:rPr>
      </w:pPr>
    </w:p>
    <w:sectPr w:rsidR="000A75BE" w:rsidRPr="00724B06" w:rsidSect="00724B06">
      <w:pgSz w:w="12240" w:h="15840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A7A"/>
    <w:multiLevelType w:val="hybridMultilevel"/>
    <w:tmpl w:val="5E8E07DA"/>
    <w:lvl w:ilvl="0" w:tplc="9D1CE2A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5176AE7"/>
    <w:multiLevelType w:val="hybridMultilevel"/>
    <w:tmpl w:val="1762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B6"/>
    <w:rsid w:val="000A75BE"/>
    <w:rsid w:val="000D5E63"/>
    <w:rsid w:val="00196A5B"/>
    <w:rsid w:val="001A5D58"/>
    <w:rsid w:val="002B0913"/>
    <w:rsid w:val="0039294A"/>
    <w:rsid w:val="005D7358"/>
    <w:rsid w:val="00724B06"/>
    <w:rsid w:val="009439A8"/>
    <w:rsid w:val="009C4F7D"/>
    <w:rsid w:val="00A2507A"/>
    <w:rsid w:val="00AF567A"/>
    <w:rsid w:val="00D73EB6"/>
    <w:rsid w:val="00E5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left="-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B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2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24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2287</Words>
  <Characters>13036</Characters>
  <Application>Microsoft Office Word</Application>
  <DocSecurity>0</DocSecurity>
  <Lines>108</Lines>
  <Paragraphs>30</Paragraphs>
  <ScaleCrop>false</ScaleCrop>
  <Company>DG Win&amp;Soft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2013-03-27T18:53:00Z</cp:lastPrinted>
  <dcterms:created xsi:type="dcterms:W3CDTF">2013-03-26T22:17:00Z</dcterms:created>
  <dcterms:modified xsi:type="dcterms:W3CDTF">2013-05-26T12:12:00Z</dcterms:modified>
</cp:coreProperties>
</file>