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F" w:rsidRDefault="00084FB5" w:rsidP="00084F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 литературы в 6-м классе</w:t>
      </w:r>
    </w:p>
    <w:p w:rsidR="00084FB5" w:rsidRPr="00084FB5" w:rsidRDefault="00084FB5" w:rsidP="00084FB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F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Тема: "Анализ рассказа А.П. Чехова "Толстый и тонкий" </w:t>
      </w:r>
    </w:p>
    <w:p w:rsidR="00DA14C5" w:rsidRDefault="00084FB5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у обучающихся </w:t>
      </w:r>
      <w:r w:rsidR="00E7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универсальных учебных действий</w:t>
      </w:r>
      <w:r w:rsidR="008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систему продуктивных заданий для исследования художественного текста</w:t>
      </w:r>
      <w:proofErr w:type="gramStart"/>
      <w:r w:rsidR="00DA1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704A8" w:rsidRPr="008B630D" w:rsidRDefault="00E0149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="00E704A8" w:rsidRPr="008B6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ознавательных</w:t>
      </w:r>
    </w:p>
    <w:p w:rsidR="00DA14C5" w:rsidRDefault="00DA14C5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-анализа эпического произведения  (обобщать, доказывать, делать выводы, строить логически обоснованные суждения),</w:t>
      </w:r>
    </w:p>
    <w:p w:rsidR="00DA14C5" w:rsidRDefault="00DA14C5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-смыслового чтения  текста (с выделением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смысловой,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подтекстовой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информации)</w:t>
      </w:r>
    </w:p>
    <w:p w:rsidR="00E704A8" w:rsidRDefault="00DA14C5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-представлять </w:t>
      </w:r>
      <w:r w:rsidR="00E7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в разных формах</w:t>
      </w:r>
      <w:r w:rsidR="00E70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(таблицы, тезисы, </w:t>
      </w:r>
      <w:proofErr w:type="spellStart"/>
      <w:r w:rsidR="00E70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="00E704A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творческие письменные высказывания)</w:t>
      </w:r>
    </w:p>
    <w:p w:rsidR="00E704A8" w:rsidRPr="008B630D" w:rsidRDefault="00E04F83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E704A8" w:rsidRPr="008B6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оммуникативных</w:t>
      </w:r>
    </w:p>
    <w:p w:rsidR="00E04F83" w:rsidRPr="00E0149D" w:rsidRDefault="00E04F83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-излагать своё мнение в  учебном монологе, диалоге, </w:t>
      </w:r>
      <w:proofErr w:type="spellStart"/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полилоге</w:t>
      </w:r>
      <w:proofErr w:type="spellEnd"/>
      <w:proofErr w:type="gramStart"/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C2404"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аргументируя </w:t>
      </w:r>
      <w:r w:rsidR="00E0149D"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его, подтверждая текстовыми фактами</w:t>
      </w:r>
    </w:p>
    <w:p w:rsidR="00E704A8" w:rsidRDefault="00E0149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-осознанно использовать речевые средства в соответствии с ситуацией общения и коммуникативной задачей </w:t>
      </w:r>
    </w:p>
    <w:p w:rsidR="00DA14C5" w:rsidRPr="008B630D" w:rsidRDefault="00E0149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3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Личностных</w:t>
      </w:r>
    </w:p>
    <w:p w:rsidR="00E0149D" w:rsidRPr="00E0149D" w:rsidRDefault="00E0149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поступки литературных героев,</w:t>
      </w:r>
      <w:r w:rsidR="00AC6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общечеловеческие нравственные ценности</w:t>
      </w:r>
    </w:p>
    <w:p w:rsidR="00E0149D" w:rsidRPr="00E0149D" w:rsidRDefault="00E0149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свои черты характера,</w:t>
      </w:r>
      <w:r w:rsidR="008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</w:t>
      </w:r>
      <w:r w:rsidR="008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</w:t>
      </w:r>
      <w:r w:rsidR="008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позиции,</w:t>
      </w:r>
      <w:r w:rsidR="008B6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4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мировоззренческий выбор в соотношении с поступками литературных героев</w:t>
      </w:r>
    </w:p>
    <w:p w:rsidR="00DA14C5" w:rsidRPr="008B630D" w:rsidRDefault="008B630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6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получат возможность научиться основам  исследования художественного текста</w:t>
      </w:r>
    </w:p>
    <w:p w:rsidR="008B630D" w:rsidRDefault="008B630D" w:rsidP="00DA14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Технологии: технология развития критического мышления </w:t>
      </w:r>
    </w:p>
    <w:p w:rsidR="00084FB5" w:rsidRPr="00084FB5" w:rsidRDefault="00084FB5" w:rsidP="00084F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084FB5" w:rsidRPr="00A9049F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4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Вступительное слово учителя и постановка цели урока.</w:t>
      </w:r>
    </w:p>
    <w:p w:rsid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А.П.Чехов – </w:t>
      </w:r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мастер художественного слова</w:t>
      </w:r>
      <w:proofErr w:type="gramStart"/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</w:t>
      </w:r>
      <w:proofErr w:type="spellStart"/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мастер,</w:t>
      </w:r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proofErr w:type="spellEnd"/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словом, деталью, репликой, штрихом может многое сказать. Он заставляет нас смеяться</w:t>
      </w:r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грустить</w:t>
      </w:r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</w:t>
      </w:r>
      <w:r w:rsidR="00DC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Смех Чехова, добрый и веселый, подчас становится ироничным, грустным. Анализируя рассказ «Толстый и тонкий», мы сделаем вывод, </w:t>
      </w:r>
      <w:proofErr w:type="gramStart"/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заставляет смеяться и грустить А.П.Чехов, выявим способы создания комической 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ситуации, </w:t>
      </w:r>
      <w:r w:rsidR="00DC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исследуем художественное слово  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писателя, </w:t>
      </w:r>
      <w:r w:rsidR="00DC0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составим психологический портрет наших героев.</w:t>
      </w:r>
    </w:p>
    <w:p w:rsidR="00A9049F" w:rsidRPr="00DA5D6D" w:rsidRDefault="00A9049F" w:rsidP="00A9049F">
      <w:pPr>
        <w:spacing w:after="0"/>
        <w:ind w:left="20" w:right="20" w:firstLine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6D">
        <w:rPr>
          <w:rFonts w:ascii="Times New Roman" w:eastAsia="Times New Roman" w:hAnsi="Times New Roman" w:cs="Times New Roman"/>
          <w:lang w:eastAsia="ru-RU"/>
        </w:rPr>
        <w:t>Чеховские рассказы! Две-три страницы, и перед тобой целый мир с такими зна</w:t>
      </w:r>
      <w:r w:rsidRPr="00DA5D6D">
        <w:rPr>
          <w:rFonts w:ascii="Times New Roman" w:eastAsia="Times New Roman" w:hAnsi="Times New Roman" w:cs="Times New Roman"/>
          <w:lang w:eastAsia="ru-RU"/>
        </w:rPr>
        <w:softHyphen/>
        <w:t>комыми героями. Нужно обладать особым даром, чтобы уметь в такой краткой форме рассказать так много. Этим даром и обладал Антон Павлович Чехов. Рассказ «Толстый и тонкий» — юмористический, но он вызывает у меня не смех, а грусть. Почему? Может быть потому, что когда я пытаюсь мысленно представить себе встречу с кем-нибудь из одноклассников лет через двадцать, то очень боюсь, как бы она не была похожа на встречу чеховских героев.</w:t>
      </w:r>
    </w:p>
    <w:p w:rsidR="00A9049F" w:rsidRPr="00DA5D6D" w:rsidRDefault="00A9049F" w:rsidP="00A9049F">
      <w:pPr>
        <w:spacing w:after="0"/>
        <w:ind w:left="20" w:right="2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6D">
        <w:rPr>
          <w:rFonts w:ascii="Times New Roman" w:eastAsia="Times New Roman" w:hAnsi="Times New Roman" w:cs="Times New Roman"/>
          <w:lang w:eastAsia="ru-RU"/>
        </w:rPr>
        <w:t>Два бывших одноклассника встретились на вокзале Николаевской железной доро</w:t>
      </w:r>
      <w:r w:rsidRPr="00DA5D6D">
        <w:rPr>
          <w:rFonts w:ascii="Times New Roman" w:eastAsia="Times New Roman" w:hAnsi="Times New Roman" w:cs="Times New Roman"/>
          <w:lang w:eastAsia="ru-RU"/>
        </w:rPr>
        <w:softHyphen/>
        <w:t>ги.</w:t>
      </w:r>
      <w:r w:rsidRPr="008847E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5D6D">
        <w:rPr>
          <w:rFonts w:ascii="Times New Roman" w:eastAsia="Times New Roman" w:hAnsi="Times New Roman" w:cs="Times New Roman"/>
          <w:lang w:eastAsia="ru-RU"/>
        </w:rPr>
        <w:t xml:space="preserve">Я уверена, что А. П. Чехов подсмотрел эту сценку в </w:t>
      </w:r>
      <w:proofErr w:type="spellStart"/>
      <w:r w:rsidRPr="00DA5D6D">
        <w:rPr>
          <w:rFonts w:ascii="Times New Roman" w:eastAsia="Times New Roman" w:hAnsi="Times New Roman" w:cs="Times New Roman"/>
          <w:lang w:eastAsia="ru-RU"/>
        </w:rPr>
        <w:t>жизни</w:t>
      </w:r>
      <w:proofErr w:type="gramStart"/>
      <w:r w:rsidRPr="00DA5D6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стреча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одноклассников-обычное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явление.</w:t>
      </w:r>
      <w:r w:rsidRPr="00DA5D6D">
        <w:rPr>
          <w:rFonts w:ascii="Times New Roman" w:eastAsia="Times New Roman" w:hAnsi="Times New Roman" w:cs="Times New Roman"/>
          <w:lang w:eastAsia="ru-RU"/>
        </w:rPr>
        <w:t xml:space="preserve">. И оттого, что подобное </w:t>
      </w:r>
      <w:r>
        <w:rPr>
          <w:rFonts w:ascii="Times New Roman" w:eastAsia="Times New Roman" w:hAnsi="Times New Roman" w:cs="Times New Roman"/>
          <w:lang w:eastAsia="ru-RU"/>
        </w:rPr>
        <w:t xml:space="preserve"> часто </w:t>
      </w:r>
      <w:r w:rsidRPr="00DA5D6D">
        <w:rPr>
          <w:rFonts w:ascii="Times New Roman" w:eastAsia="Times New Roman" w:hAnsi="Times New Roman" w:cs="Times New Roman"/>
          <w:lang w:eastAsia="ru-RU"/>
        </w:rPr>
        <w:t xml:space="preserve">происходит в реальной жизни, становится очень </w:t>
      </w:r>
      <w:proofErr w:type="spellStart"/>
      <w:r w:rsidRPr="00DA5D6D">
        <w:rPr>
          <w:rFonts w:ascii="Times New Roman" w:eastAsia="Times New Roman" w:hAnsi="Times New Roman" w:cs="Times New Roman"/>
          <w:lang w:eastAsia="ru-RU"/>
        </w:rPr>
        <w:t>грустно.</w:t>
      </w:r>
      <w:r>
        <w:rPr>
          <w:rFonts w:ascii="Times New Roman" w:eastAsia="Times New Roman" w:hAnsi="Times New Roman" w:cs="Times New Roman"/>
          <w:lang w:eastAsia="ru-RU"/>
        </w:rPr>
        <w:t>Рассказ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А.П.Чехова написан в 19 веке, но содержание его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вечно.Почему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? К этому 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должны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с вами придти, познакомившись с содержанием рассказа.</w:t>
      </w:r>
    </w:p>
    <w:p w:rsidR="00A9049F" w:rsidRPr="00084FB5" w:rsidRDefault="00A9049F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Знакомство с содержанием произведения «</w:t>
      </w:r>
      <w:proofErr w:type="gramStart"/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Толстый</w:t>
      </w:r>
      <w:proofErr w:type="gramEnd"/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тонкий»</w:t>
      </w:r>
      <w:r w:rsidR="00DC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47E1">
        <w:rPr>
          <w:rFonts w:ascii="Times New Roman" w:eastAsia="Times New Roman" w:hAnsi="Times New Roman" w:cs="Times New Roman"/>
          <w:sz w:val="24"/>
          <w:szCs w:val="24"/>
          <w:lang w:eastAsia="ru-RU"/>
        </w:rPr>
        <w:t>(чтение рассказа учителем)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FB5" w:rsidRP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настроение возникло после прослушивания? (</w:t>
      </w:r>
      <w:r w:rsidRPr="00084F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грусти, печали, жалости, сожаления</w:t>
      </w: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049F" w:rsidRDefault="00A9049F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FB5" w:rsidRP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«Вызов»</w:t>
      </w:r>
    </w:p>
    <w:p w:rsidR="00084FB5" w:rsidRP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парах.</w:t>
      </w:r>
    </w:p>
    <w:p w:rsidR="00084FB5" w:rsidRP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«толстых и тонких» вопросов, обсуждение их.</w:t>
      </w:r>
    </w:p>
    <w:p w:rsidR="00084FB5" w:rsidRP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вопросы вызвали восхищение, затруднение?</w:t>
      </w:r>
    </w:p>
    <w:p w:rsidR="00084FB5" w:rsidRPr="00084FB5" w:rsidRDefault="00084FB5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«толстых и тонких» вопросов: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355"/>
        <w:gridCol w:w="4390"/>
      </w:tblGrid>
      <w:tr w:rsidR="00084FB5" w:rsidRPr="00084FB5" w:rsidTr="00084F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FB5" w:rsidRPr="00084FB5" w:rsidRDefault="00084FB5" w:rsidP="00084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«Толстые» вопросы, придуманные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FB5" w:rsidRPr="00084FB5" w:rsidRDefault="00084FB5" w:rsidP="00084F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«Тонкие» вопросы, придуманные детьми</w:t>
            </w:r>
          </w:p>
        </w:tc>
      </w:tr>
      <w:tr w:rsidR="00084FB5" w:rsidRPr="00084FB5" w:rsidTr="00084F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FB5" w:rsidRPr="00084FB5" w:rsidRDefault="00084FB5" w:rsidP="0008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Предположите, почему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навьючен чемоданами?</w:t>
            </w:r>
          </w:p>
          <w:p w:rsidR="00084FB5" w:rsidRPr="00084FB5" w:rsidRDefault="00084FB5" w:rsidP="0008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изменилось поведение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тонкого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084FB5" w:rsidRPr="00084FB5" w:rsidRDefault="00084FB5" w:rsidP="0008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вы считаете,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смеется А.П.Чехов?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4FB5" w:rsidRPr="00084FB5" w:rsidRDefault="00084FB5" w:rsidP="0008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встретились два приятеля?</w:t>
            </w:r>
          </w:p>
          <w:p w:rsidR="00084FB5" w:rsidRPr="00084FB5" w:rsidRDefault="00084FB5" w:rsidP="0008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жену и сына тонкого?</w:t>
            </w:r>
          </w:p>
          <w:p w:rsidR="00084FB5" w:rsidRPr="00084FB5" w:rsidRDefault="00084FB5" w:rsidP="00084F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какого звания дослужился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084FB5" w:rsidRDefault="00591EFA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4FB5" w:rsidRPr="00084F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Стадия «Осмысление»</w:t>
      </w:r>
    </w:p>
    <w:p w:rsidR="000E5C47" w:rsidRDefault="000E5C47" w:rsidP="000E5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F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содержанием произведения и составление таблицы.</w:t>
      </w:r>
    </w:p>
    <w:p w:rsidR="00084FB5" w:rsidRPr="00084FB5" w:rsidRDefault="000E5C47" w:rsidP="00084F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3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Толстый и Тонкий. Найдём синонимы этому противопоставлению. (Бедный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739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огатый) </w:t>
      </w:r>
      <w:r w:rsidRPr="00727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73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1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ли было рассказ назвать «Бедный и богатый»? Почему название, подобранное </w:t>
      </w:r>
      <w:proofErr w:type="spellStart"/>
      <w:r w:rsidR="00591EFA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А.П.Чеховым</w:t>
      </w:r>
      <w:proofErr w:type="gramStart"/>
      <w:r w:rsidR="00591EFA">
        <w:rPr>
          <w:rFonts w:ascii="Times New Roman" w:eastAsia="Times New Roman" w:hAnsi="Times New Roman" w:cs="Times New Roman"/>
          <w:sz w:val="24"/>
          <w:szCs w:val="24"/>
          <w:lang w:eastAsia="ru-RU"/>
        </w:rPr>
        <w:t>,-</w:t>
      </w:r>
      <w:proofErr w:type="gramEnd"/>
      <w:r w:rsidR="00591EF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лучшее</w:t>
      </w:r>
      <w:proofErr w:type="spellEnd"/>
      <w:r w:rsidR="00591EF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E5C47" w:rsidRPr="00727398" w:rsidTr="006235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01ED" w:rsidRDefault="000E5C47" w:rsidP="00623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1). Представьте себя героями рассказа,  1 вар. </w:t>
            </w:r>
            <w:proofErr w:type="gramStart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«тонкие», а 2 вар – это «толстые». Мимикой  и жестами попробуйте изобразить радость вашей встречи.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1 вар произносит восклицание </w:t>
            </w:r>
            <w:proofErr w:type="gramStart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proofErr w:type="gram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«Порфирий, ты ли это?»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 2 вар</w:t>
            </w:r>
            <w:proofErr w:type="gramStart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меется, как тонкий в первой части: «Хо-хо-хо»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Допустим, вы ставите спектакль </w:t>
            </w:r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кинофильм 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данному рассказу, подбираете актёров на роли главных героев.</w:t>
            </w:r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вы поставите перед собой задачи в поиске </w:t>
            </w:r>
            <w:proofErr w:type="spellStart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актеров</w:t>
            </w:r>
            <w:proofErr w:type="gramStart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</w:t>
            </w:r>
            <w:proofErr w:type="spellEnd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будете давать им установки?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стать </w:t>
            </w:r>
            <w:proofErr w:type="spellStart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режиссёром</w:t>
            </w:r>
            <w:proofErr w:type="gramStart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797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представить актёрам своё видение героем, уметь составить психологический портрет.</w:t>
            </w:r>
          </w:p>
          <w:p w:rsidR="00F101ED" w:rsidRPr="000E2413" w:rsidRDefault="000E5C47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101ED" w:rsidRPr="000E2413">
              <w:rPr>
                <w:rFonts w:ascii="Times New Roman" w:eastAsia="Times New Roman" w:hAnsi="Times New Roman" w:cs="Times New Roman"/>
                <w:lang w:eastAsia="ru-RU"/>
              </w:rPr>
              <w:t>- Как вы понимаете выражение «психологический портрет»?</w:t>
            </w:r>
          </w:p>
          <w:p w:rsidR="00F101ED" w:rsidRPr="000E2413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lang w:eastAsia="ru-RU"/>
              </w:rPr>
              <w:t>- Что еще, кроме описания внешности лит</w:t>
            </w:r>
            <w:proofErr w:type="gramStart"/>
            <w:r w:rsidRPr="000E241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E24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E241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0E2413">
              <w:rPr>
                <w:rFonts w:ascii="Times New Roman" w:eastAsia="Times New Roman" w:hAnsi="Times New Roman" w:cs="Times New Roman"/>
                <w:lang w:eastAsia="ru-RU"/>
              </w:rPr>
              <w:t>ероя, он может включать в себя?</w:t>
            </w:r>
          </w:p>
          <w:p w:rsidR="00F101ED" w:rsidRPr="000E2413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101ED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                      </w:t>
            </w:r>
            <w:r w:rsidRPr="000E2413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Психологический портрет литературного героя</w:t>
            </w:r>
          </w:p>
          <w:p w:rsidR="00F101ED" w:rsidRPr="000E2413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Внешность                             манера                                                    голос, речь</w:t>
            </w:r>
          </w:p>
          <w:p w:rsidR="00F101ED" w:rsidRPr="000E2413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(черты лица,                         поведения                                 (интонация, сила голоса, лексика)</w:t>
            </w:r>
            <w:proofErr w:type="gramEnd"/>
          </w:p>
          <w:p w:rsidR="00F101ED" w:rsidRPr="000E2413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взгляд, фигура,</w:t>
            </w:r>
          </w:p>
          <w:p w:rsidR="00F101ED" w:rsidRPr="000E2413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поза, мимика,</w:t>
            </w:r>
          </w:p>
          <w:p w:rsidR="00F101ED" w:rsidRDefault="00F101ED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жесты, одежда)</w:t>
            </w:r>
          </w:p>
          <w:p w:rsidR="00F101ED" w:rsidRDefault="00A9049F" w:rsidP="00F10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 </w:t>
            </w:r>
            <w:r w:rsidR="00F101ED" w:rsidRPr="000E2413">
              <w:rPr>
                <w:rFonts w:ascii="Times New Roman" w:eastAsia="Times New Roman" w:hAnsi="Times New Roman" w:cs="Times New Roman"/>
                <w:lang w:eastAsia="ru-RU"/>
              </w:rPr>
              <w:t>теперь мы должны выявить, как, какими средствами создается психологический портрет в рассказе Чехова «Толстый и тонкий». Для этого побываем в мастерской художника слова, попытаемся постичь стилевые особенности рассказа.</w:t>
            </w:r>
          </w:p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67"/>
              <w:gridCol w:w="467"/>
              <w:gridCol w:w="454"/>
              <w:gridCol w:w="182"/>
              <w:gridCol w:w="618"/>
              <w:gridCol w:w="467"/>
            </w:tblGrid>
            <w:tr w:rsidR="00F101ED" w:rsidRPr="000E2413" w:rsidTr="00F101ED">
              <w:trPr>
                <w:trHeight w:val="90"/>
                <w:tblCellSpacing w:w="0" w:type="dxa"/>
              </w:trPr>
              <w:tc>
                <w:tcPr>
                  <w:tcW w:w="705" w:type="dxa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182" w:type="dxa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467" w:type="dxa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0"/>
                      <w:szCs w:val="24"/>
                      <w:lang w:eastAsia="ru-RU"/>
                    </w:rPr>
                  </w:pPr>
                </w:p>
              </w:tc>
            </w:tr>
            <w:tr w:rsidR="00F101ED" w:rsidRPr="000E2413" w:rsidTr="006235F4">
              <w:trPr>
                <w:trHeight w:val="3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101ED" w:rsidRPr="000E2413" w:rsidRDefault="0023171A" w:rsidP="006235F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3.25pt;height:39.75pt"/>
                    </w:pic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F101ED" w:rsidRPr="000E2413" w:rsidRDefault="0023171A" w:rsidP="006235F4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6" type="#_x0000_t75" alt="" style="width:23.25pt;height:39.75pt"/>
                    </w:pict>
                  </w:r>
                </w:p>
              </w:tc>
            </w:tr>
            <w:tr w:rsidR="00F101ED" w:rsidRPr="000E2413" w:rsidTr="006235F4">
              <w:trPr>
                <w:trHeight w:val="58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A5B19" w:rsidRPr="00084FB5" w:rsidRDefault="007A5B19" w:rsidP="007A5B1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Психологический портрет героев (примерная таблица,</w:t>
                  </w:r>
                  <w:r w:rsidR="001F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которая будет составлена после анализа содержания по вопросам</w:t>
                  </w:r>
                  <w:r w:rsidR="001F1E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/>
                  </w:tblPr>
                  <w:tblGrid>
                    <w:gridCol w:w="3031"/>
                    <w:gridCol w:w="4120"/>
                  </w:tblGrid>
                  <w:tr w:rsidR="007A5B19" w:rsidRPr="00084FB5" w:rsidTr="006235F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Толстый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Тонкий</w:t>
                        </w:r>
                      </w:p>
                    </w:tc>
                  </w:tr>
                  <w:tr w:rsidR="007A5B19" w:rsidRPr="00084FB5" w:rsidTr="006235F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 Пахло хересом, губы лоснились, как вишни</w:t>
                        </w:r>
                      </w:p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Богатый</w:t>
                        </w:r>
                      </w:p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gramStart"/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Довольный</w:t>
                        </w:r>
                        <w:proofErr w:type="gramEnd"/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жизнью, самостоятельный, уверенный</w:t>
                        </w:r>
                      </w:p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Говорит мало, уверенно.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 «Навьючен»</w:t>
                        </w:r>
                      </w:p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Бедный</w:t>
                        </w:r>
                      </w:p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2. </w:t>
                        </w:r>
                        <w:proofErr w:type="gramStart"/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Неуверенный</w:t>
                        </w:r>
                        <w:proofErr w:type="gramEnd"/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себе, суетливый.</w:t>
                        </w:r>
                      </w:p>
                      <w:p w:rsidR="007A5B19" w:rsidRPr="00084FB5" w:rsidRDefault="007A5B19" w:rsidP="006235F4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84FB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3. Многословен, речь бедная, разговаривает сначала на равных, а потом меняет тон речи, повторяемость речи.</w:t>
                        </w:r>
                      </w:p>
                    </w:tc>
                  </w:tr>
                </w:tbl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101ED" w:rsidRPr="000E2413" w:rsidRDefault="0023171A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171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7" type="#_x0000_t75" alt="" style="width:9pt;height:29.25pt"/>
                    </w:pi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01ED" w:rsidRPr="000E2413" w:rsidTr="006235F4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101ED" w:rsidRPr="000E2413" w:rsidRDefault="00F101ED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F1E77" w:rsidRDefault="001F1E77" w:rsidP="001F1E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Вывод:</w:t>
            </w:r>
          </w:p>
          <w:p w:rsidR="001F1E77" w:rsidRPr="000E2413" w:rsidRDefault="00F101ED" w:rsidP="001F1E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1F1E77"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Черты</w:t>
            </w:r>
            <w:r w:rsidR="008B63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="00A904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="00A9049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тонкого</w:t>
            </w:r>
            <w:proofErr w:type="gramEnd"/>
            <w:r w:rsidR="001F1E77"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1F1E77" w:rsidRPr="000E2413" w:rsidRDefault="001F1E77" w:rsidP="001F1E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2413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По отношению к толстому</w:t>
            </w: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приниженность, почтительность, угодничество, готовность унижаться, самоуничижение, чинопочитание, </w:t>
            </w:r>
            <w:proofErr w:type="spellStart"/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пресмыкание</w:t>
            </w:r>
            <w:proofErr w:type="spellEnd"/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 заискивание, страх перед силой.</w:t>
            </w:r>
            <w:proofErr w:type="gramEnd"/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Раболепство.</w:t>
            </w:r>
          </w:p>
          <w:p w:rsidR="001F1E77" w:rsidRPr="000E2413" w:rsidRDefault="001F1E77" w:rsidP="001F1E77">
            <w:pPr>
              <w:spacing w:before="100" w:beforeAutospacing="1" w:after="100" w:afterAutospacing="1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По отношению к себе</w:t>
            </w: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 полное отсутствие чувства собственного достоинства.</w:t>
            </w:r>
          </w:p>
          <w:p w:rsidR="00F101ED" w:rsidRPr="00A9049F" w:rsidRDefault="00A9049F" w:rsidP="00F101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4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и задания для исследования текста:</w:t>
            </w:r>
          </w:p>
          <w:p w:rsidR="007A5B19" w:rsidRPr="00084FB5" w:rsidRDefault="00F101ED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7A5B19"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сказать, что произведение строится на противопоставлении?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описывает Чехов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О чем говорят детали описания? </w:t>
            </w:r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(самостоятельный, богатый, довольный жизнью).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детали наиболее значительны в описании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тонкого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Работа со словом «навьючен». О чем говорят детали описания? </w:t>
            </w:r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(бедный, не уверенный в себе человек)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чувства испытывают герои при встрече?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 отличается речь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тонкого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кульминацию произведения.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значит слово «окаменел»? Какие изобразительные средства использует Чехов для создания этой ситуации? </w:t>
            </w:r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(метафора)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Почему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толстый</w:t>
            </w:r>
            <w:proofErr w:type="gramEnd"/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ничего не возразил и ушел?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человеческие качества Чехов высмеивает в рассказе? </w:t>
            </w:r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(глупость, трусость, неискренность, чинопочитание и т.д.)</w:t>
            </w:r>
          </w:p>
          <w:p w:rsidR="007A5B19" w:rsidRPr="00084FB5" w:rsidRDefault="007A5B19" w:rsidP="007A5B1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идея произведения? </w:t>
            </w:r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(разоблачение </w:t>
            </w:r>
            <w:proofErr w:type="gramStart"/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подхалимства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084F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угодничества, чинопочитания)</w:t>
            </w:r>
          </w:p>
          <w:p w:rsidR="000E5C47" w:rsidRPr="00727398" w:rsidRDefault="00F101ED" w:rsidP="007A5B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41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авайте </w:t>
            </w:r>
            <w:r w:rsidR="007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подслушаем разговор наших героев</w:t>
            </w:r>
            <w:r w:rsid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(анализ эпизода)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«Ну как живёшь, друг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?.......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звезды имею»)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Итак, тонкий узнал, что его друг дослужился до тайного советника.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Обратите внимание на «Табель о рангах», существовавший в царской России. Толстый дослужился до тайного советника, что означает в военном звании генерал; тонкий – VIII чин в Табеле, что означает в воинском звании майор.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Всего несколько строчек разделяет бывших одноклассников.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Найдите глаголы, которые передают внутреннее состояние героев.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глаголов автор передаёт мимику, жесты, позу?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передают эти глаголы? Не много ли их? Зачем они потребовались писателю?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Почему чемоданы, узлы и картонки тоже «съёжились и поморщились»?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(Тонкий теряет дар речи, униженно, </w:t>
            </w:r>
            <w:proofErr w:type="spell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подобстрастно</w:t>
            </w:r>
            <w:proofErr w:type="spell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хихикает, в его речи появляется раболепно – почтительное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–С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вы не задумывались, почему Чехов почти не использует эпитеты, красивые сравнения?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 Уж очень неприглядно выглядит то, о чём он пишет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…Т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 не до красивостей, поэтому он выбирает обыденные слова, простые предложения)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Но всё – таки об одном эпитете хотелось бы сказать. О каком? Вы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обратили внимание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 (почтительной кислоты) 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вы понимаете это словосочетание?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Ребята, посмотрите, какие знаки препинания ставятся в конце слов толстого?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А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слов тонкого? Почему?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(Негодование, брезгливость у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толстого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растерянность, униженность – у тонкого)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обращаются друг к другу герои?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 особенно изумляет в составленной вами таблице?</w:t>
            </w: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88"/>
              <w:gridCol w:w="2855"/>
              <w:gridCol w:w="4417"/>
            </w:tblGrid>
            <w:tr w:rsidR="000E5C47" w:rsidRPr="00727398" w:rsidTr="006235F4">
              <w:trPr>
                <w:tblCellSpacing w:w="0" w:type="dxa"/>
              </w:trPr>
              <w:tc>
                <w:tcPr>
                  <w:tcW w:w="2085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Линии сравнения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«Толстый» во 2-ой части рассказа</w:t>
                  </w:r>
                </w:p>
              </w:tc>
              <w:tc>
                <w:tcPr>
                  <w:tcW w:w="441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«Тонкий» во 2-ой части рассказа</w:t>
                  </w:r>
                </w:p>
              </w:tc>
            </w:tr>
            <w:tr w:rsidR="000E5C47" w:rsidRPr="00727398" w:rsidTr="006235F4">
              <w:trPr>
                <w:tblCellSpacing w:w="0" w:type="dxa"/>
              </w:trPr>
              <w:tc>
                <w:tcPr>
                  <w:tcW w:w="2085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1.Глаголы внутреннего состояния героев 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«Хотел возразить…стошнило»</w:t>
                  </w:r>
                </w:p>
              </w:tc>
              <w:tc>
                <w:tcPr>
                  <w:tcW w:w="441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«Захихикал», «приятно ошеломлён»</w:t>
                  </w:r>
                </w:p>
              </w:tc>
            </w:tr>
            <w:tr w:rsidR="000E5C47" w:rsidRPr="00727398" w:rsidTr="006235F4">
              <w:trPr>
                <w:tblCellSpacing w:w="0" w:type="dxa"/>
              </w:trPr>
              <w:tc>
                <w:tcPr>
                  <w:tcW w:w="2085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Мимика, жесты, поза.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«поморщился»</w:t>
                  </w:r>
                </w:p>
              </w:tc>
              <w:tc>
                <w:tcPr>
                  <w:tcW w:w="441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«Побледнел, </w:t>
                  </w:r>
                  <w:proofErr w:type="gramStart"/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окаменел…лицо его искривилось</w:t>
                  </w:r>
                  <w:proofErr w:type="gramEnd"/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 все стороны широчайшей улыбкой…от лица и глаз посыпались искры».</w:t>
                  </w: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«Сам он съёжился, сгорбился, сузился»</w:t>
                  </w:r>
                  <w:proofErr w:type="gramStart"/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«…</w:t>
                  </w:r>
                  <w:proofErr w:type="gramStart"/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лице тонкого было написано столько благоговения, сладости и почтительной кислоты»</w:t>
                  </w:r>
                </w:p>
              </w:tc>
            </w:tr>
            <w:tr w:rsidR="000E5C47" w:rsidRPr="00727398" w:rsidTr="006235F4">
              <w:trPr>
                <w:tblCellSpacing w:w="0" w:type="dxa"/>
              </w:trPr>
              <w:tc>
                <w:tcPr>
                  <w:tcW w:w="2085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Знаки препинания в конце предложений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Восклицательный знак</w:t>
                  </w:r>
                </w:p>
              </w:tc>
              <w:tc>
                <w:tcPr>
                  <w:tcW w:w="441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Многоточие</w:t>
                  </w:r>
                </w:p>
              </w:tc>
            </w:tr>
            <w:tr w:rsidR="000E5C47" w:rsidRPr="00727398" w:rsidTr="006235F4">
              <w:trPr>
                <w:tblCellSpacing w:w="0" w:type="dxa"/>
              </w:trPr>
              <w:tc>
                <w:tcPr>
                  <w:tcW w:w="2085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Обращение героев друг к другу.</w:t>
                  </w:r>
                </w:p>
              </w:tc>
              <w:tc>
                <w:tcPr>
                  <w:tcW w:w="285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A5B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«Мы с тобой друзья»</w:t>
                  </w:r>
                </w:p>
              </w:tc>
              <w:tc>
                <w:tcPr>
                  <w:tcW w:w="4410" w:type="dxa"/>
                  <w:vAlign w:val="center"/>
                  <w:hideMark/>
                </w:tcPr>
                <w:p w:rsidR="000E5C47" w:rsidRPr="00727398" w:rsidRDefault="000E5C47" w:rsidP="0062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39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«..ваше превосходительство…Что вы- с Вельможи-с»</w:t>
                  </w:r>
                </w:p>
              </w:tc>
            </w:tr>
          </w:tbl>
          <w:p w:rsidR="001F1E77" w:rsidRDefault="000E5C47" w:rsidP="007A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Грубит ли толстый?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Так почему же </w:t>
            </w:r>
            <w:proofErr w:type="gramStart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</w:t>
            </w:r>
            <w:proofErr w:type="gram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сгибается перед ним в три погибели?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(Такова сила привычки, выработанная годами,- угодливо держаться перед вышестоящим начальником)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Какое же человеческое качество высмеивает Чехов в рассказе? (чинопочитание, подхалимство)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Одинаково ли вы расстались </w:t>
            </w:r>
            <w:proofErr w:type="gramStart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толстым и тонким?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Какие чувства вызвал у вас каждый из них?</w:t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A5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F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="001F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приёмы создания комического использует А.П.Чехов?</w:t>
            </w:r>
          </w:p>
          <w:p w:rsidR="001F1E77" w:rsidRDefault="001F1E77" w:rsidP="007A5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049F" w:rsidRPr="00A9049F" w:rsidRDefault="00A9049F" w:rsidP="00A90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 юмористического повествования:</w:t>
            </w:r>
            <w:r w:rsidRPr="008B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B63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неожиданность;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несоответствие;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гипербола, литота.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Попробуем найти в тексте чеховского рассказа неожиданность, несоответствие, гиперболу и литоту.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E5C47" w:rsidRPr="00727398" w:rsidRDefault="00A9049F" w:rsidP="00A90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(Неожиданно </w:t>
            </w:r>
            <w:proofErr w:type="gramStart"/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  развитие</w:t>
            </w:r>
            <w:proofErr w:type="gramEnd"/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ситуации: встреча двух школьных приятелей, противопоставленных друг другу по размерам,  один из которых, узнав о чине товарища, мгновенно преображается)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Несоответствия: речь тонкого никак не соответствует ситуации. Он зачем-то несколько раз повторяет, что его жена — лютеранка, начинает рассказывать, почем продает портсигары. Восторг друзей от встречи не соответствует воспоминаниям детства, о которых рассказывает Порфирий.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Великолепный пример несоответствия мы видим, возвращаясь к абзацу, описывающему превращение тонкого: «...лицо его искривилось во все стороны широчайшей улыбкой; казалось, что от лица и глаз его посыпались искры». Лицо кривится </w:t>
            </w:r>
            <w:proofErr w:type="gramStart"/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чего-то</w:t>
            </w:r>
            <w:proofErr w:type="gramEnd"/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кислого (позже читаем о «почтительной кислоте»), когда мы говорим о широчайшей улыбке, то обычно это звучит так: «...лицо его расплылось в улыбке». Искры обычно сыплются от удара лбом обо что-то, и это бывает больно. Лицо искривилось в улыбке — исключительная по точности характеристика не столько мимики тонкого, сколько его двоедушия, двуличия.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Гиперболы: «Приятели троекратно облобызались и устремили друг на друга глаза, полные слез», «спросил толстый, восторженно глядя на друга», «Длинный подбородок жены стал еще длиннее...», «Тонкий пожал три пальца, поклонился всем туловищем и захихикал, как китаец: «Хи-хи-хи».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ремарках автора, посвященных поведению </w:t>
            </w:r>
            <w:proofErr w:type="spellStart"/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Нафанаила</w:t>
            </w:r>
            <w:proofErr w:type="spellEnd"/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мы видим гиперболическое несоответствие.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Литота: «Сам он съежился, сгорбился, сузился... Его чемоданы, узлы и картонки съежились, поморщились...»</w:t>
            </w:r>
            <w:r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A904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Итак, мы с вами побывали в мастерской Чехова. Если вы были внимательны к слову великого писателя, то легко выполните следующее задание.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A5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Подведение итогов.</w:t>
            </w:r>
            <w:r w:rsidR="007A5B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Этап рефлексии.</w:t>
            </w:r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синквейна</w:t>
            </w:r>
            <w:proofErr w:type="spellEnd"/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вариант – Толстый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вариант – Тонкий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1 строка (тема) – имя существительное (или слово в роли имени существительного)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строка (описание темы в двух словах) – имена прилагательные.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строка (описание действия в рамках этой темы тремя словами) –  глаголы.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 строка (отношение автора </w:t>
            </w:r>
            <w:proofErr w:type="spell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синквейна</w:t>
            </w:r>
            <w:proofErr w:type="spell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 данной теме) – фраза из четырёх слов.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строка (синоним к первому существительному) – одно слово, на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философско-обобщённом или эмоционально-образном уровне, </w:t>
            </w:r>
            <w:proofErr w:type="gramStart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повторяющее</w:t>
            </w:r>
            <w:proofErr w:type="gramEnd"/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суть темы.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Домашнее задание.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1) Написать рассказ от 1 лица о встрече с бывшим одноклассником, рассказанный толстым.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Изобразить героев рассказа в виде фруктов, овощей или каких – либо предметов, или животных, отражая не только внешность, но и внутреннее состояние.</w:t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E5C47" w:rsidRPr="007273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Выставление отметок.</w:t>
            </w:r>
          </w:p>
        </w:tc>
      </w:tr>
    </w:tbl>
    <w:p w:rsidR="00CD6CED" w:rsidRDefault="00CD6CED"/>
    <w:sectPr w:rsidR="00CD6CED" w:rsidSect="00CD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71CD0"/>
    <w:multiLevelType w:val="multilevel"/>
    <w:tmpl w:val="3B2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E700C"/>
    <w:multiLevelType w:val="multilevel"/>
    <w:tmpl w:val="8BF8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67366"/>
    <w:multiLevelType w:val="multilevel"/>
    <w:tmpl w:val="E6DE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FB5"/>
    <w:rsid w:val="00084FB5"/>
    <w:rsid w:val="000C4A16"/>
    <w:rsid w:val="000E5C47"/>
    <w:rsid w:val="001F1E77"/>
    <w:rsid w:val="0023171A"/>
    <w:rsid w:val="002C3407"/>
    <w:rsid w:val="00591EFA"/>
    <w:rsid w:val="005943B3"/>
    <w:rsid w:val="00797087"/>
    <w:rsid w:val="007A5B19"/>
    <w:rsid w:val="008847E1"/>
    <w:rsid w:val="008B630D"/>
    <w:rsid w:val="00A9049F"/>
    <w:rsid w:val="00AC2404"/>
    <w:rsid w:val="00AC69A6"/>
    <w:rsid w:val="00B05FDC"/>
    <w:rsid w:val="00CD6CED"/>
    <w:rsid w:val="00DA14C5"/>
    <w:rsid w:val="00DC0983"/>
    <w:rsid w:val="00E0149D"/>
    <w:rsid w:val="00E04F83"/>
    <w:rsid w:val="00E704A8"/>
    <w:rsid w:val="00F1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ED"/>
  </w:style>
  <w:style w:type="paragraph" w:styleId="1">
    <w:name w:val="heading 1"/>
    <w:basedOn w:val="a"/>
    <w:link w:val="10"/>
    <w:uiPriority w:val="9"/>
    <w:qFormat/>
    <w:rsid w:val="00084F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F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4FB5"/>
    <w:rPr>
      <w:color w:val="0000FF"/>
      <w:u w:val="single"/>
    </w:rPr>
  </w:style>
  <w:style w:type="character" w:styleId="a4">
    <w:name w:val="Emphasis"/>
    <w:basedOn w:val="a0"/>
    <w:uiPriority w:val="20"/>
    <w:qFormat/>
    <w:rsid w:val="00084FB5"/>
    <w:rPr>
      <w:i/>
      <w:iCs/>
    </w:rPr>
  </w:style>
  <w:style w:type="paragraph" w:styleId="a5">
    <w:name w:val="Normal (Web)"/>
    <w:basedOn w:val="a"/>
    <w:uiPriority w:val="99"/>
    <w:unhideWhenUsed/>
    <w:rsid w:val="0008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4F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2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1752</Words>
  <Characters>9991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Урок литературы в 6-м классе</vt:lpstr>
      <vt:lpstr>Тема: "Анализ рассказа А.П. Чехова "Толстый и тонкий" </vt:lpstr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Компьютер</cp:lastModifiedBy>
  <cp:revision>2</cp:revision>
  <dcterms:created xsi:type="dcterms:W3CDTF">2015-02-25T02:19:00Z</dcterms:created>
  <dcterms:modified xsi:type="dcterms:W3CDTF">2015-02-25T02:19:00Z</dcterms:modified>
</cp:coreProperties>
</file>