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C" w:rsidRDefault="00762BFC" w:rsidP="00762BF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«Социально-психологическая </w:t>
      </w:r>
      <w:proofErr w:type="spellStart"/>
      <w:r>
        <w:rPr>
          <w:b/>
          <w:bCs/>
          <w:sz w:val="28"/>
          <w:szCs w:val="28"/>
        </w:rPr>
        <w:t>самоаттестация</w:t>
      </w:r>
      <w:proofErr w:type="spellEnd"/>
      <w:r>
        <w:rPr>
          <w:b/>
          <w:bCs/>
          <w:sz w:val="28"/>
          <w:szCs w:val="28"/>
        </w:rPr>
        <w:t xml:space="preserve"> коллектива»</w:t>
      </w:r>
    </w:p>
    <w:p w:rsidR="00762BFC" w:rsidRDefault="00762BFC" w:rsidP="00762BFC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(разработана Р.С. </w:t>
      </w:r>
      <w:proofErr w:type="spellStart"/>
      <w:r>
        <w:rPr>
          <w:i/>
          <w:iCs/>
          <w:sz w:val="28"/>
          <w:szCs w:val="28"/>
        </w:rPr>
        <w:t>Немовым</w:t>
      </w:r>
      <w:proofErr w:type="spellEnd"/>
      <w:r>
        <w:rPr>
          <w:i/>
          <w:iCs/>
          <w:sz w:val="28"/>
          <w:szCs w:val="28"/>
        </w:rPr>
        <w:t>)</w:t>
      </w:r>
    </w:p>
    <w:p w:rsidR="00762BFC" w:rsidRDefault="00762BFC" w:rsidP="00762BFC">
      <w:pPr>
        <w:pStyle w:val="Standard"/>
        <w:jc w:val="center"/>
        <w:rPr>
          <w:i/>
          <w:iCs/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</w:t>
      </w:r>
      <w:proofErr w:type="spellStart"/>
      <w:r>
        <w:rPr>
          <w:sz w:val="28"/>
          <w:szCs w:val="28"/>
        </w:rPr>
        <w:t>эталонность</w:t>
      </w:r>
      <w:proofErr w:type="spellEnd"/>
      <w:r>
        <w:rPr>
          <w:sz w:val="28"/>
          <w:szCs w:val="28"/>
        </w:rPr>
        <w:t xml:space="preserve"> общности в восприятии её членов.</w:t>
      </w: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.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Каждый учащийся должен иметь бланк со следующим текстом:</w:t>
      </w: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«Давай поразмышляем о твоём классе. Является ли он дружным, сплочённым коллективом? Это можно выяснить, если ответить на вопрос, сколько ребят твоего класса обладает перечисленными качествами.</w:t>
      </w: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Каждое выражение необходимо отметить  буквой. Обведи кружком одну из них, которая означает ответ, соответствующий твоей точке зрения.</w:t>
      </w:r>
    </w:p>
    <w:p w:rsidR="00762BFC" w:rsidRDefault="00762BFC" w:rsidP="00762BFC">
      <w:pPr>
        <w:pStyle w:val="Standard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Буквы означают: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никто;</w:t>
      </w: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 – меньшинство;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половина;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большинство;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все.</w:t>
      </w:r>
    </w:p>
    <w:p w:rsidR="00762BFC" w:rsidRDefault="00762BFC" w:rsidP="00762BFC">
      <w:pPr>
        <w:pStyle w:val="Standard"/>
        <w:rPr>
          <w:sz w:val="16"/>
          <w:szCs w:val="16"/>
        </w:rPr>
      </w:pPr>
    </w:p>
    <w:p w:rsidR="00762BFC" w:rsidRDefault="00762BFC" w:rsidP="00762BFC">
      <w:pPr>
        <w:pStyle w:val="Standard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Свои слова подтверждают делом.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вопросы решают сообща.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Правильно понимают трудности, стоящие перед классом.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Радуются успехам товарищей.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Помогают новичкам, ребятам из младших классов.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 ссорятся, когда распределяют обязанности.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Знают задачи, стоящие перед классом.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Требовательны</w:t>
      </w:r>
      <w:proofErr w:type="gramEnd"/>
      <w:r>
        <w:rPr>
          <w:sz w:val="28"/>
          <w:szCs w:val="28"/>
        </w:rPr>
        <w:t xml:space="preserve"> к себе и к другим.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Личные интересы подчиняют интересам коллектива.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Принципиально оценивают успехи коллектива.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Искренне огорчаются при неудаче товарища.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 своим ребятам и новичкам из других школ предъявляют одинаковые требования.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Самостоятельно выявляют и исправляют недостатки в работе.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Знают итоги работы коллектива.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Сознательно подчиняются дисциплине.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 остаются равнодушными, если задеты интересы класса.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Одинаково оценивают общие неудачи.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Уважают друг друга.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Радуются успеху новичков и ребят из других классов.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надо, принимают на себя обязанности других членов коллектива.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Хорошо знают, чем занимаются учащиеся других классов.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По-хозяйски относятся к общественному добру.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Поддерживают принятые в классе традиции.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Одинаково оценивают справедливость наказаний.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Поддерживают друг друга в трудные минуты.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 хвастаются перед ребятами из других школ и классов.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Действуют слаженно и организованно в сложных ситуациях.</w:t>
      </w:r>
    </w:p>
    <w:p w:rsidR="00762BFC" w:rsidRDefault="00762BFC" w:rsidP="00762BFC">
      <w:pPr>
        <w:pStyle w:val="Standard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Хорошо знают, как обстоят дела друг у друга.</w:t>
      </w:r>
    </w:p>
    <w:p w:rsidR="00762BFC" w:rsidRDefault="00762BFC" w:rsidP="00762BFC">
      <w:pPr>
        <w:pStyle w:val="Standard"/>
        <w:rPr>
          <w:sz w:val="16"/>
          <w:szCs w:val="16"/>
        </w:rPr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Если вопросы задаются устно, то на доске изображается шкала возможных ответов.</w:t>
      </w: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После тщательного объяснения исследователем задания испытуемые заполняют бланк. Если кто-то из учащихся испытывает затруднения, то исследователь помогает ему ответить на первые два-три вопроса. Важно, чтобы испытуемые ответили на все вопросы, тогда повышается достоверность и облегчается обработка получаемых результатов.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</w:p>
    <w:p w:rsidR="00762BFC" w:rsidRDefault="00762BFC" w:rsidP="00762BFC">
      <w:pPr>
        <w:pStyle w:val="Standard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Обработка полученных результатов.</w:t>
      </w:r>
    </w:p>
    <w:p w:rsidR="00762BFC" w:rsidRDefault="00762BFC" w:rsidP="00762BFC">
      <w:pPr>
        <w:pStyle w:val="Standard"/>
        <w:ind w:firstLine="708"/>
        <w:jc w:val="center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перевода буквенных выражений ответов в баллы используется шкала:</w:t>
      </w: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– 4 балла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3 балла</w:t>
      </w:r>
    </w:p>
    <w:p w:rsidR="00762BFC" w:rsidRDefault="00762BFC" w:rsidP="00762BF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2 балла</w:t>
      </w: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 – 1 балл</w:t>
      </w:r>
    </w:p>
    <w:p w:rsidR="00762BFC" w:rsidRDefault="00762BFC" w:rsidP="00762B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 – 0 баллов.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Затем составляется матрица (таблица), куда заносятся ответы в баллах всех участников эксперимента.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Показателем </w:t>
      </w:r>
      <w:proofErr w:type="spellStart"/>
      <w:r>
        <w:rPr>
          <w:sz w:val="28"/>
          <w:szCs w:val="28"/>
        </w:rPr>
        <w:t>эталонности</w:t>
      </w:r>
      <w:proofErr w:type="spellEnd"/>
      <w:r>
        <w:rPr>
          <w:sz w:val="28"/>
          <w:szCs w:val="28"/>
        </w:rPr>
        <w:t xml:space="preserve"> общности в восприятии её членов (М) является частное от деления общей суммы баллов всех ответов учащихся на количество ответов учащихся на данный вопросник.</w:t>
      </w: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</w:p>
    <w:p w:rsidR="00762BFC" w:rsidRDefault="00762BFC" w:rsidP="00762BFC">
      <w:pPr>
        <w:pStyle w:val="Standard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 считать, если М составляет не менее 75% от максимально возможной оценки (М больше 3), то можно констатировать о высоком уровне </w:t>
      </w:r>
      <w:proofErr w:type="spellStart"/>
      <w:r>
        <w:rPr>
          <w:sz w:val="28"/>
          <w:szCs w:val="28"/>
        </w:rPr>
        <w:t>эталонности</w:t>
      </w:r>
      <w:proofErr w:type="spellEnd"/>
      <w:r>
        <w:rPr>
          <w:sz w:val="28"/>
          <w:szCs w:val="28"/>
        </w:rPr>
        <w:t xml:space="preserve"> общности; если же М составляет 50-74% (2 меньше М меньше 3) или менее 50% (М меньше 2), то это соответственно свидетельствует о среднем и низком уровнях </w:t>
      </w:r>
      <w:proofErr w:type="spellStart"/>
      <w:r>
        <w:rPr>
          <w:sz w:val="28"/>
          <w:szCs w:val="28"/>
        </w:rPr>
        <w:t>эталонности</w:t>
      </w:r>
      <w:proofErr w:type="spellEnd"/>
      <w:r>
        <w:rPr>
          <w:sz w:val="28"/>
          <w:szCs w:val="28"/>
        </w:rPr>
        <w:t xml:space="preserve"> общности в восприятии её членов.</w:t>
      </w:r>
      <w:proofErr w:type="gramEnd"/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  <w:rPr>
          <w:sz w:val="28"/>
          <w:szCs w:val="28"/>
        </w:rPr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</w:pPr>
    </w:p>
    <w:p w:rsidR="00762BFC" w:rsidRDefault="00762BFC" w:rsidP="00762BFC">
      <w:pPr>
        <w:pStyle w:val="Standard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FCE8B" wp14:editId="6FC38023">
                <wp:simplePos x="0" y="0"/>
                <wp:positionH relativeFrom="margin">
                  <wp:align>left</wp:align>
                </wp:positionH>
                <wp:positionV relativeFrom="page">
                  <wp:posOffset>1028065</wp:posOffset>
                </wp:positionV>
                <wp:extent cx="9251950" cy="60388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5664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910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8"/>
                              <w:gridCol w:w="317"/>
                              <w:gridCol w:w="317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1198"/>
                              <w:gridCol w:w="1494"/>
                            </w:tblGrid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</w:pPr>
                                </w:p>
                                <w:p w:rsidR="00762BFC" w:rsidRDefault="00762BFC">
                                  <w:pPr>
                                    <w:pStyle w:val="Standard"/>
                                  </w:pPr>
                                  <w:r>
                                    <w:t xml:space="preserve">    ответы</w:t>
                                  </w:r>
                                </w:p>
                                <w:p w:rsidR="00762BFC" w:rsidRDefault="00762BFC">
                                  <w:pPr>
                                    <w:pStyle w:val="Standard"/>
                                  </w:pPr>
                                </w:p>
                                <w:p w:rsidR="00762BFC" w:rsidRDefault="00762BFC">
                                  <w:pPr>
                                    <w:pStyle w:val="Standard"/>
                                  </w:pPr>
                                  <w:r>
                                    <w:t xml:space="preserve">                                            </w:t>
                                  </w:r>
                                </w:p>
                                <w:p w:rsidR="00762BFC" w:rsidRDefault="00762BFC">
                                  <w:pPr>
                                    <w:pStyle w:val="Standard"/>
                                  </w:pPr>
                                </w:p>
                                <w:p w:rsidR="00762BFC" w:rsidRDefault="00762BFC">
                                  <w:pPr>
                                    <w:pStyle w:val="Standard"/>
                                  </w:pPr>
                                  <w:r>
                                    <w:t>Фамилия, имя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</w:pPr>
                                  <w:r>
                                    <w:t>Сумма баллов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</w:pPr>
                                  <w:r>
                                    <w:t>Количество ответов</w:t>
                                  </w: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62BFC"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  <w: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62BFC" w:rsidRDefault="00762BFC">
                                  <w:pPr>
                                    <w:pStyle w:val="Standard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762BFC" w:rsidRDefault="00762BFC" w:rsidP="00762BFC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0.95pt;width:728.5pt;height:47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14910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8"/>
                        <w:gridCol w:w="317"/>
                        <w:gridCol w:w="317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1198"/>
                        <w:gridCol w:w="1494"/>
                      </w:tblGrid>
                      <w:tr w:rsidR="00762BFC">
                        <w:tc>
                          <w:tcPr>
                            <w:tcW w:w="1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</w:pPr>
                          </w:p>
                          <w:p w:rsidR="00762BFC" w:rsidRDefault="00762BFC">
                            <w:pPr>
                              <w:pStyle w:val="Standard"/>
                            </w:pPr>
                            <w:r>
                              <w:t xml:space="preserve">    ответы</w:t>
                            </w:r>
                          </w:p>
                          <w:p w:rsidR="00762BFC" w:rsidRDefault="00762BFC">
                            <w:pPr>
                              <w:pStyle w:val="Standard"/>
                            </w:pPr>
                          </w:p>
                          <w:p w:rsidR="00762BFC" w:rsidRDefault="00762BFC">
                            <w:pPr>
                              <w:pStyle w:val="Standard"/>
                            </w:pPr>
                            <w:r>
                              <w:t xml:space="preserve">                                            </w:t>
                            </w:r>
                          </w:p>
                          <w:p w:rsidR="00762BFC" w:rsidRDefault="00762BFC">
                            <w:pPr>
                              <w:pStyle w:val="Standard"/>
                            </w:pPr>
                          </w:p>
                          <w:p w:rsidR="00762BFC" w:rsidRDefault="00762BFC">
                            <w:pPr>
                              <w:pStyle w:val="Standard"/>
                            </w:pPr>
                            <w:r>
                              <w:t>Фамилия, имя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</w:pPr>
                            <w:r>
                              <w:t>Сумма баллов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</w:pPr>
                            <w:r>
                              <w:t>Количество ответов</w:t>
                            </w: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  <w:tr w:rsidR="00762BFC">
                        <w:tc>
                          <w:tcPr>
                            <w:tcW w:w="146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  <w:r>
                              <w:t>Итого: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62BFC" w:rsidRDefault="00762BFC">
                            <w:pPr>
                              <w:pStyle w:val="Standard"/>
                              <w:spacing w:line="360" w:lineRule="auto"/>
                            </w:pPr>
                          </w:p>
                        </w:tc>
                      </w:tr>
                    </w:tbl>
                    <w:p w:rsidR="00762BFC" w:rsidRDefault="00762BFC" w:rsidP="00762BF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>ПРОТОКОЛ</w:t>
      </w:r>
    </w:p>
    <w:p w:rsidR="00762BFC" w:rsidRPr="00762BFC" w:rsidRDefault="00762BFC" w:rsidP="00762BFC">
      <w:pPr>
        <w:pStyle w:val="Standard"/>
        <w:jc w:val="center"/>
        <w:sectPr w:rsidR="00762BFC" w:rsidRPr="00762BFC" w:rsidSect="00762BFC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  <w:r>
        <w:t>результатов социально-психологи</w:t>
      </w:r>
      <w:r>
        <w:t>ческой самоаттестации коллектива</w:t>
      </w:r>
      <w:bookmarkStart w:id="0" w:name="_GoBack"/>
      <w:bookmarkEnd w:id="0"/>
    </w:p>
    <w:p w:rsidR="000B14C3" w:rsidRDefault="000B14C3"/>
    <w:sectPr w:rsidR="000B14C3" w:rsidSect="00762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5D05"/>
    <w:multiLevelType w:val="multilevel"/>
    <w:tmpl w:val="A190B19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C"/>
    <w:rsid w:val="000B14C3"/>
    <w:rsid w:val="007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BF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762B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BF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762B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474</Words>
  <Characters>2707</Characters>
  <Application>Microsoft Office Word</Application>
  <DocSecurity>0</DocSecurity>
  <Lines>22</Lines>
  <Paragraphs>6</Paragraphs>
  <ScaleCrop>false</ScaleCrop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2013-03-27T18:50:00Z</dcterms:created>
  <dcterms:modified xsi:type="dcterms:W3CDTF">2013-03-27T18:53:00Z</dcterms:modified>
</cp:coreProperties>
</file>