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  <w:r w:rsidRPr="003B76D1">
        <w:rPr>
          <w:rStyle w:val="FontStyle11"/>
          <w:sz w:val="28"/>
          <w:szCs w:val="28"/>
        </w:rPr>
        <w:t xml:space="preserve">Государственное бюджетное образовательное учреждение </w:t>
      </w: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  <w:r w:rsidRPr="003B76D1">
        <w:rPr>
          <w:rStyle w:val="FontStyle11"/>
          <w:sz w:val="28"/>
          <w:szCs w:val="28"/>
        </w:rPr>
        <w:t>детский сад № 1941</w:t>
      </w: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28"/>
          <w:szCs w:val="28"/>
        </w:rPr>
      </w:pPr>
    </w:p>
    <w:p w:rsidR="003B76D1" w:rsidRP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sz w:val="40"/>
          <w:szCs w:val="40"/>
        </w:rPr>
      </w:pPr>
      <w:r w:rsidRPr="003B76D1">
        <w:rPr>
          <w:rStyle w:val="FontStyle11"/>
          <w:sz w:val="40"/>
          <w:szCs w:val="40"/>
        </w:rPr>
        <w:t>Конспект образовательной деятельности</w:t>
      </w:r>
    </w:p>
    <w:p w:rsidR="003B76D1" w:rsidRPr="003B76D1" w:rsidRDefault="003B76D1" w:rsidP="003B76D1">
      <w:pPr>
        <w:pStyle w:val="Style1"/>
        <w:widowControl/>
        <w:tabs>
          <w:tab w:val="left" w:pos="9214"/>
        </w:tabs>
        <w:spacing w:before="82" w:line="240" w:lineRule="auto"/>
        <w:ind w:right="-2" w:firstLine="0"/>
        <w:jc w:val="center"/>
        <w:rPr>
          <w:rStyle w:val="FontStyle11"/>
          <w:b/>
          <w:i/>
          <w:sz w:val="44"/>
          <w:szCs w:val="44"/>
          <w:u w:val="single"/>
        </w:rPr>
      </w:pPr>
      <w:r>
        <w:rPr>
          <w:rStyle w:val="FontStyle11"/>
          <w:sz w:val="28"/>
          <w:szCs w:val="28"/>
        </w:rPr>
        <w:t>на тему</w:t>
      </w:r>
      <w:r w:rsidR="000B6844">
        <w:rPr>
          <w:rStyle w:val="FontStyle11"/>
          <w:b/>
          <w:i/>
          <w:sz w:val="44"/>
          <w:szCs w:val="44"/>
          <w:u w:val="single"/>
        </w:rPr>
        <w:t>: «Русский костюм и сказки</w:t>
      </w:r>
      <w:r w:rsidRPr="003B76D1">
        <w:rPr>
          <w:rStyle w:val="FontStyle11"/>
          <w:b/>
          <w:i/>
          <w:sz w:val="44"/>
          <w:szCs w:val="44"/>
          <w:u w:val="single"/>
        </w:rPr>
        <w:t>»</w:t>
      </w:r>
    </w:p>
    <w:p w:rsidR="003B76D1" w:rsidRDefault="003B76D1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 w:line="240" w:lineRule="auto"/>
        <w:ind w:left="2626" w:right="-2"/>
        <w:jc w:val="right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spacing w:before="82" w:line="240" w:lineRule="auto"/>
        <w:ind w:left="2626" w:right="-2"/>
        <w:jc w:val="right"/>
        <w:rPr>
          <w:rStyle w:val="FontStyle11"/>
          <w:sz w:val="28"/>
          <w:szCs w:val="28"/>
        </w:rPr>
      </w:pPr>
    </w:p>
    <w:p w:rsidR="003B76D1" w:rsidRDefault="003B76D1" w:rsidP="003B76D1">
      <w:pPr>
        <w:pStyle w:val="Style1"/>
        <w:widowControl/>
        <w:spacing w:before="82" w:line="240" w:lineRule="auto"/>
        <w:ind w:left="2626" w:right="-2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Подготовила и провела:</w:t>
      </w:r>
    </w:p>
    <w:p w:rsidR="003B76D1" w:rsidRDefault="003B76D1" w:rsidP="003B76D1">
      <w:pPr>
        <w:pStyle w:val="Style1"/>
        <w:widowControl/>
        <w:spacing w:before="82" w:line="240" w:lineRule="auto"/>
        <w:ind w:left="2626" w:right="-2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Воспитатель  подготовительной группы</w:t>
      </w:r>
    </w:p>
    <w:p w:rsidR="003B76D1" w:rsidRPr="003B76D1" w:rsidRDefault="003B76D1" w:rsidP="003B76D1">
      <w:pPr>
        <w:pStyle w:val="Style1"/>
        <w:widowControl/>
        <w:spacing w:before="82" w:line="240" w:lineRule="auto"/>
        <w:ind w:left="2626" w:right="-2"/>
        <w:jc w:val="righ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Батаева</w:t>
      </w:r>
      <w:proofErr w:type="spellEnd"/>
      <w:r>
        <w:rPr>
          <w:rStyle w:val="FontStyle11"/>
          <w:sz w:val="28"/>
          <w:szCs w:val="28"/>
        </w:rPr>
        <w:t xml:space="preserve"> Н.А.</w:t>
      </w:r>
    </w:p>
    <w:p w:rsidR="003B76D1" w:rsidRDefault="003B76D1" w:rsidP="003B76D1">
      <w:pPr>
        <w:pStyle w:val="Style1"/>
        <w:widowControl/>
        <w:spacing w:before="82"/>
        <w:ind w:left="2626" w:right="-2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/>
        <w:ind w:left="2626" w:right="-2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b/>
        </w:rPr>
      </w:pPr>
    </w:p>
    <w:p w:rsidR="003B76D1" w:rsidRDefault="003B76D1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sz w:val="28"/>
          <w:szCs w:val="28"/>
        </w:rPr>
      </w:pPr>
      <w:r w:rsidRPr="003B76D1">
        <w:rPr>
          <w:rStyle w:val="FontStyle11"/>
          <w:sz w:val="28"/>
          <w:szCs w:val="28"/>
        </w:rPr>
        <w:t>Москва 2011</w:t>
      </w:r>
    </w:p>
    <w:p w:rsidR="000B6844" w:rsidRPr="00223789" w:rsidRDefault="000B6844" w:rsidP="000B68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«Русский костюм и сказки</w:t>
      </w:r>
      <w:bookmarkStart w:id="0" w:name="_GoBack"/>
      <w:bookmarkEnd w:id="0"/>
      <w:r w:rsidRPr="002237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B6844" w:rsidRPr="00223789" w:rsidRDefault="000B6844" w:rsidP="000B68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русского народного костюма.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6844" w:rsidRPr="00223789" w:rsidRDefault="000B6844" w:rsidP="000B6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внешнего вида русского народного костюма.</w:t>
      </w:r>
    </w:p>
    <w:p w:rsidR="000B6844" w:rsidRPr="00223789" w:rsidRDefault="000B6844" w:rsidP="000B6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речи.</w:t>
      </w:r>
    </w:p>
    <w:p w:rsidR="000B6844" w:rsidRPr="00223789" w:rsidRDefault="000B6844" w:rsidP="000B6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русской народной культуре.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0B6844" w:rsidRPr="00223789" w:rsidRDefault="000B6844" w:rsidP="000B6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сказкам.</w:t>
      </w:r>
    </w:p>
    <w:p w:rsidR="000B6844" w:rsidRPr="00223789" w:rsidRDefault="000B6844" w:rsidP="000B6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в русских народных костюмах.</w:t>
      </w:r>
    </w:p>
    <w:p w:rsidR="000B6844" w:rsidRPr="00223789" w:rsidRDefault="000B6844" w:rsidP="000B6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кукол для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по группам)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B6844" w:rsidRPr="00223789" w:rsidRDefault="000B6844" w:rsidP="000B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</w:t>
      </w:r>
      <w:r w:rsidRP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</w:p>
    <w:p w:rsidR="000B6844" w:rsidRDefault="000B6844" w:rsidP="000B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где герои сказок в русских народных костюмах, рассматривание открыток с русскими костюмами.</w:t>
      </w:r>
    </w:p>
    <w:p w:rsidR="000B6844" w:rsidRDefault="000B6844" w:rsidP="000B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стихотворения о Родине</w:t>
      </w:r>
    </w:p>
    <w:p w:rsidR="000B6844" w:rsidRDefault="000B6844" w:rsidP="000B68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6844" w:rsidRPr="00F470BE" w:rsidRDefault="000B6844" w:rsidP="000B6844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0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Вступительная часть.</w:t>
      </w:r>
    </w:p>
    <w:p w:rsidR="000B6844" w:rsidRDefault="000B6844" w:rsidP="000B6844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рассказывает стихотворение о Р</w:t>
      </w:r>
      <w:r w:rsidRP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44" w:rsidRDefault="000B6844" w:rsidP="000B6844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стихотворению:</w:t>
      </w:r>
    </w:p>
    <w:p w:rsidR="000B6844" w:rsidRPr="00223789" w:rsidRDefault="000B6844" w:rsidP="000B684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стихотворение? (о родине)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мы живем? (в России)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столицу нашей России? ( Москва)</w:t>
      </w:r>
    </w:p>
    <w:p w:rsidR="000B6844" w:rsidRPr="00CD2C6B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2. </w:t>
      </w:r>
      <w:proofErr w:type="gramStart"/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Посещение музея (имитация музея в группе:</w:t>
      </w:r>
      <w:proofErr w:type="gramEnd"/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«Зал сказок», «Зал кукол»</w:t>
      </w:r>
      <w:proofErr w:type="gramStart"/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)</w:t>
      </w:r>
      <w:proofErr w:type="gramEnd"/>
    </w:p>
    <w:p w:rsidR="000B6844" w:rsidRPr="00CD2C6B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«Зал сказок» - рассматривание иллюстраций сказок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какой сказки эта иллюстрация?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внимание, как одета бабка?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одет дед?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 </w:t>
      </w:r>
      <w:proofErr w:type="gramStart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proofErr w:type="gramEnd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сказке, одежда нарядная, праздничная?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какой иллюстрации одежда рабочая, а на какой повседневная? </w:t>
      </w:r>
    </w:p>
    <w:p w:rsidR="000B6844" w:rsidRPr="00CD2C6B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думаете, что здесь одежда нарядная? 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думаете, что здесь одежда повседневная?</w:t>
      </w:r>
    </w:p>
    <w:p w:rsidR="000B6844" w:rsidRPr="00CD2C6B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чего можно сшить одежду?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человека, который шьет одежду?</w:t>
      </w:r>
    </w:p>
    <w:p w:rsidR="000B6844" w:rsidRPr="00CD2C6B" w:rsidRDefault="000B6844" w:rsidP="000B684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«Зал кукол» - рассматривание кукол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Рассмотрим женский костюм: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часть женского костюма сорочка, сарафан.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эта одежда?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Кокошник носили по праздникам, кичку – женщины, ленточку - кос</w:t>
      </w:r>
      <w:proofErr w:type="gramStart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украшали костюмы?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мужской костюм. Главная часть мужского костюма косоворотка, порты.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Как называется эта одежда?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голове? Обувь - сапоги, лапти.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Рубаху делали длинной и подпоясывались кушаком.</w:t>
      </w:r>
    </w:p>
    <w:p w:rsidR="000B6844" w:rsidRDefault="000B6844" w:rsidP="000B684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3.Обобщение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увиденному</w:t>
      </w:r>
      <w:proofErr w:type="gramEnd"/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часть женского костюма.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г</w:t>
      </w: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часть мужского костюма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видели костюмы сказочных героев и кукол.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общего в этих костюмах?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proofErr w:type="gramStart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,не похожее, разное в костюмах 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северных районах ткань серая, синяя, темных оттенков. А в южных районах ткань яркая, желтая, зеленая.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вы </w:t>
      </w:r>
      <w:proofErr w:type="gramStart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такая разная ткань? 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Одежду в древней Руси берегли, перешивали, передавали по наследству, донашивали.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Делают ли так сейчас? 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C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Практическая часть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(звучит русская народная музыка)</w:t>
      </w:r>
    </w:p>
    <w:p w:rsidR="000B6844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 « Украсим сарафан» геометрическими формами.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37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5.</w:t>
      </w:r>
      <w:r w:rsidRPr="00A137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237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A137F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Итог</w:t>
      </w:r>
    </w:p>
    <w:p w:rsidR="000B6844" w:rsidRPr="00223789" w:rsidRDefault="000B6844" w:rsidP="000B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кукол, показали, посмотрим какие нарядные, красивые получились сарафаны и кокошники.</w:t>
      </w:r>
    </w:p>
    <w:p w:rsidR="000B6844" w:rsidRPr="003B76D1" w:rsidRDefault="000B6844" w:rsidP="003B76D1">
      <w:pPr>
        <w:pStyle w:val="Style1"/>
        <w:widowControl/>
        <w:spacing w:before="82"/>
        <w:ind w:left="2626" w:right="2266"/>
        <w:jc w:val="center"/>
        <w:rPr>
          <w:rStyle w:val="FontStyle11"/>
          <w:sz w:val="28"/>
          <w:szCs w:val="28"/>
        </w:rPr>
      </w:pPr>
    </w:p>
    <w:sectPr w:rsidR="000B6844" w:rsidRPr="003B76D1" w:rsidSect="003B76D1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2EC792"/>
    <w:lvl w:ilvl="0">
      <w:numFmt w:val="bullet"/>
      <w:lvlText w:val="*"/>
      <w:lvlJc w:val="left"/>
    </w:lvl>
  </w:abstractNum>
  <w:abstractNum w:abstractNumId="1">
    <w:nsid w:val="18355EDC"/>
    <w:multiLevelType w:val="multilevel"/>
    <w:tmpl w:val="F0CE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D68F6"/>
    <w:multiLevelType w:val="multilevel"/>
    <w:tmpl w:val="666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9623A"/>
    <w:multiLevelType w:val="multilevel"/>
    <w:tmpl w:val="0F6C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1"/>
    <w:rsid w:val="000B6844"/>
    <w:rsid w:val="003B76D1"/>
    <w:rsid w:val="004D39D2"/>
    <w:rsid w:val="007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76D1"/>
    <w:pPr>
      <w:widowControl w:val="0"/>
      <w:autoSpaceDE w:val="0"/>
      <w:autoSpaceDN w:val="0"/>
      <w:adjustRightInd w:val="0"/>
      <w:spacing w:after="0" w:line="7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76D1"/>
    <w:pPr>
      <w:widowControl w:val="0"/>
      <w:autoSpaceDE w:val="0"/>
      <w:autoSpaceDN w:val="0"/>
      <w:adjustRightInd w:val="0"/>
      <w:spacing w:after="0" w:line="331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6D1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76D1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76D1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3B76D1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B76D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B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76D1"/>
    <w:pPr>
      <w:widowControl w:val="0"/>
      <w:autoSpaceDE w:val="0"/>
      <w:autoSpaceDN w:val="0"/>
      <w:adjustRightInd w:val="0"/>
      <w:spacing w:after="0" w:line="7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76D1"/>
    <w:pPr>
      <w:widowControl w:val="0"/>
      <w:autoSpaceDE w:val="0"/>
      <w:autoSpaceDN w:val="0"/>
      <w:adjustRightInd w:val="0"/>
      <w:spacing w:after="0" w:line="331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6D1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76D1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76D1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3B76D1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B76D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B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2012-09-15T08:15:00Z</dcterms:created>
  <dcterms:modified xsi:type="dcterms:W3CDTF">2012-09-15T08:15:00Z</dcterms:modified>
</cp:coreProperties>
</file>