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AF8" w:rsidRDefault="00B83AF8" w:rsidP="00B83AF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</w:t>
      </w:r>
    </w:p>
    <w:p w:rsidR="00CF0B70" w:rsidRDefault="00B83AF8" w:rsidP="00B83AF8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Тема: Уголок природы в детском саду, как главный объект экологического воспитания в дошкольном учреждении.</w:t>
      </w:r>
    </w:p>
    <w:p w:rsidR="00B83AF8" w:rsidRDefault="00B83AF8" w:rsidP="002726C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 сегодняшний день нет актуальней и важней задачи, чем экологическое воспитание. Экология (от </w:t>
      </w:r>
      <w:proofErr w:type="gramStart"/>
      <w:r>
        <w:rPr>
          <w:rFonts w:ascii="Arial" w:hAnsi="Arial" w:cs="Arial"/>
          <w:sz w:val="28"/>
          <w:szCs w:val="28"/>
        </w:rPr>
        <w:t>греческого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oikos</w:t>
      </w:r>
      <w:proofErr w:type="spellEnd"/>
      <w:r>
        <w:rPr>
          <w:rFonts w:ascii="Arial" w:hAnsi="Arial" w:cs="Arial"/>
          <w:sz w:val="28"/>
          <w:szCs w:val="28"/>
        </w:rPr>
        <w:t xml:space="preserve">- дом, жилище, родина + </w:t>
      </w:r>
      <w:r>
        <w:rPr>
          <w:rFonts w:ascii="Arial" w:hAnsi="Arial" w:cs="Arial"/>
          <w:sz w:val="28"/>
          <w:szCs w:val="28"/>
          <w:lang w:val="en-US"/>
        </w:rPr>
        <w:t>logos</w:t>
      </w:r>
      <w:r w:rsidRPr="00B83AF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– понятие, учение).</w:t>
      </w:r>
    </w:p>
    <w:p w:rsidR="00B83AF8" w:rsidRDefault="00B83AF8" w:rsidP="00B83AF8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основном и первоначальном</w:t>
      </w:r>
      <w:r w:rsidR="0006351B">
        <w:rPr>
          <w:rFonts w:ascii="Arial" w:hAnsi="Arial" w:cs="Arial"/>
          <w:sz w:val="28"/>
          <w:szCs w:val="28"/>
        </w:rPr>
        <w:t xml:space="preserve"> своем значении – одна из биологических дисциплин, наука, изучающая многочисленные связи населяющих землю организмов, как между собой, так и с окружающей средой.</w:t>
      </w:r>
    </w:p>
    <w:p w:rsidR="0006351B" w:rsidRDefault="0006351B" w:rsidP="00B83AF8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Экологическое воспитание – достаточно новая область дошкольной педагогики, теоретическое и практическое становление которой осуществляется в настоящее время. Формирование экологической культуры населения, начало её становления падает на первые семь лет жизни  ребёнка.</w:t>
      </w:r>
    </w:p>
    <w:p w:rsidR="0006351B" w:rsidRDefault="0006351B" w:rsidP="00B83AF8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Дошкольное детство – ответственный период жизни человека: закладываются основы правильного отношения к окружающему миру (природе, вещам, людям), ценностной ориентации в нём. Работа</w:t>
      </w:r>
      <w:r w:rsidR="00E333C0">
        <w:rPr>
          <w:rFonts w:ascii="Arial" w:hAnsi="Arial" w:cs="Arial"/>
          <w:sz w:val="28"/>
          <w:szCs w:val="28"/>
        </w:rPr>
        <w:t xml:space="preserve"> по экологическому воспитанию детей этого возраста обладает большими возможностями и перспективой.</w:t>
      </w:r>
    </w:p>
    <w:p w:rsidR="00E333C0" w:rsidRDefault="00E333C0" w:rsidP="00B83AF8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 знаем</w:t>
      </w:r>
      <w:proofErr w:type="gramStart"/>
      <w:r>
        <w:rPr>
          <w:rFonts w:ascii="Arial" w:hAnsi="Arial" w:cs="Arial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sz w:val="28"/>
          <w:szCs w:val="28"/>
        </w:rPr>
        <w:t xml:space="preserve"> что человек живёт и размножается за счет природы, но тысячелетиями мы покоряли её, беспощадно убивали животных, вырубали леса. Сейчас пробил тот час, когда надо остановиться. Человеку нужен чистый воздух, кристально чистая вода, экологически чистые</w:t>
      </w:r>
      <w:r w:rsidR="008E058A">
        <w:rPr>
          <w:rFonts w:ascii="Arial" w:hAnsi="Arial" w:cs="Arial"/>
          <w:sz w:val="28"/>
          <w:szCs w:val="28"/>
        </w:rPr>
        <w:t xml:space="preserve"> фрукты и овощи. На смену нам идет новое поколение, и наша главная задача – прививать любовь к природе, навыки бережного отношения к ней. Ведь став взрослыми, мы часто вспоминаем детство. Многое, конечно, забывается, но то, что связано с  природой, </w:t>
      </w:r>
      <w:r w:rsidR="008E058A">
        <w:rPr>
          <w:rFonts w:ascii="Arial" w:hAnsi="Arial" w:cs="Arial"/>
          <w:sz w:val="28"/>
          <w:szCs w:val="28"/>
        </w:rPr>
        <w:lastRenderedPageBreak/>
        <w:t>навсегда остается в памяти. Природа оставляет глубокий след в душе ребенка, она своей яркостью воздействует на его чувства. Мир огромен, а ребенок, а ребенок еще мал и опыт его ограничен. Поэтому нужно знакомить его с природой постепенно, создавать условия, чтобы у ребенка формировалось правильное представление о ней. Для этого не обязательно детей везти за город, а можно и в саду, на участке, огороде, цветниках знакомить их с родной природой.</w:t>
      </w:r>
    </w:p>
    <w:p w:rsidR="008E058A" w:rsidRDefault="008E058A" w:rsidP="00B83AF8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Ребенка нужно обучить,  чтобы он не безумно смотрел на природу, а видел и понимал природные явления, связь между ними</w:t>
      </w:r>
      <w:r w:rsidR="008835FE">
        <w:rPr>
          <w:rFonts w:ascii="Arial" w:hAnsi="Arial" w:cs="Arial"/>
          <w:sz w:val="28"/>
          <w:szCs w:val="28"/>
        </w:rPr>
        <w:t>.</w:t>
      </w:r>
    </w:p>
    <w:p w:rsidR="008835FE" w:rsidRDefault="008835FE" w:rsidP="00B83AF8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Первоначальные элементы экологической культуры складываются на основе взаимодействия детей под руководством взрослых с предметно – природным миром, который их окружает: растениями, животными, их средой обитания, предметами изготовленными людьми из материалов природного происхождения</w:t>
      </w:r>
      <w:r w:rsidR="00697EB0">
        <w:rPr>
          <w:rFonts w:ascii="Arial" w:hAnsi="Arial" w:cs="Arial"/>
          <w:sz w:val="28"/>
          <w:szCs w:val="28"/>
        </w:rPr>
        <w:t>.</w:t>
      </w:r>
    </w:p>
    <w:p w:rsidR="00697EB0" w:rsidRDefault="00697EB0" w:rsidP="00B83AF8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Сегодня человечество подошло к рубежу, когда остро стоит вопрос: «Быть или не быть человеку на Земле?» это во многом зависит от нас, от того, какое поколение мы воспитаем. К 2015г., свидетельствуют данные всемирного фонда дикой природы, </w:t>
      </w:r>
      <w:proofErr w:type="gramStart"/>
      <w:r>
        <w:rPr>
          <w:rFonts w:ascii="Arial" w:hAnsi="Arial" w:cs="Arial"/>
          <w:sz w:val="28"/>
          <w:szCs w:val="28"/>
        </w:rPr>
        <w:t>возможно</w:t>
      </w:r>
      <w:proofErr w:type="gramEnd"/>
      <w:r>
        <w:rPr>
          <w:rFonts w:ascii="Arial" w:hAnsi="Arial" w:cs="Arial"/>
          <w:sz w:val="28"/>
          <w:szCs w:val="28"/>
        </w:rPr>
        <w:t xml:space="preserve"> исчезнут десятки тысяч видов растений и животных и мы окажемся перед лицом катастрофического обеднения живой природы Земли. По мнению ряда ученых, ежечасно вымирает один вид растений и животных. Люди должны понимать прямую связь между существованием животных, растений и благополучным существованием человека.</w:t>
      </w:r>
    </w:p>
    <w:p w:rsidR="00697EB0" w:rsidRDefault="00697EB0" w:rsidP="00B83AF8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Поэтому большое внимание должно быть уделено экологическому воспитанию детей. Все живое связано с жизнью человека и несет в себе эстетическое. Нравственное, религиозное отношение к растениям и животным. Познание мира природы может </w:t>
      </w:r>
      <w:r>
        <w:rPr>
          <w:rFonts w:ascii="Arial" w:hAnsi="Arial" w:cs="Arial"/>
          <w:sz w:val="28"/>
          <w:szCs w:val="28"/>
        </w:rPr>
        <w:lastRenderedPageBreak/>
        <w:t>научить людей жить в согласии</w:t>
      </w:r>
      <w:r w:rsidR="00673526">
        <w:rPr>
          <w:rFonts w:ascii="Arial" w:hAnsi="Arial" w:cs="Arial"/>
          <w:sz w:val="28"/>
          <w:szCs w:val="28"/>
        </w:rPr>
        <w:t xml:space="preserve"> и гармонии с окружающей средой, чтобы сохранить планету пригодной для жизни в будущем.</w:t>
      </w:r>
    </w:p>
    <w:p w:rsidR="00673526" w:rsidRDefault="00673526" w:rsidP="00B83AF8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решении задач ознакомления детей с природой, воспитание любви к  ней – поможет уголок природы детского сада. Где содержатся комнатные растения  и  некоторые животные.</w:t>
      </w:r>
    </w:p>
    <w:p w:rsidR="00F869E1" w:rsidRDefault="00673526" w:rsidP="00B83AF8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Обитателей уголка природы дети видят ежедневно, что  облегчает работу педагога: под руководством ребята систематически наблюдают и  ухаживают за живыми существами. В процессе ухода за ними,  дети получают представление о многообразии растительного и  животного мира  на земле, о том, как растут и развиваются растения и животные. Какие условия для них нужно создавать. Педагог обучает детей проводить сравнительный анализ – сравнивая животных, находить сходства и различия между ними, общее и различное у растений – помогает замечать интересные особенности внешнего вида, поведения. При </w:t>
      </w:r>
      <w:r w:rsidR="00F869E1">
        <w:rPr>
          <w:rFonts w:ascii="Arial" w:hAnsi="Arial" w:cs="Arial"/>
          <w:sz w:val="28"/>
          <w:szCs w:val="28"/>
        </w:rPr>
        <w:t>рассматривании растен</w:t>
      </w:r>
      <w:r>
        <w:rPr>
          <w:rFonts w:ascii="Arial" w:hAnsi="Arial" w:cs="Arial"/>
          <w:sz w:val="28"/>
          <w:szCs w:val="28"/>
        </w:rPr>
        <w:t>ий</w:t>
      </w:r>
      <w:r w:rsidR="00F869E1">
        <w:rPr>
          <w:rFonts w:ascii="Arial" w:hAnsi="Arial" w:cs="Arial"/>
          <w:sz w:val="28"/>
          <w:szCs w:val="28"/>
        </w:rPr>
        <w:t xml:space="preserve"> обращает внимание детей на красоту цветов и листьев, на то, как находящиеся в группе растения и хорошо содержащийся аквариум украшают групповую комнату.</w:t>
      </w:r>
    </w:p>
    <w:p w:rsidR="00F869E1" w:rsidRDefault="00F869E1" w:rsidP="00B83AF8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Поэтому уголок живой природы оказывает воспитательное значение на детей. Они становятся любознательными, добрыми, чуткими по отношению к окружающим.</w:t>
      </w:r>
    </w:p>
    <w:p w:rsidR="00673526" w:rsidRDefault="00F869E1" w:rsidP="00B83AF8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Уголок природы способствует формированию лучших черт характера у детей – трудолюбие, уважение к труду взрослых охраняющих и умножающих природные богатства. Так же трудно оценить образовательное значение уголка природы – дети учатся наблюдать, логически мыслить. Уголок живой природы </w:t>
      </w:r>
      <w:r w:rsidR="0067352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способствует развитию математических способностей -  «Посчитаем рыбок?», «Сколько лап у кошки?» и т.д., формированию изобразительных </w:t>
      </w:r>
      <w:r>
        <w:rPr>
          <w:rFonts w:ascii="Arial" w:hAnsi="Arial" w:cs="Arial"/>
          <w:sz w:val="28"/>
          <w:szCs w:val="28"/>
        </w:rPr>
        <w:lastRenderedPageBreak/>
        <w:t>умений и навыков, р</w:t>
      </w:r>
      <w:r w:rsidR="00614271">
        <w:rPr>
          <w:rFonts w:ascii="Arial" w:hAnsi="Arial" w:cs="Arial"/>
          <w:sz w:val="28"/>
          <w:szCs w:val="28"/>
        </w:rPr>
        <w:t xml:space="preserve">азвитию творческих способностей - </w:t>
      </w:r>
      <w:r>
        <w:rPr>
          <w:rFonts w:ascii="Arial" w:hAnsi="Arial" w:cs="Arial"/>
          <w:sz w:val="28"/>
          <w:szCs w:val="28"/>
        </w:rPr>
        <w:t xml:space="preserve"> </w:t>
      </w:r>
      <w:r w:rsidR="00614271">
        <w:rPr>
          <w:rFonts w:ascii="Arial" w:hAnsi="Arial" w:cs="Arial"/>
          <w:sz w:val="28"/>
          <w:szCs w:val="28"/>
        </w:rPr>
        <w:t>р</w:t>
      </w:r>
      <w:r>
        <w:rPr>
          <w:rFonts w:ascii="Arial" w:hAnsi="Arial" w:cs="Arial"/>
          <w:sz w:val="28"/>
          <w:szCs w:val="28"/>
        </w:rPr>
        <w:t>исование, лепка, аппликация, конструирование и ручной труд</w:t>
      </w:r>
      <w:r w:rsidR="00614271">
        <w:rPr>
          <w:rFonts w:ascii="Arial" w:hAnsi="Arial" w:cs="Arial"/>
          <w:sz w:val="28"/>
          <w:szCs w:val="28"/>
        </w:rPr>
        <w:t xml:space="preserve"> на природные темы. Труд в уголке природы способствует развитию мелкой моторики (рыхление земли, пересадка растений и т.д.), что в дальнейшем способствует обучению письму.</w:t>
      </w:r>
    </w:p>
    <w:p w:rsidR="00614271" w:rsidRDefault="00614271" w:rsidP="00B83AF8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процессе систематического ухода за растениями и животными, у детей появляется интерес к природе. Все это помогает воспитать гармонически развитую личность.</w:t>
      </w:r>
    </w:p>
    <w:p w:rsidR="00614271" w:rsidRDefault="00614271" w:rsidP="00B83AF8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уголке природы можно содержать разных животных, знакомство с которыми предусмотрено программой, и все же их количество должно быть ограниченно. Это связано с тем. Что большую часть работы по организации жизни и  ухода за животными,  дети должны выполнять сами, либо с небольшой помощью воспитателя.</w:t>
      </w:r>
    </w:p>
    <w:p w:rsidR="00614271" w:rsidRDefault="00614271" w:rsidP="00B83AF8">
      <w:pPr>
        <w:spacing w:line="36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BB76CD">
        <w:rPr>
          <w:rFonts w:ascii="Arial" w:hAnsi="Arial" w:cs="Arial"/>
          <w:b/>
          <w:sz w:val="28"/>
          <w:szCs w:val="28"/>
        </w:rPr>
        <w:t>Требования к отбору обитателей уголка природы</w:t>
      </w:r>
      <w:r w:rsidR="00DE63B0">
        <w:rPr>
          <w:rFonts w:ascii="Arial" w:hAnsi="Arial" w:cs="Arial"/>
          <w:b/>
          <w:sz w:val="28"/>
          <w:szCs w:val="28"/>
        </w:rPr>
        <w:t>:</w:t>
      </w:r>
    </w:p>
    <w:p w:rsidR="00BB76CD" w:rsidRDefault="00BB76CD" w:rsidP="00BB76CD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Животных подбирают безвредных, неприхотливых, обязательно прошедших осмотр ветеринара с выдачей заключения. Условия их содержания  должны быть просты, а уход за ними несложным, доступным детям.</w:t>
      </w:r>
    </w:p>
    <w:p w:rsidR="00BB76CD" w:rsidRDefault="00BB76CD" w:rsidP="00BB76CD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Сезонных животных необходимо подбирать типичных для определенного класса, характерных для данной местности и интересных для наблюдения.</w:t>
      </w:r>
    </w:p>
    <w:p w:rsidR="00BB76CD" w:rsidRDefault="00BB76CD" w:rsidP="00BB76CD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Нельзя содержать в уголке природы одновременно большое количество животных требующих разного ухода.</w:t>
      </w:r>
    </w:p>
    <w:p w:rsidR="00BB76CD" w:rsidRDefault="00BB76CD" w:rsidP="00BB76CD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Размещать обитателей следует с учетом их биологических особенностей и потребностей.</w:t>
      </w:r>
    </w:p>
    <w:p w:rsidR="00BB76CD" w:rsidRDefault="00BB76CD" w:rsidP="00BB76CD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Пополнять уголок природы нужно постепенно. По мере того, как дети привыкнут к обитателям и  научатся ухаживать за ними.</w:t>
      </w:r>
    </w:p>
    <w:p w:rsidR="00BB76CD" w:rsidRDefault="00BB76CD" w:rsidP="00BB76CD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После наблюдения животные должны быть отпущены на свободу, за исключением тех. Которые живут постоянно в уголке природы</w:t>
      </w:r>
      <w:r w:rsidR="00DE63B0">
        <w:rPr>
          <w:rFonts w:ascii="Arial" w:hAnsi="Arial" w:cs="Arial"/>
          <w:sz w:val="28"/>
          <w:szCs w:val="28"/>
        </w:rPr>
        <w:t>.</w:t>
      </w:r>
    </w:p>
    <w:p w:rsidR="00DE63B0" w:rsidRDefault="00DE63B0" w:rsidP="00BB76CD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Растения должны быть неприхотливыми к уходу за ними, безопасными для жизни и здоровья детей.</w:t>
      </w:r>
    </w:p>
    <w:p w:rsidR="00DE63B0" w:rsidRDefault="00DE63B0" w:rsidP="00BB76CD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Растения должны быть внешне яркими, привлекательными, способными вызвать и удержать внимание детей.</w:t>
      </w:r>
    </w:p>
    <w:p w:rsidR="00DE63B0" w:rsidRDefault="00DE63B0" w:rsidP="00DE63B0">
      <w:pPr>
        <w:pStyle w:val="a3"/>
        <w:spacing w:line="360" w:lineRule="auto"/>
        <w:ind w:left="1428"/>
        <w:jc w:val="both"/>
        <w:rPr>
          <w:rFonts w:ascii="Arial" w:hAnsi="Arial" w:cs="Arial"/>
          <w:sz w:val="28"/>
          <w:szCs w:val="28"/>
        </w:rPr>
      </w:pPr>
    </w:p>
    <w:p w:rsidR="00DE63B0" w:rsidRPr="00DE63B0" w:rsidRDefault="00DE63B0" w:rsidP="00DE63B0">
      <w:pPr>
        <w:pStyle w:val="a3"/>
        <w:spacing w:line="360" w:lineRule="auto"/>
        <w:ind w:left="1428"/>
        <w:jc w:val="both"/>
        <w:rPr>
          <w:rFonts w:ascii="Arial" w:hAnsi="Arial" w:cs="Arial"/>
          <w:b/>
          <w:sz w:val="28"/>
          <w:szCs w:val="28"/>
        </w:rPr>
      </w:pPr>
      <w:r w:rsidRPr="00DE63B0">
        <w:rPr>
          <w:rFonts w:ascii="Arial" w:hAnsi="Arial" w:cs="Arial"/>
          <w:b/>
          <w:sz w:val="28"/>
          <w:szCs w:val="28"/>
        </w:rPr>
        <w:t xml:space="preserve">Требования </w:t>
      </w:r>
      <w:r w:rsidR="00E34055">
        <w:rPr>
          <w:rFonts w:ascii="Arial" w:hAnsi="Arial" w:cs="Arial"/>
          <w:b/>
          <w:sz w:val="28"/>
          <w:szCs w:val="28"/>
        </w:rPr>
        <w:t>к размещению и содержанию уголка природы:</w:t>
      </w:r>
    </w:p>
    <w:p w:rsidR="00DE63B0" w:rsidRDefault="00DE63B0" w:rsidP="00DE63B0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Уголок природы служит не только объектом</w:t>
      </w:r>
      <w:r w:rsidRPr="00DE63B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для изучения растений, животных, но и служит украшением развивающей среды. Его следует размещать на уровне детей,  в хорошо освещенном месте, так, чтобы все объекты хорошо просматривались, были доступны для ухода.</w:t>
      </w:r>
    </w:p>
    <w:p w:rsidR="00DD72EE" w:rsidRDefault="00DD72EE" w:rsidP="00DE63B0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Уголок природы должен содержаться в чистот</w:t>
      </w:r>
      <w:proofErr w:type="gramStart"/>
      <w:r>
        <w:rPr>
          <w:rFonts w:ascii="Arial" w:hAnsi="Arial" w:cs="Arial"/>
          <w:sz w:val="28"/>
          <w:szCs w:val="28"/>
        </w:rPr>
        <w:t>е-</w:t>
      </w:r>
      <w:proofErr w:type="gramEnd"/>
      <w:r>
        <w:rPr>
          <w:rFonts w:ascii="Arial" w:hAnsi="Arial" w:cs="Arial"/>
          <w:sz w:val="28"/>
          <w:szCs w:val="28"/>
        </w:rPr>
        <w:t xml:space="preserve">  растения регулярно поливаются, почва рыхлится, один раз в неделю листья протирают. Подкормка растений проводится биологическими веществами. Инструмент для обработки должен находиться в   специально отведенном месте, в чистоте. Вещества для подкормки растений, хранить  в недоступном для детей месте. Уголок природы не должен загромождать игровую комнату, недопустим сквозняк, а также попадание прямых солнечных лучей.</w:t>
      </w:r>
    </w:p>
    <w:p w:rsidR="00DD72EE" w:rsidRDefault="00DD72EE" w:rsidP="00DE63B0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Таким образом, размещая обитателей в уголке природы, следует в первую очередь позаботиться о том, чтобы были учтены их биологические особенности и потребности.</w:t>
      </w:r>
    </w:p>
    <w:p w:rsidR="00DD72EE" w:rsidRDefault="00DD72EE" w:rsidP="00DE63B0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Всех обитателей уголка природы в детском саду можно подразделить </w:t>
      </w:r>
      <w:r w:rsidR="00E34055">
        <w:rPr>
          <w:rFonts w:ascii="Arial" w:hAnsi="Arial" w:cs="Arial"/>
          <w:sz w:val="28"/>
          <w:szCs w:val="28"/>
        </w:rPr>
        <w:t xml:space="preserve">- </w:t>
      </w:r>
      <w:proofErr w:type="gramStart"/>
      <w:r>
        <w:rPr>
          <w:rFonts w:ascii="Arial" w:hAnsi="Arial" w:cs="Arial"/>
          <w:sz w:val="28"/>
          <w:szCs w:val="28"/>
        </w:rPr>
        <w:t>на</w:t>
      </w:r>
      <w:proofErr w:type="gramEnd"/>
      <w:r>
        <w:rPr>
          <w:rFonts w:ascii="Arial" w:hAnsi="Arial" w:cs="Arial"/>
          <w:sz w:val="28"/>
          <w:szCs w:val="28"/>
        </w:rPr>
        <w:t xml:space="preserve"> постоянных и временных. Первые живут в уголке круглый год (комнатные растения, рыбки  и т.д.), вторые вносятся в группу на короткое время – это растения и животные местного края. Ж</w:t>
      </w:r>
      <w:r w:rsidR="00E34055">
        <w:rPr>
          <w:rFonts w:ascii="Arial" w:hAnsi="Arial" w:cs="Arial"/>
          <w:sz w:val="28"/>
          <w:szCs w:val="28"/>
        </w:rPr>
        <w:t>изне</w:t>
      </w:r>
      <w:r>
        <w:rPr>
          <w:rFonts w:ascii="Arial" w:hAnsi="Arial" w:cs="Arial"/>
          <w:sz w:val="28"/>
          <w:szCs w:val="28"/>
        </w:rPr>
        <w:t xml:space="preserve">деятельность </w:t>
      </w:r>
      <w:proofErr w:type="gramStart"/>
      <w:r>
        <w:rPr>
          <w:rFonts w:ascii="Arial" w:hAnsi="Arial" w:cs="Arial"/>
          <w:sz w:val="28"/>
          <w:szCs w:val="28"/>
        </w:rPr>
        <w:t>которых</w:t>
      </w:r>
      <w:proofErr w:type="gramEnd"/>
      <w:r w:rsidR="00E34055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 особенно</w:t>
      </w:r>
      <w:r w:rsidR="00536BF5">
        <w:rPr>
          <w:rFonts w:ascii="Arial" w:hAnsi="Arial" w:cs="Arial"/>
          <w:sz w:val="28"/>
          <w:szCs w:val="28"/>
        </w:rPr>
        <w:t xml:space="preserve"> интересно и ярко проявляется в те, или другие сезоны</w:t>
      </w:r>
      <w:r w:rsidR="00E34055">
        <w:rPr>
          <w:rFonts w:ascii="Arial" w:hAnsi="Arial" w:cs="Arial"/>
          <w:sz w:val="28"/>
          <w:szCs w:val="28"/>
        </w:rPr>
        <w:t xml:space="preserve"> </w:t>
      </w:r>
      <w:r w:rsidR="00536BF5">
        <w:rPr>
          <w:rFonts w:ascii="Arial" w:hAnsi="Arial" w:cs="Arial"/>
          <w:sz w:val="28"/>
          <w:szCs w:val="28"/>
        </w:rPr>
        <w:t>(первоцветы весной, насекомые и др.)</w:t>
      </w:r>
      <w:r w:rsidR="00E34055">
        <w:rPr>
          <w:rFonts w:ascii="Arial" w:hAnsi="Arial" w:cs="Arial"/>
          <w:sz w:val="28"/>
          <w:szCs w:val="28"/>
        </w:rPr>
        <w:t>.</w:t>
      </w:r>
    </w:p>
    <w:p w:rsidR="00E34055" w:rsidRPr="00E34055" w:rsidRDefault="00E34055" w:rsidP="00DE63B0">
      <w:pPr>
        <w:spacing w:line="36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E34055">
        <w:rPr>
          <w:rFonts w:ascii="Arial" w:hAnsi="Arial" w:cs="Arial"/>
          <w:b/>
          <w:sz w:val="28"/>
          <w:szCs w:val="28"/>
        </w:rPr>
        <w:t>Требования к размещению комнатных растений:</w:t>
      </w:r>
    </w:p>
    <w:p w:rsidR="00E34055" w:rsidRDefault="00E34055" w:rsidP="00DE63B0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Учитывая психологические особенности детей, согласно программе, объем знаний, умений и навыков по уходу и содержанию объектов уголка природы в каждой возрастной группе существенно изменяется. Дети младшей группы знают 2-3 названия растений, а к подготовительной группе называют до 15 растений, описывают их, выделяют лекарственные растения, знают их применение.</w:t>
      </w:r>
    </w:p>
    <w:p w:rsidR="0006071C" w:rsidRDefault="00E34055" w:rsidP="00DE63B0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Комнатные растения уголка природы являются его постоянными обитателями. Для </w:t>
      </w:r>
      <w:r w:rsidR="0006071C">
        <w:rPr>
          <w:rFonts w:ascii="Arial" w:hAnsi="Arial" w:cs="Arial"/>
          <w:sz w:val="28"/>
          <w:szCs w:val="28"/>
        </w:rPr>
        <w:t>того</w:t>
      </w:r>
      <w:r>
        <w:rPr>
          <w:rFonts w:ascii="Arial" w:hAnsi="Arial" w:cs="Arial"/>
          <w:sz w:val="28"/>
          <w:szCs w:val="28"/>
        </w:rPr>
        <w:t xml:space="preserve"> чтобы растения украшали групповую комнату, важно знать и учитывать факторы, влияющие на их рост и развитие. При размещении</w:t>
      </w:r>
      <w:r w:rsidR="00B21837">
        <w:rPr>
          <w:rFonts w:ascii="Arial" w:hAnsi="Arial" w:cs="Arial"/>
          <w:sz w:val="28"/>
          <w:szCs w:val="28"/>
        </w:rPr>
        <w:t xml:space="preserve"> комнатных растений нужно</w:t>
      </w:r>
      <w:r w:rsidR="0006071C">
        <w:rPr>
          <w:rFonts w:ascii="Arial" w:hAnsi="Arial" w:cs="Arial"/>
          <w:sz w:val="28"/>
          <w:szCs w:val="28"/>
        </w:rPr>
        <w:t xml:space="preserve"> учитывать их биологические особенности, сформированные под воздействием природно – климатических условий.</w:t>
      </w:r>
    </w:p>
    <w:p w:rsidR="00E34055" w:rsidRDefault="0006071C" w:rsidP="0006071C">
      <w:pPr>
        <w:pStyle w:val="a3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Тропические растения – Лианы, Эпифиты, экзотические орхидеи нуждаются в обилии света, но не любят прямых солнечных лучей,  им требуется</w:t>
      </w:r>
      <w:r w:rsidR="003D2FA7">
        <w:rPr>
          <w:rFonts w:ascii="Arial" w:hAnsi="Arial" w:cs="Arial"/>
          <w:sz w:val="28"/>
          <w:szCs w:val="28"/>
        </w:rPr>
        <w:t xml:space="preserve"> высокая влажность, но не желательны резкие перепады температур воздуха. Они не имеют периода покоя, и их рост продолжается непрерывно.</w:t>
      </w:r>
    </w:p>
    <w:p w:rsidR="003D2FA7" w:rsidRDefault="003D2FA7" w:rsidP="0006071C">
      <w:pPr>
        <w:pStyle w:val="a3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Субтропические растения – </w:t>
      </w:r>
      <w:proofErr w:type="spellStart"/>
      <w:r>
        <w:rPr>
          <w:rFonts w:ascii="Arial" w:hAnsi="Arial" w:cs="Arial"/>
          <w:sz w:val="28"/>
          <w:szCs w:val="28"/>
        </w:rPr>
        <w:t>Аспидистра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Сенполия</w:t>
      </w:r>
      <w:proofErr w:type="spellEnd"/>
      <w:r>
        <w:rPr>
          <w:rFonts w:ascii="Arial" w:hAnsi="Arial" w:cs="Arial"/>
          <w:sz w:val="28"/>
          <w:szCs w:val="28"/>
        </w:rPr>
        <w:t xml:space="preserve"> и др. нуждаются в регулярном поливе, привычны к перепадам температур воздуха, имеют период покоя.</w:t>
      </w:r>
    </w:p>
    <w:p w:rsidR="003D2FA7" w:rsidRDefault="003D2FA7" w:rsidP="0006071C">
      <w:pPr>
        <w:pStyle w:val="a3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Растения пустыни – Кактусы, суккуленты потребляют очень мало воды, предпочитают яркое солнце и жару, легко переносят перепады температур воздуха, имеют период покоя.</w:t>
      </w:r>
    </w:p>
    <w:p w:rsidR="003D2FA7" w:rsidRDefault="003D2FA7" w:rsidP="0086193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Размещая комнатные растения необходимо помнить, что их благополучие зависит от света, тепла, влажности воздуха и полива.</w:t>
      </w:r>
    </w:p>
    <w:p w:rsidR="003D2FA7" w:rsidRDefault="003D2FA7" w:rsidP="003D2FA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3D2FA7">
        <w:rPr>
          <w:rFonts w:ascii="Arial" w:hAnsi="Arial" w:cs="Arial"/>
          <w:b/>
          <w:sz w:val="28"/>
          <w:szCs w:val="28"/>
        </w:rPr>
        <w:t>Нельзя:</w:t>
      </w:r>
    </w:p>
    <w:p w:rsidR="003D2FA7" w:rsidRDefault="003D2FA7" w:rsidP="003D2FA7">
      <w:pPr>
        <w:pStyle w:val="a3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D2FA7">
        <w:rPr>
          <w:rFonts w:ascii="Arial" w:hAnsi="Arial" w:cs="Arial"/>
          <w:sz w:val="28"/>
          <w:szCs w:val="28"/>
        </w:rPr>
        <w:t xml:space="preserve">Допускать резких </w:t>
      </w:r>
      <w:r>
        <w:rPr>
          <w:rFonts w:ascii="Arial" w:hAnsi="Arial" w:cs="Arial"/>
          <w:sz w:val="28"/>
          <w:szCs w:val="28"/>
        </w:rPr>
        <w:t>перепадов температур воздуха – подсыхают и опадают листья</w:t>
      </w:r>
    </w:p>
    <w:p w:rsidR="003D2FA7" w:rsidRDefault="003D2FA7" w:rsidP="003D2FA7">
      <w:pPr>
        <w:pStyle w:val="a3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Размещать растения около отопительных систем – там высокая температура и низкая влажность воздуха.</w:t>
      </w:r>
    </w:p>
    <w:p w:rsidR="003D2FA7" w:rsidRDefault="003D2FA7" w:rsidP="003D2FA7">
      <w:pPr>
        <w:pStyle w:val="a3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Ставить около входных дверей и вентиляционных отверстий – сквозняки губительны для растений.</w:t>
      </w:r>
    </w:p>
    <w:p w:rsidR="003D2FA7" w:rsidRDefault="009F0CE5" w:rsidP="0086193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успешного выращивания комнатных растений необходимо правильно подобрать почвенные смеси. В д/саду подкормка и обработка растений проводится только биологическими веществами, которые должны храниться в отдельном шкафу, недоступном для детей.</w:t>
      </w:r>
    </w:p>
    <w:p w:rsidR="009F0CE5" w:rsidRDefault="009F0CE5" w:rsidP="003D2FA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9F0CE5">
        <w:rPr>
          <w:rFonts w:ascii="Arial" w:hAnsi="Arial" w:cs="Arial"/>
          <w:b/>
          <w:sz w:val="28"/>
          <w:szCs w:val="28"/>
        </w:rPr>
        <w:t>Требования к размещению аквариума:</w:t>
      </w:r>
    </w:p>
    <w:p w:rsidR="009F0CE5" w:rsidRDefault="009F0CE5" w:rsidP="0086193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F0CE5">
        <w:rPr>
          <w:rFonts w:ascii="Arial" w:hAnsi="Arial" w:cs="Arial"/>
          <w:sz w:val="28"/>
          <w:szCs w:val="28"/>
        </w:rPr>
        <w:t>Аквариум – это наиболее точная модель водоема, предназначена</w:t>
      </w:r>
      <w:r>
        <w:rPr>
          <w:rFonts w:ascii="Arial" w:hAnsi="Arial" w:cs="Arial"/>
          <w:sz w:val="28"/>
          <w:szCs w:val="28"/>
        </w:rPr>
        <w:t xml:space="preserve"> для  содержания и разведения растений и животных водной среды, а также для наблюдения за жизнью</w:t>
      </w:r>
      <w:r w:rsidR="00A12C21">
        <w:rPr>
          <w:rFonts w:ascii="Arial" w:hAnsi="Arial" w:cs="Arial"/>
          <w:sz w:val="28"/>
          <w:szCs w:val="28"/>
        </w:rPr>
        <w:t xml:space="preserve"> и развитием водной системы.</w:t>
      </w:r>
    </w:p>
    <w:p w:rsidR="00A12C21" w:rsidRDefault="00A12C21" w:rsidP="0086193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Аквариум размещают в хорошо освещенном месте. Но не под прямыми солнечными лучами. Перед зарядкой – аквариум тщательно обрабатывают содой, песок прокалить в духовом шкафу и дать ему остыть. Вода для аквариума берется отстоянная в течение 3-4 суток.</w:t>
      </w:r>
    </w:p>
    <w:p w:rsidR="00A12C21" w:rsidRDefault="00A12C21" w:rsidP="009F0CE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              </w:t>
      </w:r>
      <w:r w:rsidRPr="00A12C21">
        <w:rPr>
          <w:rFonts w:ascii="Arial" w:hAnsi="Arial" w:cs="Arial"/>
          <w:b/>
          <w:sz w:val="28"/>
          <w:szCs w:val="28"/>
        </w:rPr>
        <w:t>Требованию к  содержанию птиц</w:t>
      </w:r>
      <w:r>
        <w:rPr>
          <w:rFonts w:ascii="Arial" w:hAnsi="Arial" w:cs="Arial"/>
          <w:b/>
          <w:sz w:val="28"/>
          <w:szCs w:val="28"/>
        </w:rPr>
        <w:t xml:space="preserve"> в уголке природы:</w:t>
      </w:r>
    </w:p>
    <w:p w:rsidR="00A12C21" w:rsidRDefault="00A12C21" w:rsidP="0086193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уголке природы содержат канарейку или волнистых попугайчиков.</w:t>
      </w:r>
    </w:p>
    <w:p w:rsidR="00A12C21" w:rsidRDefault="00A12C21" w:rsidP="0086193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Родина волнистых попугайчиков – Австралия.</w:t>
      </w:r>
    </w:p>
    <w:p w:rsidR="00A12C21" w:rsidRDefault="00A12C21" w:rsidP="0086193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Клетки для содержания попугаев наиболее удобными считаются из оргстекла и прутиков из нержавеющей стали. Такие клетки хорошо просматриваются, они пропускают много света и гигиеничны. В клетке должно быть съемное дно для удобства уборки. Также должны быть поилка, кормушка, жердочка для насестов.</w:t>
      </w:r>
    </w:p>
    <w:p w:rsidR="00A12C21" w:rsidRDefault="00A12C21" w:rsidP="0086193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Дети старшей и подготовительной группы самостоятельно составляют зерновую смесь, обрабатывают клетку, сменяют воду, ухаживают за птицами</w:t>
      </w:r>
      <w:r w:rsidR="00F86A31">
        <w:rPr>
          <w:rFonts w:ascii="Arial" w:hAnsi="Arial" w:cs="Arial"/>
          <w:sz w:val="28"/>
          <w:szCs w:val="28"/>
        </w:rPr>
        <w:t>.</w:t>
      </w:r>
    </w:p>
    <w:p w:rsidR="00F86A31" w:rsidRDefault="00F86A31" w:rsidP="009F0CE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Методы экологического воспитания дошкольников:</w:t>
      </w:r>
    </w:p>
    <w:p w:rsidR="00F86A31" w:rsidRDefault="00F86A31" w:rsidP="00861934">
      <w:pPr>
        <w:spacing w:line="360" w:lineRule="auto"/>
        <w:ind w:firstLine="708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Передача экологических знаний – это начальный этап выработки правильного отношения к окружающему миру. Эта передача осуществляется согласно программе</w:t>
      </w:r>
      <w:r w:rsidR="00EA3093">
        <w:rPr>
          <w:rFonts w:ascii="Arial" w:hAnsi="Arial" w:cs="Arial"/>
          <w:sz w:val="28"/>
          <w:szCs w:val="28"/>
        </w:rPr>
        <w:t xml:space="preserve">, с использованием различных методов – </w:t>
      </w:r>
      <w:r w:rsidR="00EA3093" w:rsidRPr="009C02F0">
        <w:rPr>
          <w:rFonts w:ascii="Arial" w:hAnsi="Arial" w:cs="Arial"/>
          <w:b/>
          <w:sz w:val="28"/>
          <w:szCs w:val="28"/>
          <w:u w:val="single"/>
        </w:rPr>
        <w:t>наблюдения, труд детей в уголке природы, игры с использованием объектов уголка природы, специальные занятия.</w:t>
      </w:r>
    </w:p>
    <w:p w:rsidR="009C02F0" w:rsidRPr="009C02F0" w:rsidRDefault="009C02F0" w:rsidP="00861934">
      <w:pPr>
        <w:spacing w:line="360" w:lineRule="auto"/>
        <w:ind w:firstLine="708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Наблюдение. </w:t>
      </w:r>
    </w:p>
    <w:p w:rsidR="00EA3093" w:rsidRDefault="00EA3093" w:rsidP="0086193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Среди разнообразных методов экологического воспитания дошкольников важное место следует отвести наблюдению. Его сущность заключается в чувственном познании природных объектов в познании их через различные формы восприятия </w:t>
      </w:r>
      <w:r w:rsidR="00861934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зрительное</w:t>
      </w:r>
      <w:r w:rsidR="00861934">
        <w:rPr>
          <w:rFonts w:ascii="Arial" w:hAnsi="Arial" w:cs="Arial"/>
          <w:sz w:val="28"/>
          <w:szCs w:val="28"/>
        </w:rPr>
        <w:t>, слуховое, тактильное, обонятельное и др.</w:t>
      </w:r>
    </w:p>
    <w:p w:rsidR="00861934" w:rsidRDefault="00861934" w:rsidP="0086193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Видный психолог С. Л. Рубинштейн рассматривает наблюдение, как результат осмысленного восприятия, в процессе которого происходит развитие мыслительной деятельности. С одной стороны наблюдение является источником знаний, с другой – оно само требует наличия определенных знаний как отправных моментов наблюдения.</w:t>
      </w:r>
    </w:p>
    <w:p w:rsidR="00861934" w:rsidRDefault="00861934" w:rsidP="0086193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проведения наблюдений</w:t>
      </w:r>
      <w:r w:rsidR="009C02F0">
        <w:rPr>
          <w:rFonts w:ascii="Arial" w:hAnsi="Arial" w:cs="Arial"/>
          <w:sz w:val="28"/>
          <w:szCs w:val="28"/>
        </w:rPr>
        <w:t xml:space="preserve"> важным являются три момента:</w:t>
      </w:r>
    </w:p>
    <w:p w:rsidR="009C02F0" w:rsidRDefault="009C02F0" w:rsidP="009C02F0">
      <w:pPr>
        <w:pStyle w:val="a3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Наличие природных объектов</w:t>
      </w:r>
    </w:p>
    <w:p w:rsidR="009C02F0" w:rsidRDefault="009C02F0" w:rsidP="009C02F0">
      <w:pPr>
        <w:pStyle w:val="a3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Определение содержания наблюдения</w:t>
      </w:r>
    </w:p>
    <w:p w:rsidR="009C02F0" w:rsidRDefault="009C02F0" w:rsidP="009C02F0">
      <w:pPr>
        <w:pStyle w:val="a3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Поиск соответствующей их организации и оптимальных форм и приемов включения в них детей.</w:t>
      </w:r>
    </w:p>
    <w:p w:rsidR="009C02F0" w:rsidRDefault="009C02F0" w:rsidP="009C02F0">
      <w:pPr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9C02F0">
        <w:rPr>
          <w:rFonts w:ascii="Arial" w:hAnsi="Arial" w:cs="Arial"/>
          <w:b/>
          <w:sz w:val="28"/>
          <w:szCs w:val="28"/>
          <w:u w:val="single"/>
        </w:rPr>
        <w:t>Труд в</w:t>
      </w:r>
      <w:r w:rsidR="0068471D">
        <w:rPr>
          <w:rFonts w:ascii="Arial" w:hAnsi="Arial" w:cs="Arial"/>
          <w:b/>
          <w:sz w:val="28"/>
          <w:szCs w:val="28"/>
          <w:u w:val="single"/>
        </w:rPr>
        <w:t xml:space="preserve"> уголке</w:t>
      </w:r>
      <w:r w:rsidRPr="009C02F0">
        <w:rPr>
          <w:rFonts w:ascii="Arial" w:hAnsi="Arial" w:cs="Arial"/>
          <w:b/>
          <w:sz w:val="28"/>
          <w:szCs w:val="28"/>
          <w:u w:val="single"/>
        </w:rPr>
        <w:t xml:space="preserve"> природе</w:t>
      </w:r>
      <w:r>
        <w:rPr>
          <w:rFonts w:ascii="Arial" w:hAnsi="Arial" w:cs="Arial"/>
          <w:b/>
          <w:sz w:val="28"/>
          <w:szCs w:val="28"/>
          <w:u w:val="single"/>
        </w:rPr>
        <w:t>.</w:t>
      </w:r>
    </w:p>
    <w:p w:rsidR="009C02F0" w:rsidRDefault="009C02F0" w:rsidP="009C02F0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Экологический подход к организации труда в природе заключается в том, что его надо рассматривать как процесс создания условий для живых существ – обитателей уголка природы. В центре внимания должны быть растения и животные, за которыми осуществляется уход: их состояние и самочувствие, условия, в которых они находятся в данный момент.</w:t>
      </w:r>
    </w:p>
    <w:p w:rsidR="009C02F0" w:rsidRDefault="009C02F0" w:rsidP="009C02F0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Труд по уходу за растениями и животными – это выполнение тех компонентов среды обитания, которые в настоящее время отсутствуют, или их недостаточно, или они не того качества, которое</w:t>
      </w:r>
      <w:r w:rsidR="00FF1FEA">
        <w:rPr>
          <w:rFonts w:ascii="Arial" w:hAnsi="Arial" w:cs="Arial"/>
          <w:sz w:val="28"/>
          <w:szCs w:val="28"/>
        </w:rPr>
        <w:t xml:space="preserve"> требуется растению или животному в соответствии с их биологическими потребностями.</w:t>
      </w:r>
    </w:p>
    <w:p w:rsidR="00FF1FEA" w:rsidRDefault="00FF1FEA" w:rsidP="009C02F0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Труд в уголке природы – это, прежде всего, гуманное отношение ко всему живому, что окружает ребенка, это понимание благополучного или неблагополучного состояния обитателей уголка природы, это – сочувствие и жалость, это – желание, чтобы им было </w:t>
      </w:r>
      <w:r>
        <w:rPr>
          <w:rFonts w:ascii="Arial" w:hAnsi="Arial" w:cs="Arial"/>
          <w:sz w:val="28"/>
          <w:szCs w:val="28"/>
        </w:rPr>
        <w:lastRenderedPageBreak/>
        <w:t>хорошо. И только во вторую очередь труд в природе – это правильные действия и операции с предметами и оборудованием.</w:t>
      </w:r>
    </w:p>
    <w:p w:rsidR="00FF1FEA" w:rsidRPr="002726CB" w:rsidRDefault="00FF1FEA" w:rsidP="009C02F0">
      <w:pPr>
        <w:spacing w:line="36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2726CB">
        <w:rPr>
          <w:rFonts w:ascii="Arial" w:hAnsi="Arial" w:cs="Arial"/>
          <w:b/>
          <w:sz w:val="28"/>
          <w:szCs w:val="28"/>
        </w:rPr>
        <w:t>В организации труда в уголке природы – необходимо четкое выделение трех этапов:</w:t>
      </w:r>
    </w:p>
    <w:p w:rsidR="00FF1FEA" w:rsidRPr="00FF1FEA" w:rsidRDefault="00FF1FEA" w:rsidP="00FF1FEA">
      <w:pPr>
        <w:pStyle w:val="a3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FF1FEA">
        <w:rPr>
          <w:rFonts w:ascii="Arial" w:hAnsi="Arial" w:cs="Arial"/>
          <w:b/>
          <w:i/>
          <w:sz w:val="28"/>
          <w:szCs w:val="28"/>
        </w:rPr>
        <w:t>Наблюдение</w:t>
      </w:r>
      <w:r>
        <w:rPr>
          <w:rFonts w:ascii="Arial" w:hAnsi="Arial" w:cs="Arial"/>
          <w:b/>
          <w:i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осмотр живых объектов, выявление их состояния и самочувствия, недостающих условий для полноценной жизни и необходимых трудовых операций</w:t>
      </w:r>
    </w:p>
    <w:p w:rsidR="00FF1FEA" w:rsidRPr="00FF1FEA" w:rsidRDefault="00FF1FEA" w:rsidP="00FF1FEA">
      <w:pPr>
        <w:pStyle w:val="a3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Трудовая деятельность </w:t>
      </w:r>
      <w:r>
        <w:rPr>
          <w:rFonts w:ascii="Arial" w:hAnsi="Arial" w:cs="Arial"/>
          <w:sz w:val="28"/>
          <w:szCs w:val="28"/>
        </w:rPr>
        <w:t>в том наборе и объеме, которые были определены при осмотре</w:t>
      </w:r>
    </w:p>
    <w:p w:rsidR="00FF1FEA" w:rsidRPr="0068471D" w:rsidRDefault="00FF1FEA" w:rsidP="00FF1FEA">
      <w:pPr>
        <w:pStyle w:val="a3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Заключительное наблюдение, </w:t>
      </w:r>
      <w:r>
        <w:rPr>
          <w:rFonts w:ascii="Arial" w:hAnsi="Arial" w:cs="Arial"/>
          <w:sz w:val="28"/>
          <w:szCs w:val="28"/>
        </w:rPr>
        <w:t>позволяющее</w:t>
      </w:r>
      <w:r w:rsidR="0068471D">
        <w:rPr>
          <w:rFonts w:ascii="Arial" w:hAnsi="Arial" w:cs="Arial"/>
          <w:sz w:val="28"/>
          <w:szCs w:val="28"/>
        </w:rPr>
        <w:t xml:space="preserve"> оценить полноценность среды обитания для живых объектов.</w:t>
      </w:r>
    </w:p>
    <w:p w:rsidR="0068471D" w:rsidRDefault="0068471D" w:rsidP="0068471D">
      <w:pPr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8471D">
        <w:rPr>
          <w:rFonts w:ascii="Arial" w:hAnsi="Arial" w:cs="Arial"/>
          <w:b/>
          <w:sz w:val="28"/>
          <w:szCs w:val="28"/>
          <w:u w:val="single"/>
        </w:rPr>
        <w:t>Игра</w:t>
      </w:r>
      <w:r>
        <w:rPr>
          <w:rFonts w:ascii="Arial" w:hAnsi="Arial" w:cs="Arial"/>
          <w:b/>
          <w:sz w:val="28"/>
          <w:szCs w:val="28"/>
          <w:u w:val="single"/>
        </w:rPr>
        <w:t>.</w:t>
      </w:r>
    </w:p>
    <w:p w:rsidR="0068471D" w:rsidRDefault="0068471D" w:rsidP="0068471D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Дошкольное детство – это период игры. Игры в детские годы преобладают над другими делами ребенка. Игра оказывает на ребенка развивающее воздействие.</w:t>
      </w:r>
    </w:p>
    <w:p w:rsidR="0068471D" w:rsidRDefault="0068471D" w:rsidP="0068471D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Известно. Что игры бывают на разные темы и сюжеты. Немалое место занимают игры с природным содержанием, которые строятся на его знаниях в этой области.</w:t>
      </w:r>
    </w:p>
    <w:p w:rsidR="0068471D" w:rsidRPr="0068471D" w:rsidRDefault="0068471D" w:rsidP="0068471D">
      <w:pPr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8471D">
        <w:rPr>
          <w:rFonts w:ascii="Arial" w:hAnsi="Arial" w:cs="Arial"/>
          <w:b/>
          <w:sz w:val="28"/>
          <w:szCs w:val="28"/>
          <w:u w:val="single"/>
        </w:rPr>
        <w:t>Занятия.</w:t>
      </w:r>
    </w:p>
    <w:p w:rsidR="0068471D" w:rsidRDefault="0068471D" w:rsidP="0068471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Уголок природы помогает решать задачи экологического воспитания, формировать навыки бережного отношения к живым существам.</w:t>
      </w:r>
    </w:p>
    <w:p w:rsidR="0068471D" w:rsidRDefault="0068471D" w:rsidP="0068471D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Решение таких задач осуществляется в основном вне занятий, но для уточнения и систематизации знаний организуются специальные занятия.</w:t>
      </w:r>
    </w:p>
    <w:p w:rsidR="007E698A" w:rsidRDefault="0068471D" w:rsidP="0068471D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Занятия имеют определенную дидактическую цель</w:t>
      </w:r>
      <w:r w:rsidR="007E698A">
        <w:rPr>
          <w:rFonts w:ascii="Arial" w:hAnsi="Arial" w:cs="Arial"/>
          <w:sz w:val="28"/>
          <w:szCs w:val="28"/>
        </w:rPr>
        <w:t xml:space="preserve"> и четкую </w:t>
      </w:r>
      <w:proofErr w:type="gramStart"/>
      <w:r w:rsidR="007E698A">
        <w:rPr>
          <w:rFonts w:ascii="Arial" w:hAnsi="Arial" w:cs="Arial"/>
          <w:sz w:val="28"/>
          <w:szCs w:val="28"/>
        </w:rPr>
        <w:t>структуру</w:t>
      </w:r>
      <w:proofErr w:type="gramEnd"/>
      <w:r w:rsidR="007E698A">
        <w:rPr>
          <w:rFonts w:ascii="Arial" w:hAnsi="Arial" w:cs="Arial"/>
          <w:sz w:val="28"/>
          <w:szCs w:val="28"/>
        </w:rPr>
        <w:t xml:space="preserve"> представленную в конспекте.</w:t>
      </w:r>
    </w:p>
    <w:p w:rsidR="007E698A" w:rsidRDefault="007E698A" w:rsidP="0068471D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Можно выделить несколько типов занятий, которые принципиально отличаются друг от друга дидактическими задачами, логикой построения, ходом организации и проведения:</w:t>
      </w:r>
    </w:p>
    <w:p w:rsidR="0068471D" w:rsidRDefault="007E698A" w:rsidP="007E698A">
      <w:pPr>
        <w:pStyle w:val="a3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Первично – </w:t>
      </w:r>
      <w:proofErr w:type="gramStart"/>
      <w:r>
        <w:rPr>
          <w:rFonts w:ascii="Arial" w:hAnsi="Arial" w:cs="Arial"/>
          <w:sz w:val="28"/>
          <w:szCs w:val="28"/>
        </w:rPr>
        <w:t>ознакомительный</w:t>
      </w:r>
      <w:proofErr w:type="gramEnd"/>
      <w:r>
        <w:rPr>
          <w:rFonts w:ascii="Arial" w:hAnsi="Arial" w:cs="Arial"/>
          <w:sz w:val="28"/>
          <w:szCs w:val="28"/>
        </w:rPr>
        <w:t xml:space="preserve"> – беседа</w:t>
      </w:r>
    </w:p>
    <w:p w:rsidR="007E698A" w:rsidRDefault="007E698A" w:rsidP="007E698A">
      <w:pPr>
        <w:pStyle w:val="a3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Обобщающий</w:t>
      </w:r>
    </w:p>
    <w:p w:rsidR="007E698A" w:rsidRDefault="007E698A" w:rsidP="007E698A">
      <w:pPr>
        <w:pStyle w:val="a3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Углубленно – познавательный</w:t>
      </w:r>
    </w:p>
    <w:p w:rsidR="007E698A" w:rsidRDefault="007E698A" w:rsidP="009F0CE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7E698A">
        <w:rPr>
          <w:rFonts w:ascii="Arial" w:hAnsi="Arial" w:cs="Arial"/>
          <w:b/>
          <w:sz w:val="28"/>
          <w:szCs w:val="28"/>
        </w:rPr>
        <w:t>Роль педагога в экологическом воспитании дошкольников</w:t>
      </w:r>
    </w:p>
    <w:p w:rsidR="007E698A" w:rsidRDefault="007E698A" w:rsidP="009F0CE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Pr="007E698A">
        <w:rPr>
          <w:rFonts w:ascii="Arial" w:hAnsi="Arial" w:cs="Arial"/>
          <w:sz w:val="28"/>
          <w:szCs w:val="28"/>
        </w:rPr>
        <w:t>Воспитатель является главной</w:t>
      </w:r>
      <w:r>
        <w:rPr>
          <w:rFonts w:ascii="Arial" w:hAnsi="Arial" w:cs="Arial"/>
          <w:sz w:val="28"/>
          <w:szCs w:val="28"/>
        </w:rPr>
        <w:t xml:space="preserve"> фигурой в экологическом воспитании детей, носителем и проводником экологической культуры. Владея методами экологического воспитания и конкретной технологией, воспитатель создает обогащенную зеленую зону в группе. Следит за эколого – оздоровительными услови</w:t>
      </w:r>
      <w:r w:rsidR="00AF6B6A">
        <w:rPr>
          <w:rFonts w:ascii="Arial" w:hAnsi="Arial" w:cs="Arial"/>
          <w:sz w:val="28"/>
          <w:szCs w:val="28"/>
        </w:rPr>
        <w:t>я</w:t>
      </w:r>
      <w:r>
        <w:rPr>
          <w:rFonts w:ascii="Arial" w:hAnsi="Arial" w:cs="Arial"/>
          <w:sz w:val="28"/>
          <w:szCs w:val="28"/>
        </w:rPr>
        <w:t>ми проживания детей, осуществляет</w:t>
      </w:r>
      <w:r w:rsidR="00AF6B6A">
        <w:rPr>
          <w:rFonts w:ascii="Arial" w:hAnsi="Arial" w:cs="Arial"/>
          <w:sz w:val="28"/>
          <w:szCs w:val="28"/>
        </w:rPr>
        <w:t xml:space="preserve"> постоянное сотрудничество с ними во всех видах деятельности и дает им пример экологически правильного поведения, взаимодействуя со всеми живыми объектами, которые находятся рядом с детьми.</w:t>
      </w:r>
    </w:p>
    <w:p w:rsidR="00AF6B6A" w:rsidRDefault="00AF6B6A" w:rsidP="00AF6B6A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Чтобы научить детей любить и беречь растения и животных. Воспитатель должен обладать сам этими качествами. При уходе за обитателями уголка, педагог должен помнить, что его отношение к ним является образцом, которому подражают дети.</w:t>
      </w:r>
    </w:p>
    <w:p w:rsidR="00AF6B6A" w:rsidRDefault="00AF6B6A" w:rsidP="009F0CE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F6B6A">
        <w:rPr>
          <w:rFonts w:ascii="Arial" w:hAnsi="Arial" w:cs="Arial"/>
          <w:b/>
          <w:sz w:val="28"/>
          <w:szCs w:val="28"/>
        </w:rPr>
        <w:t>Работа с родителями</w:t>
      </w:r>
      <w:r>
        <w:rPr>
          <w:rFonts w:ascii="Arial" w:hAnsi="Arial" w:cs="Arial"/>
          <w:sz w:val="28"/>
          <w:szCs w:val="28"/>
        </w:rPr>
        <w:t>.</w:t>
      </w:r>
    </w:p>
    <w:p w:rsidR="00AF6B6A" w:rsidRDefault="00AF6B6A" w:rsidP="009F0CE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Важным аспектом в системе экологического воспитания является работа с родителями. Ежегодно должны проводиться общие родительские собрания по вопросу экологического воспитания. На них </w:t>
      </w:r>
      <w:r w:rsidR="00497F41">
        <w:rPr>
          <w:rFonts w:ascii="Arial" w:hAnsi="Arial" w:cs="Arial"/>
          <w:sz w:val="28"/>
          <w:szCs w:val="28"/>
        </w:rPr>
        <w:t>необходимо разъяснять родителям,</w:t>
      </w:r>
      <w:r>
        <w:rPr>
          <w:rFonts w:ascii="Arial" w:hAnsi="Arial" w:cs="Arial"/>
          <w:sz w:val="28"/>
          <w:szCs w:val="28"/>
        </w:rPr>
        <w:t xml:space="preserve"> </w:t>
      </w:r>
      <w:r w:rsidR="00497F41">
        <w:rPr>
          <w:rFonts w:ascii="Arial" w:hAnsi="Arial" w:cs="Arial"/>
          <w:sz w:val="28"/>
          <w:szCs w:val="28"/>
        </w:rPr>
        <w:t>к</w:t>
      </w:r>
      <w:r>
        <w:rPr>
          <w:rFonts w:ascii="Arial" w:hAnsi="Arial" w:cs="Arial"/>
          <w:sz w:val="28"/>
          <w:szCs w:val="28"/>
        </w:rPr>
        <w:t xml:space="preserve">акую роль в развитии личности, </w:t>
      </w:r>
      <w:r>
        <w:rPr>
          <w:rFonts w:ascii="Arial" w:hAnsi="Arial" w:cs="Arial"/>
          <w:sz w:val="28"/>
          <w:szCs w:val="28"/>
        </w:rPr>
        <w:lastRenderedPageBreak/>
        <w:t>нравственном воспитании</w:t>
      </w:r>
      <w:r w:rsidR="00497F41">
        <w:rPr>
          <w:rFonts w:ascii="Arial" w:hAnsi="Arial" w:cs="Arial"/>
          <w:sz w:val="28"/>
          <w:szCs w:val="28"/>
        </w:rPr>
        <w:t xml:space="preserve"> ребенка,  играют навыки заботливого, бережного отношения ко всему живому, рассказывать об эколого – оздоровительной работе, о пользе походов и экскурсий. Привлекать родителей к активному участию в  акциях, организуемых на базе д/сада – «Посади дерево», Зеленый мир на окне»</w:t>
      </w:r>
      <w:r w:rsidR="002726CB">
        <w:rPr>
          <w:rFonts w:ascii="Arial" w:hAnsi="Arial" w:cs="Arial"/>
          <w:sz w:val="28"/>
          <w:szCs w:val="28"/>
        </w:rPr>
        <w:t xml:space="preserve">. Организовывать  совместную деятельность (уборка мусора, окапывание и подкормка деревьев, озеленение участка и </w:t>
      </w:r>
      <w:proofErr w:type="spellStart"/>
      <w:r w:rsidR="002726CB">
        <w:rPr>
          <w:rFonts w:ascii="Arial" w:hAnsi="Arial" w:cs="Arial"/>
          <w:sz w:val="28"/>
          <w:szCs w:val="28"/>
        </w:rPr>
        <w:t>т.д</w:t>
      </w:r>
      <w:proofErr w:type="spellEnd"/>
      <w:r w:rsidR="002726CB">
        <w:rPr>
          <w:rFonts w:ascii="Arial" w:hAnsi="Arial" w:cs="Arial"/>
          <w:sz w:val="28"/>
          <w:szCs w:val="28"/>
        </w:rPr>
        <w:t>). Приглашать родителей на специальные занятия, участие в выставках, экологических праздниках, играх – викторинах с целью обогащения экологических знаний.</w:t>
      </w:r>
    </w:p>
    <w:p w:rsidR="002726CB" w:rsidRPr="00DE29D9" w:rsidRDefault="002726CB" w:rsidP="002726CB">
      <w:pPr>
        <w:spacing w:line="36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DE29D9">
        <w:rPr>
          <w:rFonts w:ascii="Arial" w:hAnsi="Arial" w:cs="Arial"/>
          <w:b/>
          <w:sz w:val="28"/>
          <w:szCs w:val="28"/>
        </w:rPr>
        <w:t>Только так шаг за шагом мы сможем  привить детям бережное, любовное отношение к окружающему миру.</w:t>
      </w:r>
    </w:p>
    <w:p w:rsidR="00AF6B6A" w:rsidRDefault="00AF6B6A" w:rsidP="009F0CE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F6B6A" w:rsidRPr="007E698A" w:rsidRDefault="00AF6B6A" w:rsidP="009F0CE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F86A31" w:rsidRPr="00F86A31" w:rsidRDefault="00F86A31" w:rsidP="009F0CE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E34055" w:rsidRPr="00F86A31" w:rsidRDefault="00E34055" w:rsidP="00DE63B0">
      <w:pPr>
        <w:spacing w:line="36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</w:p>
    <w:p w:rsidR="003D2FA7" w:rsidRDefault="003D2FA7" w:rsidP="00DE63B0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E34055" w:rsidRDefault="00E34055" w:rsidP="00DE63B0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DE63B0" w:rsidRPr="00DE63B0" w:rsidRDefault="00DE63B0" w:rsidP="00DE63B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83AF8" w:rsidRPr="00BB76CD" w:rsidRDefault="00B83AF8" w:rsidP="00B83AF8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B76CD">
        <w:rPr>
          <w:rFonts w:ascii="Arial" w:hAnsi="Arial" w:cs="Arial"/>
          <w:b/>
          <w:sz w:val="28"/>
          <w:szCs w:val="28"/>
        </w:rPr>
        <w:t xml:space="preserve"> </w:t>
      </w:r>
    </w:p>
    <w:sectPr w:rsidR="00B83AF8" w:rsidRPr="00BB76C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12E" w:rsidRDefault="0074212E" w:rsidP="002726CB">
      <w:pPr>
        <w:spacing w:after="0" w:line="240" w:lineRule="auto"/>
      </w:pPr>
      <w:r>
        <w:separator/>
      </w:r>
    </w:p>
  </w:endnote>
  <w:endnote w:type="continuationSeparator" w:id="0">
    <w:p w:rsidR="0074212E" w:rsidRDefault="0074212E" w:rsidP="0027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6CB" w:rsidRDefault="002726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12E" w:rsidRDefault="0074212E" w:rsidP="002726CB">
      <w:pPr>
        <w:spacing w:after="0" w:line="240" w:lineRule="auto"/>
      </w:pPr>
      <w:r>
        <w:separator/>
      </w:r>
    </w:p>
  </w:footnote>
  <w:footnote w:type="continuationSeparator" w:id="0">
    <w:p w:rsidR="0074212E" w:rsidRDefault="0074212E" w:rsidP="00272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6E43"/>
    <w:multiLevelType w:val="hybridMultilevel"/>
    <w:tmpl w:val="ADCCF09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30F1EC2"/>
    <w:multiLevelType w:val="hybridMultilevel"/>
    <w:tmpl w:val="3EE09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F100D"/>
    <w:multiLevelType w:val="hybridMultilevel"/>
    <w:tmpl w:val="C5DC440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34C53192"/>
    <w:multiLevelType w:val="hybridMultilevel"/>
    <w:tmpl w:val="BB207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104839"/>
    <w:multiLevelType w:val="hybridMultilevel"/>
    <w:tmpl w:val="0F28E2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F785A5C"/>
    <w:multiLevelType w:val="hybridMultilevel"/>
    <w:tmpl w:val="684E15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438782B"/>
    <w:multiLevelType w:val="hybridMultilevel"/>
    <w:tmpl w:val="9B5A35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F8"/>
    <w:rsid w:val="0006071C"/>
    <w:rsid w:val="0006351B"/>
    <w:rsid w:val="002726CB"/>
    <w:rsid w:val="003975CB"/>
    <w:rsid w:val="003D2FA7"/>
    <w:rsid w:val="00497F41"/>
    <w:rsid w:val="00536BF5"/>
    <w:rsid w:val="00614271"/>
    <w:rsid w:val="00673526"/>
    <w:rsid w:val="0068471D"/>
    <w:rsid w:val="00697EB0"/>
    <w:rsid w:val="0074212E"/>
    <w:rsid w:val="007E698A"/>
    <w:rsid w:val="00861934"/>
    <w:rsid w:val="008835FE"/>
    <w:rsid w:val="008E058A"/>
    <w:rsid w:val="009C02F0"/>
    <w:rsid w:val="009F0CE5"/>
    <w:rsid w:val="00A12C21"/>
    <w:rsid w:val="00AC6406"/>
    <w:rsid w:val="00AF6B6A"/>
    <w:rsid w:val="00B21837"/>
    <w:rsid w:val="00B83AF8"/>
    <w:rsid w:val="00BB76CD"/>
    <w:rsid w:val="00BD64C9"/>
    <w:rsid w:val="00CF0B70"/>
    <w:rsid w:val="00DA2BA1"/>
    <w:rsid w:val="00DB251A"/>
    <w:rsid w:val="00DD72EE"/>
    <w:rsid w:val="00DE29D9"/>
    <w:rsid w:val="00DE63B0"/>
    <w:rsid w:val="00E333C0"/>
    <w:rsid w:val="00E34055"/>
    <w:rsid w:val="00EA3093"/>
    <w:rsid w:val="00F869E1"/>
    <w:rsid w:val="00F86A31"/>
    <w:rsid w:val="00FF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6C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2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26CB"/>
  </w:style>
  <w:style w:type="paragraph" w:styleId="a6">
    <w:name w:val="footer"/>
    <w:basedOn w:val="a"/>
    <w:link w:val="a7"/>
    <w:uiPriority w:val="99"/>
    <w:unhideWhenUsed/>
    <w:rsid w:val="00272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26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6C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2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26CB"/>
  </w:style>
  <w:style w:type="paragraph" w:styleId="a6">
    <w:name w:val="footer"/>
    <w:basedOn w:val="a"/>
    <w:link w:val="a7"/>
    <w:uiPriority w:val="99"/>
    <w:unhideWhenUsed/>
    <w:rsid w:val="00272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2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2401</Words>
  <Characters>13690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2012-09-17T23:32:00Z</dcterms:created>
  <dcterms:modified xsi:type="dcterms:W3CDTF">2012-09-19T10:29:00Z</dcterms:modified>
</cp:coreProperties>
</file>