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5" w:rsidRDefault="00CD1325" w:rsidP="00CD1325">
      <w:r>
        <w:t xml:space="preserve">                                                                   </w:t>
      </w:r>
    </w:p>
    <w:p w:rsidR="00CD1325" w:rsidRDefault="00CD1325" w:rsidP="00CD1325"/>
    <w:p w:rsidR="00CD1325" w:rsidRPr="00CD1325" w:rsidRDefault="00CD1325" w:rsidP="00CD1325">
      <w:pPr>
        <w:rPr>
          <w:sz w:val="28"/>
          <w:szCs w:val="28"/>
        </w:rPr>
      </w:pPr>
      <w:r w:rsidRPr="00CD132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Pr="00CD1325">
        <w:rPr>
          <w:sz w:val="28"/>
          <w:szCs w:val="28"/>
        </w:rPr>
        <w:t xml:space="preserve">     Перспективный план по обучению рассказыванию детей  старшей группы.</w:t>
      </w:r>
    </w:p>
    <w:p w:rsidR="00CD1325" w:rsidRPr="00CD1325" w:rsidRDefault="00CD1325" w:rsidP="00CD1325">
      <w:pPr>
        <w:rPr>
          <w:sz w:val="28"/>
          <w:szCs w:val="28"/>
        </w:rPr>
      </w:pPr>
    </w:p>
    <w:p w:rsidR="00CD1325" w:rsidRPr="00CD1325" w:rsidRDefault="00CD1325" w:rsidP="00CD1325">
      <w:pPr>
        <w:tabs>
          <w:tab w:val="left" w:pos="9986"/>
        </w:tabs>
        <w:jc w:val="right"/>
        <w:rPr>
          <w:sz w:val="28"/>
          <w:szCs w:val="28"/>
        </w:rPr>
      </w:pPr>
      <w:r w:rsidRPr="00CD1325">
        <w:rPr>
          <w:sz w:val="28"/>
          <w:szCs w:val="28"/>
        </w:rPr>
        <w:tab/>
        <w:t xml:space="preserve">Составила </w:t>
      </w:r>
      <w:proofErr w:type="spellStart"/>
      <w:r w:rsidRPr="00CD1325">
        <w:rPr>
          <w:sz w:val="28"/>
          <w:szCs w:val="28"/>
        </w:rPr>
        <w:t>Овчинникова</w:t>
      </w:r>
      <w:proofErr w:type="spellEnd"/>
      <w:r w:rsidRPr="00CD1325">
        <w:rPr>
          <w:sz w:val="28"/>
          <w:szCs w:val="28"/>
        </w:rPr>
        <w:t xml:space="preserve"> Т.В.</w:t>
      </w:r>
    </w:p>
    <w:p w:rsidR="00CD1325" w:rsidRPr="00CD1325" w:rsidRDefault="00CD1325" w:rsidP="00CD1325">
      <w:pPr>
        <w:tabs>
          <w:tab w:val="left" w:pos="9986"/>
        </w:tabs>
        <w:jc w:val="right"/>
        <w:rPr>
          <w:sz w:val="28"/>
          <w:szCs w:val="28"/>
        </w:rPr>
      </w:pPr>
      <w:r w:rsidRPr="00CD1325">
        <w:rPr>
          <w:sz w:val="28"/>
          <w:szCs w:val="28"/>
        </w:rPr>
        <w:t xml:space="preserve">                                                  </w:t>
      </w:r>
      <w:r w:rsidRPr="00CD1325">
        <w:rPr>
          <w:sz w:val="28"/>
          <w:szCs w:val="28"/>
        </w:rPr>
        <w:tab/>
        <w:t>Воспитатель I квалификационной категории</w:t>
      </w:r>
    </w:p>
    <w:p w:rsidR="00CD1325" w:rsidRPr="00CD1325" w:rsidRDefault="00CD1325" w:rsidP="00CD1325">
      <w:pPr>
        <w:tabs>
          <w:tab w:val="left" w:pos="9986"/>
        </w:tabs>
        <w:jc w:val="right"/>
        <w:rPr>
          <w:sz w:val="28"/>
          <w:szCs w:val="28"/>
        </w:rPr>
      </w:pPr>
      <w:r w:rsidRPr="00CD1325">
        <w:rPr>
          <w:sz w:val="28"/>
          <w:szCs w:val="28"/>
        </w:rPr>
        <w:t xml:space="preserve"> </w:t>
      </w:r>
      <w:r w:rsidRPr="00CD1325">
        <w:rPr>
          <w:sz w:val="28"/>
          <w:szCs w:val="28"/>
        </w:rPr>
        <w:tab/>
        <w:t>МАДОУ «Детский сад №187» г. Перми</w:t>
      </w:r>
    </w:p>
    <w:p w:rsidR="00CD1325" w:rsidRDefault="00CD1325" w:rsidP="00CD1325">
      <w:pPr>
        <w:tabs>
          <w:tab w:val="left" w:pos="9986"/>
        </w:tabs>
      </w:pPr>
    </w:p>
    <w:p w:rsidR="00CD1325" w:rsidRDefault="00CD1325" w:rsidP="00CD1325">
      <w:pPr>
        <w:tabs>
          <w:tab w:val="left" w:pos="10323"/>
        </w:tabs>
      </w:pPr>
    </w:p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>
      <w:r>
        <w:t xml:space="preserve">                                </w:t>
      </w:r>
    </w:p>
    <w:tbl>
      <w:tblPr>
        <w:tblStyle w:val="a3"/>
        <w:tblW w:w="0" w:type="auto"/>
        <w:tblLook w:val="04A0"/>
      </w:tblPr>
      <w:tblGrid>
        <w:gridCol w:w="4339"/>
        <w:gridCol w:w="3530"/>
        <w:gridCol w:w="3648"/>
        <w:gridCol w:w="3269"/>
      </w:tblGrid>
      <w:tr w:rsidR="00CD1325" w:rsidRPr="00CD1325" w:rsidTr="004C5B2A"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Программные задачи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Связь с другими видами деятельности</w:t>
            </w: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Предметная среда</w:t>
            </w:r>
          </w:p>
        </w:tc>
      </w:tr>
      <w:tr w:rsidR="00CD1325" w:rsidRPr="00CD1325" w:rsidTr="004C5B2A"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1.Учить детей, составляя самостоятельное описание, руководствоваться планом, предложенным воспитателем, рассказывать подробно и интересно, избегая повторов.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2.Учить составлять подробные и интересные  рассказы – описание по картине.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3.Формировать умение детей логично и последовательно рассказывать о том, что они видели, делали, отыскивая предметы осени.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«Моя кукла»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«Осенний день» (из серии «Времена года».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Автор О.И. Соловьева)</w:t>
            </w:r>
            <w:proofErr w:type="gramEnd"/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Беседа: Рассказывание из личного опыта.</w:t>
            </w: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Аппликация «Моя любимая кукла»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Рисование «Осенний лес».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Чтение стихов, пословиц, поговорок. Загадывание загадок о приметах осени.</w:t>
            </w: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Игры в кукольном уголке. Дидактическая игра «Одень куклу на прогулку».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«Когда это бывает».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Рисование альбома «Осень»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и иллюстраций о временах года.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325" w:rsidRPr="00CD1325" w:rsidTr="004C5B2A">
        <w:trPr>
          <w:trHeight w:val="4169"/>
        </w:trPr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1.Закрепить у детей навыки целенаправленного рассматривания картин, учить  логично, последовательно и подробно описывать ее.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 Учить детей последовательно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логично, без повторов передавать содержание рассказа.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3.Учить детей подробно (без повторов) составлять описание игрушек, руководствуясь готовым планом.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4.Совершенствовать умение детей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описательные рассказы 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по раздаточным картинкам (открыткам), рассказывать логично, содержательно, интересно.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Занятие: Рассказывание по картине «Ежи» (серия «Дикие животные» Автор П.С.Меньшикова).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«Почему Тюпа не ловит птиц» Е.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Рассказываем поочередно.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Лепка «Дикие животные»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Рисование «Щенок Тюпа»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«Любимая игрушка».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«Подарок на День рождения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Уастика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«Дикие животные». Дидактическая игра «Назови детеныша».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маму». Рассматривание альбома «Дикие животные». Дидактическая игра «Угадай и назови игрушку». Игры в уголках с игрушками. С/</w:t>
            </w:r>
            <w:proofErr w:type="spellStart"/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 игрушек».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сувениров (подарков), открыток.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325" w:rsidRPr="00CD1325" w:rsidTr="004C5B2A">
        <w:trPr>
          <w:trHeight w:val="4705"/>
        </w:trPr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1.Совершенствовать навыки пересказа, текст целиком по частям, драматизировать  отрывки.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умение детей составлять описательные рассказы с опорой на предметные  картинки, поощрять попытки рассказывать подробнее и интереснее.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3.Учить детей составлять последовательные и интересные описания по памяти (рассказывание из коллективного опыта) групповой комнаты, зала и других помещений детского сада.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4.Учить детей составлять описательные рассказы, руководствуясь планом ; дать представление о том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хороший рассказ (интересное, без повторов описание предмета, событий и др.)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Пересказ рассказа сказки «Как  лисичка бычка обидела».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Рассказывание по серии картинок с общим сюжетом «Дары природы».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«Знакомьтесь -  наш  детский сад».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«Ателье».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«Лисичка».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Лепка «Дары природы».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«Я люблю свой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/сад»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Аппликация «красивое платье»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Драматизация отрывка из сказки. Чтение рассказов о лисе. Загадывание загадок.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нам лето,  осень, зима, весна подарила» или «Какое время года и что оно нам подарило»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Игры в уголках с игрушками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«Наряди куклу»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Сюжетно/ролевая игра «Ателье мод».</w:t>
            </w:r>
          </w:p>
        </w:tc>
      </w:tr>
      <w:tr w:rsidR="00CD1325" w:rsidRPr="00CD1325" w:rsidTr="004C5B2A">
        <w:trPr>
          <w:trHeight w:val="3734"/>
        </w:trPr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1.Совершенствовать умение детей составлять логичное, эмоциональное и содержательное описание.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2.Развивать умение детей выразительно и последовательно пересказывать текст.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3. Совершенствовать попытки детей составлять развернутый описательный рассказ по новогодней открытке, руководствуясь готовым планом.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4. Учить детей составлять небольшие рассказы из личного опыта, руководствуясь предложенным планом.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Занятие: Рассказывание по картине «Зимние развлечения» (серия «Времена года» Автор И. А. Соловьева)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«Телефон» Д.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Габе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Рассказываем поочередно.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Рисование: «За что мы любим зиму» или «Что нам нравится зимой».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Чтение небылиц, называть «небылицы». Аппликация «У меня зазвонил телефон».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«Дед мороз»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тение стихов, пение песен.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Лепка «Подарок Деда Мороза»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«Когда это бывает?» Рассматривание альбома «Зима»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«Угадайте, где мы были?»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новогодних открыток.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«Угадай, что подарил Дед Мороз». Игры на утреннике.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325" w:rsidRPr="00CD1325" w:rsidTr="004C5B2A">
        <w:trPr>
          <w:trHeight w:val="1066"/>
        </w:trPr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1.Совершенствовать умение детей пересказывать сказку, сохраняя некоторые авторские обороты речи; совершенствовать интонационную выразительность речи.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2.Учить детей составлять описательные рассказы о различных автомашинах.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3.Совершенствовать умение детей составлять рассказы по картинам, представляющий сюжет в развитии.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4. Учить детей придумывать рассказ, сохраняя сюжет произведения, изменяя героев.  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сказки «Еж» А.Н. Толстого.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Рассказываем поочередно. Рассказывание по картине </w:t>
            </w: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«Кормим птиц».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Занятие: Придумывание рассказов на основе литературного произведения Е.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«Медвежонок»</w:t>
            </w: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«Еж» с применением природного материала. Чтение рассказов о еже.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«Разные машины»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«Птицы – наши друзья». Чтение рассказов о </w:t>
            </w: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птицах, загадывание загадок.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«Медвежонок» </w:t>
            </w: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картины «Ежи», рассматривание иллюстраций.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Игры в уголке с машинами. 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«Выставка машин»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с изображением медведей. Драматизация сказки «Три медведя»</w:t>
            </w:r>
          </w:p>
        </w:tc>
      </w:tr>
      <w:tr w:rsidR="00CD1325" w:rsidRPr="00CD1325" w:rsidTr="004C5B2A"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1.Совершенствовать умение детей рассказывать по картине  «Зайцы» (серия «Дикие животные» Автор П.С.Меньшикова).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2.Учить детей составлять подробные описательные рассказы, совершенствовать навыки речевого общения.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3.Учить детей составлять подробные описательные рассказы о достопримечательностях родного города (поселка), воспитывать любовь к родному краю, желание лучше узнать его.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4. Совершенствовать умение детей пересказывать  литературный текст логично и полно.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Занятие: Рассказывание по картине  «Зайцы» (серия «Дикие животные» Автор П.С.Меньшикова).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Рассказываем поочередно.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Пересказ рассказа «Мальчик Женя научился говорить букву «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». Е.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Рисование «На лесной полянке». Чтение рассказов о зайцах, загадывание загадок.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«Подарок другу».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Аппликация «Родной город – Пермь».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Лепка «Дети весело танцуют»</w:t>
            </w: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«Дикие животные». Дидактическая игра «Где кто живет?».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«Магазин», «Сувенир». Рассматривание различных сувениров (подарок на память).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открыток 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. Перми. Д/игра «Улица Щербакова». Д/игра «Где мы были, мы не скажем, а сто 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видели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Д/игра «Дети весело танцуют», «Буква потерялась».</w:t>
            </w:r>
          </w:p>
        </w:tc>
      </w:tr>
      <w:tr w:rsidR="00CD1325" w:rsidRPr="00CD1325" w:rsidTr="004C5B2A"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1Совершенствовать умение детей составлять описательные рассказы об одежде, руководствуясь готовым планом.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умение детей пересказывать литературный те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кст св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язно, подробно, выразительно. Вызвать желание всегда поступать так, чтобы не расстраивать 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3. Учить детей составлять подробные и интересные рассказы из коллективного опыта; способствовать формированию уважительного отношения к работникам детского сада.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4. Совершенствовать умение детей составлять  описательные рассказы  по картине.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Рассказываем поочередно.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Пересказ отрывка из  рассказа «Ссора с бабушкой» Л. Воронкова.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картинкам на тему «Новенькая»</w:t>
            </w: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Нарисуй во что одет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твой друг».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Аппликация «Что ты хочешь подарить бабушке в День 8марта». Чтение стихов. Участие на празднике 8 марта.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«Поздравительная открытка»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Лепка: «Новая кукла»</w:t>
            </w: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Д/игра «Новые модели»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 одежды». Рассматривание журнала мод.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различных сувениров (подарок на память).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 «Сотрудник 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/сада». Д/и «Кому что нужно».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Игры в игровом уголке. 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Д/игра «Наряди куклу».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325" w:rsidRPr="00CD1325" w:rsidTr="004C5B2A"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1.Совершенствовать умение детей составлять  интересные и подробные рассказы  по картинкам, представляющим </w:t>
            </w: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 в развитии.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2.Совершенствовать умение детей пересказывать небольшое по объему произведение; добиваться последовательности в изложении содержания.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3. Учить детей составлять подробные и описательные рассказы изделий народных промыслов, совершенствовать культуру речевого общения.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4. Совершенствовать умение детей рассказывать по памяти о своей любимой игрушке, описывая ее подробно и интересно.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Рассказываем поочередно.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рассказа «Ракета» В. Бороздина.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Занятие: «Выставка изделий народных  промыслов»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Рисование «Нарисуй свою картину»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Аппликация «Летим на ракете»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Чтение о народных промыслах, о мастерах умельцах.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Лепка «Моя любимая игрушка»</w:t>
            </w: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в книжном уголке.  Д/игра «Найди картинку».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«Космос». Д/игра «Планетарий»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изделий народных промыслов: хохломской  росписи,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Жостова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, Дымковская игрушка.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Игры в уголке с игрушками. Д/игра «Отгадай игрушку»</w:t>
            </w:r>
          </w:p>
        </w:tc>
      </w:tr>
      <w:tr w:rsidR="00CD1325" w:rsidRPr="00CD1325" w:rsidTr="004C5B2A">
        <w:tc>
          <w:tcPr>
            <w:tcW w:w="4503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1.Учить детей составлять подробные и интересные рассказы по картинке.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2.Совершенствовать умение детей пересказывать тест выразительно, без пропусков.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3. Совершенствовать умение детей составлять интересные рассказы о товарищах по группе.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Совершенствовать умение детей умело включать в </w:t>
            </w: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повествование описание чувств, настроение героя.  Использовать точное выразительное слово.</w:t>
            </w:r>
          </w:p>
        </w:tc>
        <w:tc>
          <w:tcPr>
            <w:tcW w:w="3685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Занятие: Рассказывание по картине «Брат и сестра» (пособие «Звучащее слово» Г.А. </w:t>
            </w:r>
            <w:proofErr w:type="spell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Тумаковой</w:t>
            </w:r>
            <w:proofErr w:type="spell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Пересказ сказок «Лиса и рак», «Заяц и Ёж».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Рассказываем поочередно.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 «Моя семья»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Лепка «Лесные жители». Загадывание загадок, чтение художественной литературы о зайце, еже.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Аппликация «Письмо друзьям».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</w:t>
            </w: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 весело, и грустно».</w:t>
            </w:r>
          </w:p>
        </w:tc>
        <w:tc>
          <w:tcPr>
            <w:tcW w:w="3402" w:type="dxa"/>
          </w:tcPr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фотоальбома «Моя семья».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«Дикие животные». Д/игра «</w:t>
            </w:r>
            <w:proofErr w:type="gramStart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«Дети нашей группы»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Д/игра «Угадай </w:t>
            </w:r>
            <w:r w:rsidRPr="00CD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настроение». Д/игра «Эмоции».</w:t>
            </w:r>
          </w:p>
          <w:p w:rsidR="00CD1325" w:rsidRPr="00CD1325" w:rsidRDefault="00CD1325" w:rsidP="004C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/>
    <w:p w:rsidR="00CD1325" w:rsidRDefault="00CD1325" w:rsidP="00CD1325"/>
    <w:p w:rsidR="00E933E8" w:rsidRDefault="00E933E8"/>
    <w:sectPr w:rsidR="00E933E8" w:rsidSect="00CD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325"/>
    <w:rsid w:val="000C72A1"/>
    <w:rsid w:val="00CD1325"/>
    <w:rsid w:val="00E9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1545</Words>
  <Characters>8811</Characters>
  <Application>Microsoft Office Word</Application>
  <DocSecurity>0</DocSecurity>
  <Lines>73</Lines>
  <Paragraphs>20</Paragraphs>
  <ScaleCrop>false</ScaleCrop>
  <Company>Grizli777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2014-01-19T06:52:00Z</dcterms:created>
  <dcterms:modified xsi:type="dcterms:W3CDTF">2014-01-19T06:54:00Z</dcterms:modified>
</cp:coreProperties>
</file>