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71" w:rsidRPr="00BC51A8" w:rsidRDefault="00686971" w:rsidP="00686971">
      <w:pPr>
        <w:pStyle w:val="Style2"/>
        <w:widowControl/>
        <w:spacing w:line="360" w:lineRule="auto"/>
        <w:ind w:firstLine="680"/>
        <w:rPr>
          <w:rStyle w:val="FontStyle19"/>
          <w:sz w:val="28"/>
          <w:szCs w:val="28"/>
        </w:rPr>
      </w:pPr>
      <w:r w:rsidRPr="00BC51A8">
        <w:rPr>
          <w:rStyle w:val="FontStyle19"/>
          <w:sz w:val="28"/>
          <w:szCs w:val="28"/>
        </w:rPr>
        <w:t xml:space="preserve">КОНСПЕКТ </w:t>
      </w:r>
      <w:r w:rsidR="00CA19B3">
        <w:rPr>
          <w:rStyle w:val="FontStyle19"/>
          <w:sz w:val="28"/>
          <w:szCs w:val="28"/>
        </w:rPr>
        <w:t>НЕПОСРЕДСТВЕННО ОБРАЗОВАТЕЛЬНОЙ ДЕЯТЕЛЬНОСТИ</w:t>
      </w:r>
      <w:r w:rsidRPr="00BC51A8">
        <w:rPr>
          <w:rStyle w:val="FontStyle19"/>
          <w:sz w:val="28"/>
          <w:szCs w:val="28"/>
        </w:rPr>
        <w:t xml:space="preserve"> ПО РАЗВИТИЮ ПОЗНАВАТЕЛЬНЫХ И ТВОРЧЕСКИХ</w:t>
      </w:r>
    </w:p>
    <w:p w:rsidR="00686971" w:rsidRPr="00BC51A8" w:rsidRDefault="00686971" w:rsidP="00686971">
      <w:pPr>
        <w:pStyle w:val="Style3"/>
        <w:widowControl/>
        <w:spacing w:line="360" w:lineRule="auto"/>
        <w:ind w:firstLine="680"/>
        <w:jc w:val="center"/>
        <w:rPr>
          <w:rStyle w:val="FontStyle19"/>
          <w:sz w:val="28"/>
          <w:szCs w:val="28"/>
        </w:rPr>
      </w:pPr>
      <w:r w:rsidRPr="00BC51A8">
        <w:rPr>
          <w:rStyle w:val="FontStyle19"/>
          <w:sz w:val="28"/>
          <w:szCs w:val="28"/>
        </w:rPr>
        <w:t>СПОСОБНОСТЕЙ.</w:t>
      </w:r>
    </w:p>
    <w:p w:rsidR="00686971" w:rsidRPr="00BC51A8" w:rsidRDefault="00686971" w:rsidP="00686971">
      <w:pPr>
        <w:pStyle w:val="Style7"/>
        <w:widowControl/>
        <w:spacing w:line="360" w:lineRule="auto"/>
        <w:ind w:firstLine="680"/>
        <w:jc w:val="center"/>
        <w:rPr>
          <w:rStyle w:val="FontStyle21"/>
          <w:sz w:val="28"/>
          <w:szCs w:val="28"/>
        </w:rPr>
      </w:pPr>
      <w:r w:rsidRPr="00BC51A8">
        <w:rPr>
          <w:rStyle w:val="FontStyle21"/>
          <w:sz w:val="28"/>
          <w:szCs w:val="28"/>
        </w:rPr>
        <w:t>ПО ТЕМЕ:</w:t>
      </w:r>
    </w:p>
    <w:p w:rsidR="00CA19B3" w:rsidRDefault="00CA19B3" w:rsidP="00CA19B3">
      <w:pPr>
        <w:pStyle w:val="Style3"/>
        <w:widowControl/>
        <w:spacing w:before="168"/>
        <w:ind w:right="696"/>
        <w:jc w:val="center"/>
        <w:rPr>
          <w:rStyle w:val="FontStyle17"/>
        </w:rPr>
      </w:pPr>
      <w:r>
        <w:rPr>
          <w:rStyle w:val="FontStyle17"/>
        </w:rPr>
        <w:t xml:space="preserve"> «ДЛЯ ЧЕГО МЫ ЕДИМ».</w:t>
      </w:r>
    </w:p>
    <w:p w:rsidR="00CA19B3" w:rsidRDefault="00CA19B3" w:rsidP="00CA19B3">
      <w:pPr>
        <w:pStyle w:val="Style4"/>
        <w:widowControl/>
        <w:spacing w:before="110"/>
        <w:ind w:right="691"/>
        <w:jc w:val="center"/>
        <w:rPr>
          <w:rStyle w:val="FontStyle19"/>
        </w:rPr>
      </w:pPr>
      <w:r>
        <w:rPr>
          <w:rStyle w:val="FontStyle19"/>
        </w:rPr>
        <w:t>подготовительная группа.</w:t>
      </w: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line="240" w:lineRule="exact"/>
        <w:ind w:left="4147"/>
        <w:rPr>
          <w:sz w:val="20"/>
          <w:szCs w:val="20"/>
        </w:rPr>
      </w:pPr>
    </w:p>
    <w:p w:rsidR="00CA19B3" w:rsidRDefault="00CA19B3" w:rsidP="00CA19B3">
      <w:pPr>
        <w:pStyle w:val="Style5"/>
        <w:widowControl/>
        <w:spacing w:before="139" w:line="437" w:lineRule="exact"/>
        <w:ind w:left="4147"/>
        <w:rPr>
          <w:rStyle w:val="FontStyle20"/>
        </w:rPr>
      </w:pPr>
      <w:r>
        <w:rPr>
          <w:rStyle w:val="FontStyle21"/>
        </w:rPr>
        <w:t xml:space="preserve">СОСТАВИЛИ: </w:t>
      </w:r>
      <w:r>
        <w:rPr>
          <w:rStyle w:val="FontStyle20"/>
        </w:rPr>
        <w:t xml:space="preserve">ВОСПИТАТЕЛЬ </w:t>
      </w:r>
      <w:r>
        <w:rPr>
          <w:rStyle w:val="FontStyle21"/>
        </w:rPr>
        <w:t xml:space="preserve">РУДЫХ В.И. </w:t>
      </w:r>
    </w:p>
    <w:p w:rsidR="00CA19B3" w:rsidRDefault="00CA19B3" w:rsidP="00CA19B3">
      <w:pPr>
        <w:pStyle w:val="Style6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CA19B3" w:rsidRDefault="00CA19B3" w:rsidP="00CA19B3">
      <w:pPr>
        <w:pStyle w:val="Style6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CA19B3" w:rsidRDefault="00CA19B3" w:rsidP="00CA19B3">
      <w:pPr>
        <w:pStyle w:val="Style6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CA19B3" w:rsidRDefault="00CA19B3" w:rsidP="00CA19B3">
      <w:pPr>
        <w:pStyle w:val="Style6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CA19B3" w:rsidRDefault="00CA19B3" w:rsidP="00CA19B3">
      <w:pPr>
        <w:pStyle w:val="Style6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CA19B3" w:rsidRDefault="00CA19B3" w:rsidP="00CA19B3">
      <w:pPr>
        <w:pStyle w:val="Style6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CA19B3" w:rsidRDefault="00CA19B3" w:rsidP="00CA19B3">
      <w:pPr>
        <w:pStyle w:val="Style6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CA19B3" w:rsidRDefault="00CA19B3" w:rsidP="00CA19B3">
      <w:pPr>
        <w:pStyle w:val="Style6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CA19B3" w:rsidRDefault="00CA19B3" w:rsidP="00CA19B3">
      <w:pPr>
        <w:pStyle w:val="Style6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CA19B3" w:rsidRDefault="00CA19B3" w:rsidP="00CA19B3">
      <w:pPr>
        <w:pStyle w:val="Style6"/>
        <w:widowControl/>
        <w:spacing w:line="360" w:lineRule="auto"/>
        <w:ind w:firstLine="680"/>
        <w:jc w:val="both"/>
        <w:rPr>
          <w:sz w:val="20"/>
          <w:szCs w:val="20"/>
        </w:rPr>
      </w:pPr>
    </w:p>
    <w:p w:rsidR="00CA19B3" w:rsidRPr="00CA19B3" w:rsidRDefault="00CA19B3" w:rsidP="00CA19B3">
      <w:pPr>
        <w:pStyle w:val="Style6"/>
        <w:widowControl/>
        <w:spacing w:line="360" w:lineRule="auto"/>
        <w:ind w:firstLine="680"/>
        <w:jc w:val="both"/>
        <w:rPr>
          <w:b/>
          <w:sz w:val="28"/>
          <w:szCs w:val="28"/>
        </w:rPr>
      </w:pPr>
      <w:r w:rsidRPr="00CA19B3">
        <w:rPr>
          <w:b/>
          <w:sz w:val="28"/>
          <w:szCs w:val="28"/>
        </w:rPr>
        <w:t>Программное содержание</w:t>
      </w:r>
    </w:p>
    <w:p w:rsidR="00CA19B3" w:rsidRDefault="00CA19B3" w:rsidP="00CA19B3">
      <w:pPr>
        <w:pStyle w:val="Style8"/>
        <w:widowControl/>
        <w:numPr>
          <w:ilvl w:val="0"/>
          <w:numId w:val="5"/>
        </w:numPr>
        <w:tabs>
          <w:tab w:val="left" w:pos="533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Продолжать знакомить детей с организмом человека на примере пищеварительной системы, используя поисковую деятельность.</w:t>
      </w:r>
    </w:p>
    <w:p w:rsidR="00CA19B3" w:rsidRDefault="00CA19B3" w:rsidP="00CA19B3">
      <w:pPr>
        <w:pStyle w:val="Style8"/>
        <w:widowControl/>
        <w:numPr>
          <w:ilvl w:val="0"/>
          <w:numId w:val="5"/>
        </w:numPr>
        <w:tabs>
          <w:tab w:val="left" w:pos="533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Закреплять понятия «полезное» и «неполезное».</w:t>
      </w:r>
    </w:p>
    <w:p w:rsidR="00CA19B3" w:rsidRDefault="00CA19B3" w:rsidP="00CA19B3">
      <w:pPr>
        <w:pStyle w:val="Style8"/>
        <w:widowControl/>
        <w:numPr>
          <w:ilvl w:val="0"/>
          <w:numId w:val="5"/>
        </w:numPr>
        <w:tabs>
          <w:tab w:val="left" w:pos="533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Продолжать освоение объяснительной формы речи и речи-доказательства.</w:t>
      </w:r>
    </w:p>
    <w:p w:rsidR="00CA19B3" w:rsidRDefault="00CA19B3" w:rsidP="00CA19B3">
      <w:pPr>
        <w:pStyle w:val="Style8"/>
        <w:widowControl/>
        <w:numPr>
          <w:ilvl w:val="0"/>
          <w:numId w:val="5"/>
        </w:numPr>
        <w:tabs>
          <w:tab w:val="left" w:pos="533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Развивать мелкую моторику рук при изготовлении аппликации способом обрывания бумаги.</w:t>
      </w:r>
    </w:p>
    <w:p w:rsidR="00CA19B3" w:rsidRDefault="00CA19B3" w:rsidP="00CA19B3">
      <w:pPr>
        <w:pStyle w:val="Style8"/>
        <w:widowControl/>
        <w:numPr>
          <w:ilvl w:val="0"/>
          <w:numId w:val="5"/>
        </w:numPr>
        <w:tabs>
          <w:tab w:val="left" w:pos="533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Формировать положительное отношение к здоровому образу жизни.</w:t>
      </w:r>
    </w:p>
    <w:p w:rsidR="00CA19B3" w:rsidRDefault="00CA19B3" w:rsidP="00CA19B3">
      <w:pPr>
        <w:pStyle w:val="Style9"/>
        <w:widowControl/>
        <w:spacing w:line="360" w:lineRule="auto"/>
        <w:ind w:firstLine="0"/>
        <w:rPr>
          <w:sz w:val="20"/>
          <w:szCs w:val="20"/>
        </w:rPr>
      </w:pPr>
    </w:p>
    <w:p w:rsidR="00CA19B3" w:rsidRDefault="00CA19B3" w:rsidP="00CA19B3">
      <w:pPr>
        <w:pStyle w:val="Style9"/>
        <w:widowControl/>
        <w:spacing w:line="360" w:lineRule="auto"/>
        <w:ind w:firstLine="680"/>
        <w:rPr>
          <w:rStyle w:val="FontStyle21"/>
          <w:u w:val="single"/>
        </w:rPr>
      </w:pPr>
      <w:r>
        <w:rPr>
          <w:rStyle w:val="FontStyle21"/>
          <w:u w:val="single"/>
        </w:rPr>
        <w:t>Предварительная работа.</w:t>
      </w:r>
    </w:p>
    <w:p w:rsidR="00CA19B3" w:rsidRDefault="00CA19B3" w:rsidP="00CA19B3">
      <w:pPr>
        <w:pStyle w:val="Style8"/>
        <w:widowControl/>
        <w:numPr>
          <w:ilvl w:val="0"/>
          <w:numId w:val="6"/>
        </w:numPr>
        <w:tabs>
          <w:tab w:val="left" w:pos="557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цикл занятий, посвященных организму человека, дыхательной и кровеносной системе,</w:t>
      </w:r>
    </w:p>
    <w:p w:rsidR="00CA19B3" w:rsidRDefault="00CA19B3" w:rsidP="00CA19B3">
      <w:pPr>
        <w:pStyle w:val="Style8"/>
        <w:widowControl/>
        <w:numPr>
          <w:ilvl w:val="0"/>
          <w:numId w:val="6"/>
        </w:numPr>
        <w:tabs>
          <w:tab w:val="left" w:pos="557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опыты и наблюдения,</w:t>
      </w:r>
    </w:p>
    <w:p w:rsidR="0040416A" w:rsidRDefault="00CA19B3" w:rsidP="00CA19B3">
      <w:pPr>
        <w:pStyle w:val="Style12"/>
        <w:widowControl/>
        <w:tabs>
          <w:tab w:val="left" w:pos="552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&gt;</w:t>
      </w:r>
      <w:r>
        <w:rPr>
          <w:rStyle w:val="FontStyle23"/>
        </w:rPr>
        <w:tab/>
        <w:t xml:space="preserve">беседы с детьми по книге «Азбука здоровья». </w:t>
      </w:r>
    </w:p>
    <w:p w:rsidR="00CA19B3" w:rsidRDefault="00CA19B3" w:rsidP="00CA19B3">
      <w:pPr>
        <w:pStyle w:val="Style12"/>
        <w:widowControl/>
        <w:tabs>
          <w:tab w:val="left" w:pos="552"/>
        </w:tabs>
        <w:spacing w:line="360" w:lineRule="auto"/>
        <w:ind w:firstLine="680"/>
        <w:rPr>
          <w:rStyle w:val="FontStyle21"/>
          <w:u w:val="single"/>
        </w:rPr>
      </w:pPr>
      <w:r>
        <w:rPr>
          <w:rStyle w:val="FontStyle21"/>
          <w:u w:val="single"/>
        </w:rPr>
        <w:t>Оборудование.</w:t>
      </w:r>
    </w:p>
    <w:p w:rsidR="00CA19B3" w:rsidRDefault="00CA19B3" w:rsidP="00CA19B3">
      <w:pPr>
        <w:pStyle w:val="Style8"/>
        <w:widowControl/>
        <w:numPr>
          <w:ilvl w:val="0"/>
          <w:numId w:val="6"/>
        </w:numPr>
        <w:tabs>
          <w:tab w:val="left" w:pos="557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плакат с изображением строения полости рта,</w:t>
      </w:r>
    </w:p>
    <w:p w:rsidR="00CA19B3" w:rsidRDefault="00CA19B3" w:rsidP="00CA19B3">
      <w:pPr>
        <w:pStyle w:val="Style8"/>
        <w:widowControl/>
        <w:numPr>
          <w:ilvl w:val="0"/>
          <w:numId w:val="6"/>
        </w:numPr>
        <w:tabs>
          <w:tab w:val="left" w:pos="557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таблицы-задания и силуэты человека для каждого ребенка,</w:t>
      </w:r>
    </w:p>
    <w:p w:rsidR="00CA19B3" w:rsidRDefault="00CA19B3" w:rsidP="00CA19B3">
      <w:pPr>
        <w:pStyle w:val="Style8"/>
        <w:widowControl/>
        <w:numPr>
          <w:ilvl w:val="0"/>
          <w:numId w:val="6"/>
        </w:numPr>
        <w:tabs>
          <w:tab w:val="left" w:pos="557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кусочки сахара,</w:t>
      </w:r>
    </w:p>
    <w:p w:rsidR="00CA19B3" w:rsidRDefault="00CA19B3" w:rsidP="00CA19B3">
      <w:pPr>
        <w:pStyle w:val="Style8"/>
        <w:widowControl/>
        <w:numPr>
          <w:ilvl w:val="0"/>
          <w:numId w:val="6"/>
        </w:numPr>
        <w:tabs>
          <w:tab w:val="left" w:pos="557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цветные карандаши и водные маркеры,</w:t>
      </w:r>
    </w:p>
    <w:p w:rsidR="00CA19B3" w:rsidRDefault="00CA19B3" w:rsidP="00CA19B3">
      <w:pPr>
        <w:pStyle w:val="Style8"/>
        <w:widowControl/>
        <w:numPr>
          <w:ilvl w:val="0"/>
          <w:numId w:val="6"/>
        </w:numPr>
        <w:tabs>
          <w:tab w:val="left" w:pos="557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полоски цветной бумаги,</w:t>
      </w:r>
    </w:p>
    <w:p w:rsidR="00CA19B3" w:rsidRDefault="00CA19B3" w:rsidP="00CA19B3">
      <w:pPr>
        <w:pStyle w:val="Style8"/>
        <w:widowControl/>
        <w:numPr>
          <w:ilvl w:val="0"/>
          <w:numId w:val="6"/>
        </w:numPr>
        <w:tabs>
          <w:tab w:val="left" w:pos="557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клей,</w:t>
      </w:r>
    </w:p>
    <w:p w:rsidR="00CA19B3" w:rsidRDefault="00CA19B3" w:rsidP="00CA19B3">
      <w:pPr>
        <w:pStyle w:val="Style8"/>
        <w:widowControl/>
        <w:numPr>
          <w:ilvl w:val="0"/>
          <w:numId w:val="6"/>
        </w:numPr>
        <w:tabs>
          <w:tab w:val="left" w:pos="557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бумажные салфетки.</w:t>
      </w:r>
    </w:p>
    <w:p w:rsidR="00CA19B3" w:rsidRPr="00CA19B3" w:rsidRDefault="00CA19B3" w:rsidP="00CA19B3">
      <w:pPr>
        <w:pStyle w:val="Style9"/>
        <w:widowControl/>
        <w:spacing w:line="360" w:lineRule="auto"/>
        <w:ind w:firstLine="680"/>
        <w:rPr>
          <w:b/>
          <w:bCs/>
          <w:sz w:val="26"/>
          <w:szCs w:val="26"/>
          <w:u w:val="single"/>
        </w:rPr>
      </w:pPr>
      <w:r>
        <w:rPr>
          <w:rStyle w:val="FontStyle21"/>
          <w:u w:val="single"/>
        </w:rPr>
        <w:t>Ход занятия.</w:t>
      </w:r>
    </w:p>
    <w:p w:rsidR="00CA19B3" w:rsidRDefault="00CA19B3" w:rsidP="00CA19B3">
      <w:pPr>
        <w:pStyle w:val="Style9"/>
        <w:widowControl/>
        <w:spacing w:line="360" w:lineRule="auto"/>
        <w:ind w:firstLine="680"/>
        <w:rPr>
          <w:rStyle w:val="FontStyle21"/>
          <w:u w:val="single"/>
        </w:rPr>
      </w:pPr>
      <w:r>
        <w:rPr>
          <w:rStyle w:val="FontStyle21"/>
          <w:u w:val="single"/>
        </w:rPr>
        <w:t>Ритуал начала занятия.</w:t>
      </w:r>
    </w:p>
    <w:p w:rsidR="00CA19B3" w:rsidRPr="00CA19B3" w:rsidRDefault="00CA19B3" w:rsidP="00CA19B3">
      <w:pPr>
        <w:pStyle w:val="Style13"/>
        <w:widowControl/>
        <w:spacing w:line="360" w:lineRule="auto"/>
        <w:ind w:firstLine="680"/>
        <w:rPr>
          <w:i/>
          <w:iCs/>
          <w:sz w:val="26"/>
          <w:szCs w:val="26"/>
        </w:rPr>
      </w:pPr>
      <w:r>
        <w:rPr>
          <w:rStyle w:val="FontStyle23"/>
        </w:rPr>
        <w:t>Дети стоят в кругу. Воспитатель предлагает детям по очереди сказать друг другу пожелания связанные со здоровьем.</w:t>
      </w:r>
    </w:p>
    <w:p w:rsidR="00CA19B3" w:rsidRDefault="004C30D8" w:rsidP="00CA19B3">
      <w:pPr>
        <w:pStyle w:val="Style9"/>
        <w:widowControl/>
        <w:spacing w:line="360" w:lineRule="auto"/>
        <w:ind w:firstLine="680"/>
        <w:rPr>
          <w:rStyle w:val="FontStyle21"/>
        </w:rPr>
      </w:pPr>
      <w:r>
        <w:rPr>
          <w:rStyle w:val="FontStyle21"/>
        </w:rPr>
        <w:t>Пальчиковые ки</w:t>
      </w:r>
      <w:r w:rsidR="00CA19B3">
        <w:rPr>
          <w:rStyle w:val="FontStyle21"/>
        </w:rPr>
        <w:t>незиологические упражнения («гимнастика мозга»)</w:t>
      </w:r>
    </w:p>
    <w:p w:rsidR="00CA19B3" w:rsidRDefault="00CA19B3" w:rsidP="00CA19B3">
      <w:pPr>
        <w:pStyle w:val="Style9"/>
        <w:widowControl/>
        <w:spacing w:line="360" w:lineRule="auto"/>
        <w:ind w:firstLine="680"/>
        <w:jc w:val="center"/>
        <w:rPr>
          <w:rStyle w:val="FontStyle21"/>
        </w:rPr>
      </w:pPr>
      <w:r>
        <w:rPr>
          <w:rStyle w:val="FontStyle21"/>
        </w:rPr>
        <w:t>«Ухо - нос».</w:t>
      </w:r>
    </w:p>
    <w:p w:rsidR="00CA19B3" w:rsidRDefault="00CA19B3" w:rsidP="00CA19B3">
      <w:pPr>
        <w:pStyle w:val="Style13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Левой рукой взяться за кончик носа, правой - за противоположное ухо, затем одновременно опустить руки и поменять положение рук. И так повторить несколько раз.</w:t>
      </w:r>
    </w:p>
    <w:p w:rsidR="00CA19B3" w:rsidRDefault="00CA19B3" w:rsidP="00CA19B3">
      <w:pPr>
        <w:pStyle w:val="Style13"/>
        <w:widowControl/>
        <w:spacing w:line="360" w:lineRule="auto"/>
        <w:ind w:firstLine="680"/>
        <w:rPr>
          <w:sz w:val="20"/>
          <w:szCs w:val="20"/>
        </w:rPr>
      </w:pPr>
    </w:p>
    <w:p w:rsidR="00CA19B3" w:rsidRDefault="00CA19B3" w:rsidP="00CA19B3">
      <w:pPr>
        <w:pStyle w:val="Style13"/>
        <w:widowControl/>
        <w:spacing w:line="360" w:lineRule="auto"/>
        <w:ind w:firstLine="680"/>
        <w:rPr>
          <w:rStyle w:val="FontStyle22"/>
        </w:rPr>
      </w:pPr>
      <w:r>
        <w:rPr>
          <w:rStyle w:val="FontStyle23"/>
        </w:rPr>
        <w:t xml:space="preserve">- Ребята, </w:t>
      </w:r>
      <w:r>
        <w:rPr>
          <w:rStyle w:val="FontStyle21"/>
        </w:rPr>
        <w:t xml:space="preserve">мы </w:t>
      </w:r>
      <w:r>
        <w:rPr>
          <w:rStyle w:val="FontStyle23"/>
        </w:rPr>
        <w:t xml:space="preserve">с вами говорили о том, что человек не может жить без дыхания. </w:t>
      </w:r>
      <w:r>
        <w:rPr>
          <w:rStyle w:val="FontStyle21"/>
        </w:rPr>
        <w:t xml:space="preserve">Мы </w:t>
      </w:r>
      <w:r>
        <w:rPr>
          <w:rStyle w:val="FontStyle23"/>
        </w:rPr>
        <w:t xml:space="preserve">проводили опыт: задерживали дыхание, и никто из нас не смог выдержать без воздуха даже и минуты. Как вы думаете, без чего еще человек не сможет прожить и нескольких дней? </w:t>
      </w:r>
      <w:r>
        <w:rPr>
          <w:rStyle w:val="FontStyle22"/>
        </w:rPr>
        <w:t>(без воды, без еды)</w:t>
      </w:r>
    </w:p>
    <w:p w:rsidR="00CA19B3" w:rsidRDefault="00CA19B3" w:rsidP="00CA19B3">
      <w:pPr>
        <w:pStyle w:val="Style15"/>
        <w:widowControl/>
        <w:numPr>
          <w:ilvl w:val="0"/>
          <w:numId w:val="7"/>
        </w:numPr>
        <w:tabs>
          <w:tab w:val="left" w:pos="610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 xml:space="preserve">Для чего нам нужна еда? Чтобы ответить на это вопрос, вспомним, из чего состоит наш организм </w:t>
      </w:r>
      <w:r>
        <w:rPr>
          <w:rStyle w:val="FontStyle22"/>
        </w:rPr>
        <w:t xml:space="preserve">(из клеточек). </w:t>
      </w:r>
      <w:r>
        <w:rPr>
          <w:rStyle w:val="FontStyle23"/>
        </w:rPr>
        <w:t xml:space="preserve">Мы говорили с вами, что клеточки живые, они питаются. А как можно накорПаПь клеточки? Они умеют жевать, глотать? Нет, конечно. Клеточка только впитывает питательные вещества. А какие питательные вещества вы знаете и для чего они служат? </w:t>
      </w:r>
      <w:r>
        <w:rPr>
          <w:rStyle w:val="FontStyle22"/>
        </w:rPr>
        <w:t>(углеводы - энергия, белки — строительный материал, жиры — склады, витамины)</w:t>
      </w:r>
    </w:p>
    <w:p w:rsidR="00CA19B3" w:rsidRDefault="00CA19B3" w:rsidP="00CA19B3">
      <w:pPr>
        <w:pStyle w:val="Style15"/>
        <w:widowControl/>
        <w:numPr>
          <w:ilvl w:val="0"/>
          <w:numId w:val="7"/>
        </w:numPr>
        <w:tabs>
          <w:tab w:val="left" w:pos="610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 xml:space="preserve">Откуда берутся эти питательные вещества? </w:t>
      </w:r>
      <w:r>
        <w:rPr>
          <w:rStyle w:val="FontStyle22"/>
        </w:rPr>
        <w:t>(из еды, из пищи)</w:t>
      </w:r>
    </w:p>
    <w:p w:rsidR="00CA19B3" w:rsidRDefault="00CA19B3" w:rsidP="00CA19B3">
      <w:pPr>
        <w:pStyle w:val="Style15"/>
        <w:widowControl/>
        <w:numPr>
          <w:ilvl w:val="0"/>
          <w:numId w:val="7"/>
        </w:numPr>
        <w:tabs>
          <w:tab w:val="left" w:pos="610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 xml:space="preserve">А как еда попадает к нам в организм? </w:t>
      </w:r>
      <w:r>
        <w:rPr>
          <w:rStyle w:val="FontStyle22"/>
        </w:rPr>
        <w:t>(через рот)</w:t>
      </w:r>
    </w:p>
    <w:p w:rsidR="00CA19B3" w:rsidRDefault="00CA19B3" w:rsidP="00CA19B3">
      <w:pPr>
        <w:pStyle w:val="Style15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  <w:spacing w:val="40"/>
        </w:rPr>
        <w:t>Воспитатель</w:t>
      </w:r>
      <w:r>
        <w:rPr>
          <w:rStyle w:val="FontStyle23"/>
        </w:rPr>
        <w:t xml:space="preserve">   показывает иллюстрацию с изображением полости рта, которая включает в себя губы, зубы, язык.</w:t>
      </w:r>
    </w:p>
    <w:p w:rsidR="00CA19B3" w:rsidRDefault="00CA19B3" w:rsidP="00CA19B3">
      <w:pPr>
        <w:pStyle w:val="Style15"/>
        <w:widowControl/>
        <w:numPr>
          <w:ilvl w:val="0"/>
          <w:numId w:val="7"/>
        </w:numPr>
        <w:tabs>
          <w:tab w:val="left" w:pos="610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 xml:space="preserve">Отгадайте загадку: Если б не было его, о вкусе пищи ты не знал бы ничего. </w:t>
      </w:r>
      <w:r>
        <w:rPr>
          <w:rStyle w:val="FontStyle22"/>
        </w:rPr>
        <w:t>(Язык)</w:t>
      </w:r>
    </w:p>
    <w:p w:rsidR="00CA19B3" w:rsidRDefault="00CA19B3" w:rsidP="00CA19B3">
      <w:pPr>
        <w:pStyle w:val="Style15"/>
        <w:widowControl/>
        <w:numPr>
          <w:ilvl w:val="0"/>
          <w:numId w:val="7"/>
        </w:numPr>
        <w:tabs>
          <w:tab w:val="left" w:pos="610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 xml:space="preserve">Вы заметили, что язык у нас всегда мокрый? Почему? </w:t>
      </w:r>
      <w:r>
        <w:rPr>
          <w:rStyle w:val="FontStyle22"/>
        </w:rPr>
        <w:t>(смачивается слюной)</w:t>
      </w:r>
    </w:p>
    <w:p w:rsidR="00CA19B3" w:rsidRDefault="00CA19B3" w:rsidP="00CA19B3">
      <w:pPr>
        <w:pStyle w:val="Style11"/>
        <w:widowControl/>
        <w:tabs>
          <w:tab w:val="left" w:pos="552"/>
        </w:tabs>
        <w:spacing w:line="360" w:lineRule="auto"/>
        <w:ind w:firstLine="680"/>
        <w:rPr>
          <w:rStyle w:val="FontStyle21"/>
        </w:rPr>
      </w:pPr>
      <w:r>
        <w:rPr>
          <w:rStyle w:val="FontStyle23"/>
        </w:rPr>
        <w:t>—</w:t>
      </w:r>
      <w:r>
        <w:rPr>
          <w:rStyle w:val="FontStyle23"/>
        </w:rPr>
        <w:tab/>
        <w:t xml:space="preserve">А чтобы узнать, для чего нам нужен мокрый язык, проведем опыт. </w:t>
      </w:r>
      <w:r>
        <w:rPr>
          <w:rStyle w:val="FontStyle21"/>
          <w:spacing w:val="50"/>
        </w:rPr>
        <w:t>Описание</w:t>
      </w:r>
      <w:r>
        <w:rPr>
          <w:rStyle w:val="FontStyle21"/>
        </w:rPr>
        <w:t xml:space="preserve"> </w:t>
      </w:r>
      <w:r>
        <w:rPr>
          <w:rStyle w:val="FontStyle23"/>
        </w:rPr>
        <w:t xml:space="preserve">о </w:t>
      </w:r>
      <w:r>
        <w:rPr>
          <w:rStyle w:val="FontStyle21"/>
        </w:rPr>
        <w:t>п ы т а №1.</w:t>
      </w:r>
    </w:p>
    <w:p w:rsidR="00CA19B3" w:rsidRDefault="00CA19B3" w:rsidP="00CA19B3">
      <w:pPr>
        <w:pStyle w:val="Style13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Дтя проведения опыта вызывают 2—3 детей. Вытирают им бумажной салфеткой язык досуха. Просят закрыть глаза и кладут кусочек саха а на середину языка, не говоря, что это. Воспитатель спрашивает, что лежит у них на языке, какого это вкуса. Т. к. сухой язык не определяет вкус, дети затрудняются в ответе. Воспитатель предлагает детям закрыть рот, смочить «загадочный предмет» слюной и определить, что же это такое. Теперь дети легко узнают сладкий сахар.</w:t>
      </w:r>
    </w:p>
    <w:p w:rsidR="00CA19B3" w:rsidRDefault="00CA19B3" w:rsidP="00CA19B3">
      <w:pPr>
        <w:pStyle w:val="Style15"/>
        <w:widowControl/>
        <w:numPr>
          <w:ilvl w:val="0"/>
          <w:numId w:val="8"/>
        </w:numPr>
        <w:tabs>
          <w:tab w:val="left" w:pos="418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 xml:space="preserve">Так для чего язык смачивается слюной? </w:t>
      </w:r>
      <w:r>
        <w:rPr>
          <w:rStyle w:val="FontStyle22"/>
        </w:rPr>
        <w:t>(чтобы определять вкус еды)</w:t>
      </w:r>
    </w:p>
    <w:p w:rsidR="00CA19B3" w:rsidRDefault="00CA19B3" w:rsidP="00CA19B3">
      <w:pPr>
        <w:pStyle w:val="Style15"/>
        <w:widowControl/>
        <w:numPr>
          <w:ilvl w:val="0"/>
          <w:numId w:val="8"/>
        </w:numPr>
        <w:tabs>
          <w:tab w:val="left" w:pos="418"/>
        </w:tabs>
        <w:spacing w:line="360" w:lineRule="auto"/>
        <w:ind w:firstLine="680"/>
        <w:rPr>
          <w:rStyle w:val="FontStyle23"/>
        </w:rPr>
      </w:pPr>
      <w:r>
        <w:rPr>
          <w:rStyle w:val="FontStyle23"/>
        </w:rPr>
        <w:t xml:space="preserve">А для чего еще нужна слюна? Что легче нам глотать: кусочек черствого хлеба или кусочек свежего мякиша? То есть мягкая пища глотается легче. А что размягчает твердую пищу во рту? </w:t>
      </w:r>
      <w:r>
        <w:rPr>
          <w:rStyle w:val="FontStyle22"/>
        </w:rPr>
        <w:t>(слюна)</w:t>
      </w:r>
    </w:p>
    <w:p w:rsidR="00CA19B3" w:rsidRPr="00CA19B3" w:rsidRDefault="00CA19B3" w:rsidP="00CA19B3">
      <w:pPr>
        <w:pStyle w:val="Style14"/>
        <w:widowControl/>
        <w:tabs>
          <w:tab w:val="left" w:pos="341"/>
        </w:tabs>
        <w:spacing w:line="360" w:lineRule="auto"/>
        <w:ind w:firstLine="680"/>
        <w:rPr>
          <w:i/>
          <w:iCs/>
          <w:sz w:val="26"/>
          <w:szCs w:val="26"/>
        </w:rPr>
      </w:pPr>
      <w:r>
        <w:rPr>
          <w:rStyle w:val="FontStyle23"/>
        </w:rPr>
        <w:t>—</w:t>
      </w:r>
      <w:r>
        <w:rPr>
          <w:rStyle w:val="FontStyle23"/>
        </w:rPr>
        <w:tab/>
        <w:t>Вот видите, какую важную роль играет слюна. А еще она первая приступает к разборке еды для того, чтобы разложить ее на питательные вещества. Она специалист по топливу — освобождает углеводы.</w:t>
      </w:r>
    </w:p>
    <w:p w:rsidR="00CA19B3" w:rsidRDefault="00CA19B3" w:rsidP="00CA19B3">
      <w:pPr>
        <w:pStyle w:val="Style13"/>
        <w:widowControl/>
        <w:spacing w:line="360" w:lineRule="auto"/>
        <w:ind w:firstLine="680"/>
        <w:rPr>
          <w:rStyle w:val="FontStyle25"/>
        </w:rPr>
      </w:pPr>
      <w:r>
        <w:rPr>
          <w:rStyle w:val="FontStyle21"/>
        </w:rPr>
        <w:t xml:space="preserve">Опыт 2. </w:t>
      </w:r>
      <w:r>
        <w:rPr>
          <w:rStyle w:val="FontStyle23"/>
        </w:rPr>
        <w:t xml:space="preserve">Показывающий работу слюны по расщеплению углеводов. Для этого детям прехтагается тщательно пережевать кусочек вареного </w:t>
      </w:r>
      <w:r>
        <w:rPr>
          <w:rStyle w:val="FontStyle21"/>
        </w:rPr>
        <w:t xml:space="preserve">картофеля, </w:t>
      </w:r>
      <w:r>
        <w:rPr>
          <w:rStyle w:val="FontStyle23"/>
        </w:rPr>
        <w:t xml:space="preserve">делая акцент, чтобы дети не глотали его, а несколько минут размягчали </w:t>
      </w:r>
      <w:r>
        <w:rPr>
          <w:rStyle w:val="FontStyle25"/>
          <w:spacing w:val="-30"/>
        </w:rPr>
        <w:t>во</w:t>
      </w:r>
      <w:r>
        <w:rPr>
          <w:rStyle w:val="FontStyle25"/>
        </w:rPr>
        <w:t xml:space="preserve"> </w:t>
      </w:r>
      <w:r>
        <w:rPr>
          <w:rStyle w:val="FontStyle23"/>
        </w:rPr>
        <w:t xml:space="preserve">рту. При правильном выполнении этого задания дети почуиствуют сладкий вкус — это сложное органическое соединение крахмал под </w:t>
      </w:r>
      <w:r>
        <w:rPr>
          <w:rStyle w:val="FontStyle24"/>
        </w:rPr>
        <w:t xml:space="preserve">воздействием </w:t>
      </w:r>
      <w:r>
        <w:rPr>
          <w:rStyle w:val="FontStyle23"/>
        </w:rPr>
        <w:t xml:space="preserve">слюны расщепилось на более простое органическое </w:t>
      </w:r>
      <w:r>
        <w:rPr>
          <w:rStyle w:val="FontStyle21"/>
        </w:rPr>
        <w:t>соединение</w:t>
      </w:r>
      <w:r>
        <w:rPr>
          <w:rStyle w:val="FontStyle26"/>
        </w:rPr>
        <w:t>—</w:t>
      </w:r>
      <w:r>
        <w:rPr>
          <w:rStyle w:val="FontStyle25"/>
        </w:rPr>
        <w:t>сахарозу.</w:t>
      </w:r>
    </w:p>
    <w:p w:rsidR="00CA19B3" w:rsidRDefault="00CA19B3" w:rsidP="00CA19B3">
      <w:pPr>
        <w:pStyle w:val="Style10"/>
        <w:widowControl/>
        <w:spacing w:line="360" w:lineRule="auto"/>
        <w:ind w:firstLine="680"/>
        <w:rPr>
          <w:rStyle w:val="FontStyle21"/>
        </w:rPr>
      </w:pPr>
      <w:r>
        <w:rPr>
          <w:rStyle w:val="FontStyle21"/>
        </w:rPr>
        <w:t>Двигательная разминка, массаж спины. «Дятел». Дятел жил в дупле пустом Дуб долбил, как долотом.</w:t>
      </w:r>
    </w:p>
    <w:p w:rsidR="00CA19B3" w:rsidRDefault="00CA19B3" w:rsidP="00CA19B3">
      <w:pPr>
        <w:pStyle w:val="Style15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</w:rPr>
        <w:t xml:space="preserve">(похлопывание ладонями) </w:t>
      </w:r>
      <w:r>
        <w:rPr>
          <w:rStyle w:val="FontStyle21"/>
        </w:rPr>
        <w:t xml:space="preserve">Хук-тук-тук, тук-тук-тук! Долбил дятел крепкий сук. </w:t>
      </w:r>
      <w:r>
        <w:rPr>
          <w:rStyle w:val="FontStyle23"/>
        </w:rPr>
        <w:t xml:space="preserve">(поколачивание пальцами) </w:t>
      </w:r>
      <w:r>
        <w:rPr>
          <w:rStyle w:val="FontStyle21"/>
        </w:rPr>
        <w:t xml:space="preserve">Клювом, клювом он стучит, Дятел ствол уже долбит, </w:t>
      </w:r>
      <w:r>
        <w:rPr>
          <w:rStyle w:val="FontStyle23"/>
        </w:rPr>
        <w:t xml:space="preserve">(постукивание кулачками) </w:t>
      </w:r>
      <w:r>
        <w:rPr>
          <w:rStyle w:val="FontStyle21"/>
        </w:rPr>
        <w:t xml:space="preserve">Дятел в дуб все тук, да тук Дуб скрипит: Что там за стук </w:t>
      </w:r>
      <w:r>
        <w:rPr>
          <w:rStyle w:val="FontStyle23"/>
        </w:rPr>
        <w:t xml:space="preserve">(постукивание ребрами ладоней) </w:t>
      </w:r>
      <w:r>
        <w:rPr>
          <w:rStyle w:val="FontStyle21"/>
        </w:rPr>
        <w:t xml:space="preserve">Дятел клювом постучал, Постучал и замолчал, Потому что он устал, </w:t>
      </w:r>
      <w:r>
        <w:rPr>
          <w:rStyle w:val="FontStyle23"/>
        </w:rPr>
        <w:t>(поглаживание ладонями) А любая ли пища полезна организму человека? Сейчас каждый подумает и свое мнение выразит с помощью таблицы, которая лежит у вас на столах. На таблицах нарисованы различные продукты. Обведите красным маркером (карандашом) те продукты, которые, на ваш взгляд, наиболее полезны человеку, а синим — неполезные организму.</w:t>
      </w:r>
    </w:p>
    <w:p w:rsidR="00CA19B3" w:rsidRDefault="00CA19B3" w:rsidP="00CA19B3">
      <w:pPr>
        <w:pStyle w:val="Style13"/>
        <w:widowControl/>
        <w:spacing w:line="360" w:lineRule="auto"/>
        <w:ind w:firstLine="680"/>
        <w:jc w:val="left"/>
        <w:rPr>
          <w:rStyle w:val="FontStyle23"/>
        </w:rPr>
      </w:pPr>
      <w:r>
        <w:rPr>
          <w:rStyle w:val="FontStyle23"/>
        </w:rPr>
        <w:t>Дети выполняют задание и устно обосновывают свой выбор.</w:t>
      </w:r>
    </w:p>
    <w:p w:rsidR="00CA19B3" w:rsidRPr="00CA19B3" w:rsidRDefault="00CA19B3" w:rsidP="00CA19B3">
      <w:pPr>
        <w:pStyle w:val="Style13"/>
        <w:widowControl/>
        <w:spacing w:line="360" w:lineRule="auto"/>
        <w:ind w:firstLine="680"/>
        <w:rPr>
          <w:i/>
          <w:iCs/>
          <w:sz w:val="26"/>
          <w:szCs w:val="26"/>
        </w:rPr>
      </w:pPr>
      <w:r>
        <w:rPr>
          <w:rStyle w:val="FontStyle23"/>
        </w:rPr>
        <w:t xml:space="preserve">(Необходимо помнить, что один и тот же продукт может у разных детей попасть как в «полезные», так и в «неполезные», а может оказаться без выбора. В данном случае важны те доводы, </w:t>
      </w:r>
      <w:r>
        <w:rPr>
          <w:rStyle w:val="FontStyle23"/>
        </w:rPr>
        <w:lastRenderedPageBreak/>
        <w:t>доказательства, которые при</w:t>
      </w:r>
      <w:r>
        <w:rPr>
          <w:rStyle w:val="FontStyle23"/>
        </w:rPr>
        <w:softHyphen/>
        <w:t>водит каждый ребенок. Именно поэтому важно выслушать каждого. Если на занятии для этого не хватило времени, обсудить таблицы нужно в свободное время).</w:t>
      </w:r>
    </w:p>
    <w:p w:rsidR="00CA19B3" w:rsidRDefault="00CA19B3" w:rsidP="00CA19B3">
      <w:pPr>
        <w:pStyle w:val="Style7"/>
        <w:widowControl/>
        <w:spacing w:line="360" w:lineRule="auto"/>
        <w:ind w:firstLine="680"/>
        <w:jc w:val="both"/>
        <w:rPr>
          <w:rStyle w:val="FontStyle23"/>
        </w:rPr>
      </w:pPr>
      <w:r>
        <w:rPr>
          <w:rStyle w:val="FontStyle23"/>
        </w:rPr>
        <w:t>Молодцы, ребята! Мы теперь точно знаем, что полезно, а что неполезно нашему организму. Теперь давайте «построим» здоровый организм.</w:t>
      </w:r>
    </w:p>
    <w:p w:rsidR="00CA19B3" w:rsidRDefault="00CA19B3" w:rsidP="00CA19B3">
      <w:pPr>
        <w:pStyle w:val="Style13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Воспитатель дает задание заполнить силуэт человека различными питательными веществами, используя следующие обозначения:</w:t>
      </w:r>
    </w:p>
    <w:p w:rsidR="00CA19B3" w:rsidRDefault="00CA19B3" w:rsidP="00CA19B3">
      <w:pPr>
        <w:pStyle w:val="Style15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красный цвет — углеводы,</w:t>
      </w:r>
    </w:p>
    <w:p w:rsidR="00CA19B3" w:rsidRDefault="00CA19B3" w:rsidP="00CA19B3">
      <w:pPr>
        <w:pStyle w:val="Style15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желтый — белки,</w:t>
      </w:r>
    </w:p>
    <w:p w:rsidR="00CA19B3" w:rsidRDefault="00CA19B3" w:rsidP="00CA19B3">
      <w:pPr>
        <w:pStyle w:val="Style15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</w:rPr>
        <w:t>синий — жиры,</w:t>
      </w:r>
    </w:p>
    <w:p w:rsidR="00CA19B3" w:rsidRDefault="00CA19B3" w:rsidP="00CA19B3">
      <w:pPr>
        <w:pStyle w:val="Style13"/>
        <w:widowControl/>
        <w:spacing w:line="360" w:lineRule="auto"/>
        <w:ind w:firstLine="680"/>
        <w:jc w:val="left"/>
        <w:rPr>
          <w:rStyle w:val="FontStyle23"/>
        </w:rPr>
      </w:pPr>
      <w:r>
        <w:rPr>
          <w:rStyle w:val="FontStyle23"/>
        </w:rPr>
        <w:t>зеленый — витамины.</w:t>
      </w:r>
    </w:p>
    <w:p w:rsidR="00CA19B3" w:rsidRDefault="00CA19B3" w:rsidP="00CA19B3">
      <w:pPr>
        <w:pStyle w:val="Style13"/>
        <w:widowControl/>
        <w:spacing w:line="360" w:lineRule="auto"/>
        <w:ind w:firstLine="680"/>
        <w:rPr>
          <w:rStyle w:val="FontStyle23"/>
        </w:rPr>
      </w:pPr>
      <w:r>
        <w:rPr>
          <w:rStyle w:val="FontStyle23"/>
        </w:rPr>
        <w:t>Дети выполняют задание, делая аппликацию способом. Для этого дети берут кусок цветной бумаги и отрывают от нее небольшие кусочки разного размера и формы. В конце занятия проводится выставка детских работ с комментариями авторов.</w:t>
      </w:r>
    </w:p>
    <w:p w:rsidR="00CA19B3" w:rsidRDefault="00CA19B3" w:rsidP="00CA19B3">
      <w:pPr>
        <w:pStyle w:val="Style13"/>
        <w:widowControl/>
        <w:spacing w:line="360" w:lineRule="auto"/>
        <w:ind w:firstLine="680"/>
        <w:jc w:val="left"/>
        <w:rPr>
          <w:rStyle w:val="FontStyle23"/>
        </w:rPr>
      </w:pPr>
      <w:r>
        <w:rPr>
          <w:rStyle w:val="FontStyle23"/>
        </w:rPr>
        <w:t>Самоанализ работ детьми.</w:t>
      </w:r>
    </w:p>
    <w:p w:rsidR="00CA19B3" w:rsidRDefault="0004163E" w:rsidP="00CA19B3">
      <w:pPr>
        <w:spacing w:line="1" w:lineRule="exact"/>
        <w:rPr>
          <w:sz w:val="2"/>
          <w:szCs w:val="2"/>
        </w:rPr>
      </w:pPr>
      <w:r w:rsidRPr="0004163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586.05pt;height:834.25pt;z-index:251660288;mso-wrap-edited:f;mso-wrap-distance-left:7in;mso-wrap-distance-right:7in;mso-position-horizontal-relative:margin" filled="f" stroked="f">
            <v:textbox inset="0,0,0,0">
              <w:txbxContent>
                <w:p w:rsidR="00CA19B3" w:rsidRDefault="00CA19B3" w:rsidP="00CA19B3">
                  <w:r>
                    <w:rPr>
                      <w:noProof/>
                    </w:rPr>
                    <w:drawing>
                      <wp:inline distT="0" distB="0" distL="0" distR="0">
                        <wp:extent cx="7444105" cy="10594975"/>
                        <wp:effectExtent l="19050" t="0" r="4445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4105" cy="1059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CA19B3" w:rsidRDefault="00CA19B3" w:rsidP="00CA19B3">
      <w:pPr>
        <w:pStyle w:val="Style13"/>
        <w:widowControl/>
        <w:spacing w:before="139" w:line="240" w:lineRule="auto"/>
        <w:jc w:val="left"/>
        <w:rPr>
          <w:rStyle w:val="FontStyle23"/>
        </w:rPr>
        <w:sectPr w:rsidR="00CA19B3">
          <w:headerReference w:type="even" r:id="rId8"/>
          <w:headerReference w:type="default" r:id="rId9"/>
          <w:pgSz w:w="16837" w:h="23810"/>
          <w:pgMar w:top="0" w:right="2558" w:bottom="1440" w:left="2558" w:header="720" w:footer="720" w:gutter="0"/>
          <w:cols w:space="720"/>
          <w:noEndnote/>
        </w:sectPr>
      </w:pPr>
    </w:p>
    <w:p w:rsidR="00CA19B3" w:rsidRDefault="0004163E" w:rsidP="00CA19B3">
      <w:pPr>
        <w:spacing w:line="1" w:lineRule="exact"/>
        <w:rPr>
          <w:sz w:val="2"/>
          <w:szCs w:val="2"/>
        </w:rPr>
      </w:pPr>
      <w:r w:rsidRPr="0004163E">
        <w:rPr>
          <w:noProof/>
        </w:rPr>
        <w:lastRenderedPageBreak/>
        <w:pict>
          <v:shape id="_x0000_s1030" type="#_x0000_t202" style="position:absolute;margin-left:0;margin-top:0;width:589.45pt;height:834.25pt;z-index:251661312;mso-wrap-edited:f;mso-wrap-distance-left:7in;mso-wrap-distance-right:7in;mso-position-horizontal-relative:margin" filled="f" stroked="f">
            <v:textbox inset="0,0,0,0">
              <w:txbxContent>
                <w:p w:rsidR="00CA19B3" w:rsidRDefault="00CA19B3" w:rsidP="00CA19B3">
                  <w:r>
                    <w:rPr>
                      <w:noProof/>
                    </w:rPr>
                    <w:drawing>
                      <wp:inline distT="0" distB="0" distL="0" distR="0">
                        <wp:extent cx="7484110" cy="10594975"/>
                        <wp:effectExtent l="19050" t="0" r="254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4110" cy="1059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972CC0" w:rsidRDefault="0040416A" w:rsidP="0040416A">
      <w:pPr>
        <w:pStyle w:val="Style13"/>
        <w:widowControl/>
        <w:spacing w:before="139" w:line="240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209053</wp:posOffset>
            </wp:positionH>
            <wp:positionV relativeFrom="paragraph">
              <wp:posOffset>-1684</wp:posOffset>
            </wp:positionV>
            <wp:extent cx="5384662" cy="6859684"/>
            <wp:effectExtent l="19050" t="0" r="6488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47" cy="686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2CC0" w:rsidSect="00CA19B3">
      <w:pgSz w:w="16837" w:h="23810"/>
      <w:pgMar w:top="7547" w:right="3249" w:bottom="1440" w:left="3066" w:header="720" w:footer="720" w:gutter="0"/>
      <w:cols w:num="2" w:space="720" w:equalWidth="0">
        <w:col w:w="720" w:space="5"/>
        <w:col w:w="98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AFE" w:rsidRDefault="00667AFE" w:rsidP="00482731">
      <w:pPr>
        <w:spacing w:after="0" w:line="240" w:lineRule="auto"/>
      </w:pPr>
      <w:r>
        <w:separator/>
      </w:r>
    </w:p>
  </w:endnote>
  <w:endnote w:type="continuationSeparator" w:id="1">
    <w:p w:rsidR="00667AFE" w:rsidRDefault="00667AFE" w:rsidP="0048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AFE" w:rsidRDefault="00667AFE" w:rsidP="00482731">
      <w:pPr>
        <w:spacing w:after="0" w:line="240" w:lineRule="auto"/>
      </w:pPr>
      <w:r>
        <w:separator/>
      </w:r>
    </w:p>
  </w:footnote>
  <w:footnote w:type="continuationSeparator" w:id="1">
    <w:p w:rsidR="00667AFE" w:rsidRDefault="00667AFE" w:rsidP="0048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31" w:rsidRDefault="0048273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31" w:rsidRDefault="004827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CBB58"/>
    <w:lvl w:ilvl="0">
      <w:numFmt w:val="bullet"/>
      <w:lvlText w:val="*"/>
      <w:lvlJc w:val="left"/>
    </w:lvl>
  </w:abstractNum>
  <w:abstractNum w:abstractNumId="1">
    <w:nsid w:val="18B1057F"/>
    <w:multiLevelType w:val="singleLevel"/>
    <w:tmpl w:val="36CA6F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75B034B6"/>
    <w:multiLevelType w:val="singleLevel"/>
    <w:tmpl w:val="24E24D6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971"/>
    <w:rsid w:val="0004163E"/>
    <w:rsid w:val="001B5C95"/>
    <w:rsid w:val="0040416A"/>
    <w:rsid w:val="00482731"/>
    <w:rsid w:val="004C30D8"/>
    <w:rsid w:val="005C0E97"/>
    <w:rsid w:val="00667AFE"/>
    <w:rsid w:val="00686971"/>
    <w:rsid w:val="00972CC0"/>
    <w:rsid w:val="009F3993"/>
    <w:rsid w:val="00CA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6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697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86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8697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86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86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6971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6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86971"/>
    <w:pPr>
      <w:widowControl w:val="0"/>
      <w:autoSpaceDE w:val="0"/>
      <w:autoSpaceDN w:val="0"/>
      <w:adjustRightInd w:val="0"/>
      <w:spacing w:after="0" w:line="322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86971"/>
    <w:pPr>
      <w:widowControl w:val="0"/>
      <w:autoSpaceDE w:val="0"/>
      <w:autoSpaceDN w:val="0"/>
      <w:adjustRightInd w:val="0"/>
      <w:spacing w:after="0" w:line="322" w:lineRule="exact"/>
      <w:ind w:hanging="269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8697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86971"/>
    <w:pPr>
      <w:widowControl w:val="0"/>
      <w:autoSpaceDE w:val="0"/>
      <w:autoSpaceDN w:val="0"/>
      <w:adjustRightInd w:val="0"/>
      <w:spacing w:after="0" w:line="322" w:lineRule="exact"/>
      <w:ind w:firstLine="53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86971"/>
    <w:pPr>
      <w:widowControl w:val="0"/>
      <w:autoSpaceDE w:val="0"/>
      <w:autoSpaceDN w:val="0"/>
      <w:adjustRightInd w:val="0"/>
      <w:spacing w:after="0" w:line="331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86971"/>
    <w:pPr>
      <w:widowControl w:val="0"/>
      <w:autoSpaceDE w:val="0"/>
      <w:autoSpaceDN w:val="0"/>
      <w:adjustRightInd w:val="0"/>
      <w:spacing w:after="0" w:line="322" w:lineRule="exact"/>
      <w:ind w:hanging="307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8697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8697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686971"/>
    <w:rPr>
      <w:rFonts w:ascii="Times New Roman" w:hAnsi="Times New Roman" w:cs="Times New Roman"/>
      <w:w w:val="50"/>
      <w:sz w:val="84"/>
      <w:szCs w:val="84"/>
    </w:rPr>
  </w:style>
  <w:style w:type="character" w:customStyle="1" w:styleId="FontStyle19">
    <w:name w:val="Font Style19"/>
    <w:basedOn w:val="a0"/>
    <w:uiPriority w:val="99"/>
    <w:rsid w:val="00686971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20">
    <w:name w:val="Font Style20"/>
    <w:basedOn w:val="a0"/>
    <w:uiPriority w:val="99"/>
    <w:rsid w:val="006869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6869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68697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6869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686971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8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71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0"/>
    <w:uiPriority w:val="99"/>
    <w:rsid w:val="00CA19B3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5">
    <w:name w:val="Font Style25"/>
    <w:basedOn w:val="a0"/>
    <w:uiPriority w:val="99"/>
    <w:rsid w:val="00CA19B3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6">
    <w:name w:val="Font Style26"/>
    <w:basedOn w:val="a0"/>
    <w:uiPriority w:val="99"/>
    <w:rsid w:val="00CA19B3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2014-01-27T07:27:00Z</dcterms:created>
  <dcterms:modified xsi:type="dcterms:W3CDTF">2014-01-27T07:56:00Z</dcterms:modified>
</cp:coreProperties>
</file>