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BD" w:rsidRPr="005F66BD" w:rsidRDefault="005F66BD" w:rsidP="00DE6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ПРАКТИКУ РАБОТЫ НЕСТАНДАРТНЫХ ФОРМ ОБУЧЕНИЯ</w:t>
      </w:r>
    </w:p>
    <w:p w:rsidR="00DE6C7A" w:rsidRPr="005F66BD" w:rsidRDefault="00DE6C7A" w:rsidP="00DE6C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5F66BD">
        <w:rPr>
          <w:rFonts w:ascii="Times New Roman" w:hAnsi="Times New Roman" w:cs="Times New Roman"/>
          <w:i/>
          <w:sz w:val="28"/>
          <w:szCs w:val="28"/>
        </w:rPr>
        <w:t>М.В. Шамбанович,</w:t>
      </w:r>
    </w:p>
    <w:p w:rsidR="00DE6C7A" w:rsidRDefault="005F66BD" w:rsidP="00DE6C7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учитель русского языка,</w:t>
      </w:r>
      <w:r w:rsidR="00DE6C7A">
        <w:rPr>
          <w:rFonts w:ascii="Times New Roman" w:hAnsi="Times New Roman" w:cs="Times New Roman"/>
          <w:i/>
          <w:sz w:val="28"/>
          <w:szCs w:val="28"/>
        </w:rPr>
        <w:t xml:space="preserve"> г. Белово</w:t>
      </w:r>
    </w:p>
    <w:p w:rsidR="005F66BD" w:rsidRPr="005F66BD" w:rsidRDefault="005F66BD" w:rsidP="00DE6C7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marunka.1979@mail.ru</w:t>
      </w:r>
    </w:p>
    <w:p w:rsidR="000C1A14" w:rsidRDefault="000C1A14" w:rsidP="000C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A14" w:rsidRDefault="000C1A14" w:rsidP="000C1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за время учебы в школе каждый обучающийся посещает примерно десять тысяч уроков. И почти все они как близнецы</w:t>
      </w:r>
      <w:r w:rsidR="00E36DCA">
        <w:rPr>
          <w:rFonts w:ascii="Times New Roman" w:hAnsi="Times New Roman" w:cs="Times New Roman"/>
          <w:sz w:val="28"/>
          <w:szCs w:val="28"/>
        </w:rPr>
        <w:t xml:space="preserve"> похожи друг на друга: опрос, изложение нового материала, закрепление его, объяснение домашнего задания. Практика показывает, что интерес к учебе у ребят падает, качество знаний понижается. </w:t>
      </w:r>
    </w:p>
    <w:p w:rsidR="00E36DCA" w:rsidRDefault="00E36DCA" w:rsidP="000C1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добиться наибольшей эффективности урока сегодня? Какими средствами поднять у детей духовную потребность в знаниях, стремление овладеть ими, совершенствовать их?</w:t>
      </w:r>
      <w:r w:rsidR="00774620">
        <w:rPr>
          <w:rFonts w:ascii="Times New Roman" w:hAnsi="Times New Roman" w:cs="Times New Roman"/>
          <w:sz w:val="28"/>
          <w:szCs w:val="28"/>
        </w:rPr>
        <w:t xml:space="preserve"> Как добиться результативности на уроках русского языка? Как привить обучающимся интерес к изучению родного языка?</w:t>
      </w:r>
      <w:r w:rsidR="00D65CF8">
        <w:rPr>
          <w:rFonts w:ascii="Times New Roman" w:hAnsi="Times New Roman" w:cs="Times New Roman"/>
          <w:sz w:val="28"/>
          <w:szCs w:val="28"/>
        </w:rPr>
        <w:t xml:space="preserve"> Эти вопросы волнуют всех учителей, для которых урок – это не только «основная форма организации учебного процесса», но и место встречи с личностью обучающегося.</w:t>
      </w:r>
      <w:r w:rsidR="003A7E7C">
        <w:rPr>
          <w:rFonts w:ascii="Times New Roman" w:hAnsi="Times New Roman" w:cs="Times New Roman"/>
          <w:sz w:val="28"/>
          <w:szCs w:val="28"/>
        </w:rPr>
        <w:t xml:space="preserve"> А ведь встреча начинается с первы</w:t>
      </w:r>
      <w:r w:rsidR="00DE0D30">
        <w:rPr>
          <w:rFonts w:ascii="Times New Roman" w:hAnsi="Times New Roman" w:cs="Times New Roman"/>
          <w:sz w:val="28"/>
          <w:szCs w:val="28"/>
        </w:rPr>
        <w:t>х дней ребенка в школе</w:t>
      </w:r>
      <w:r w:rsidR="003A7E7C">
        <w:rPr>
          <w:rFonts w:ascii="Times New Roman" w:hAnsi="Times New Roman" w:cs="Times New Roman"/>
          <w:sz w:val="28"/>
          <w:szCs w:val="28"/>
        </w:rPr>
        <w:t>. Чем ярче, увлекательнее и убедительнее она проходит, тем успешнее и радостнее идет дальнейшее образование.</w:t>
      </w:r>
      <w:r w:rsidR="003945A5">
        <w:rPr>
          <w:rFonts w:ascii="Times New Roman" w:hAnsi="Times New Roman" w:cs="Times New Roman"/>
          <w:sz w:val="28"/>
          <w:szCs w:val="28"/>
        </w:rPr>
        <w:t xml:space="preserve"> Чтобы эта встреча состоялась, чтобы личные интересы учителя и детей сошлись в познании нового, надо пристально вглядеться в каждую клеточ</w:t>
      </w:r>
      <w:r w:rsidR="00DE0D30">
        <w:rPr>
          <w:rFonts w:ascii="Times New Roman" w:hAnsi="Times New Roman" w:cs="Times New Roman"/>
          <w:sz w:val="28"/>
          <w:szCs w:val="28"/>
        </w:rPr>
        <w:t>ку урока. Все зависит от педагога</w:t>
      </w:r>
      <w:r w:rsidR="00096E7E">
        <w:rPr>
          <w:rFonts w:ascii="Times New Roman" w:hAnsi="Times New Roman" w:cs="Times New Roman"/>
          <w:sz w:val="28"/>
          <w:szCs w:val="28"/>
        </w:rPr>
        <w:t>, от того, как он будет понимать свою цель. А понимается она по-разному: как наполнение знаниями, либо как развитие понимания этих знаний, создание условий для порождения их ценностей и смыслов. К сожалению, первый вариант, несмотря на противоречие новой цели образования, продолжает оставаться главным.</w:t>
      </w:r>
    </w:p>
    <w:p w:rsidR="0060673A" w:rsidRDefault="0060673A" w:rsidP="000C1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– самый мощный импульс в развитии ребенка. Потенциальная гениальность живет в каждом ребенке. Но сами дети не ощущают в  себе присутствие гениальности. Задача учителя развивать творческие силы в маленьком человеке. В творчестве происходит слияние человека с его делом, если это дело человека захватывает, увлекает.</w:t>
      </w:r>
      <w:r w:rsidR="00900C65">
        <w:rPr>
          <w:rFonts w:ascii="Times New Roman" w:hAnsi="Times New Roman" w:cs="Times New Roman"/>
          <w:sz w:val="28"/>
          <w:szCs w:val="28"/>
        </w:rPr>
        <w:t xml:space="preserve"> Если однажды учитель сумел пробудить в ребенке такое состояние, не сможет забыть этого маленький человек, потому что такой труд – наивысшая радость, где возникает гармония всех способностей человеческого существа.</w:t>
      </w:r>
      <w:r w:rsidR="00A82409">
        <w:rPr>
          <w:rFonts w:ascii="Times New Roman" w:hAnsi="Times New Roman" w:cs="Times New Roman"/>
          <w:sz w:val="28"/>
          <w:szCs w:val="28"/>
        </w:rPr>
        <w:t xml:space="preserve"> Надо заставить детей задуматься над вопросами, интересными для них и одновременно важными для духовного становления  личности ребенка. Кажется, просто. Но учителя-словесники знают, что далеко не просто.</w:t>
      </w:r>
    </w:p>
    <w:p w:rsidR="00A82409" w:rsidRDefault="00A82409" w:rsidP="000C1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мы работаем с самым благодатным материалом – родным русским языком, а с другой стороны, практика показывает, что уроки русского языка  не относятся к числу самых любимых. По-прежнему самым сложным в работе словесника</w:t>
      </w:r>
      <w:r w:rsidR="007B55FF">
        <w:rPr>
          <w:rFonts w:ascii="Times New Roman" w:hAnsi="Times New Roman" w:cs="Times New Roman"/>
          <w:sz w:val="28"/>
          <w:szCs w:val="28"/>
        </w:rPr>
        <w:t xml:space="preserve"> остается выбор формы воздействия, дидактического материала – обучающего, воспитывающего, приглашающего к раздумью.</w:t>
      </w:r>
      <w:r w:rsidR="00ED0910">
        <w:rPr>
          <w:rFonts w:ascii="Times New Roman" w:hAnsi="Times New Roman" w:cs="Times New Roman"/>
          <w:sz w:val="28"/>
          <w:szCs w:val="28"/>
        </w:rPr>
        <w:t xml:space="preserve"> </w:t>
      </w:r>
      <w:r w:rsidR="00B11E31">
        <w:rPr>
          <w:rFonts w:ascii="Times New Roman" w:hAnsi="Times New Roman" w:cs="Times New Roman"/>
          <w:sz w:val="28"/>
          <w:szCs w:val="28"/>
        </w:rPr>
        <w:t xml:space="preserve">В связи с этим и  возникло обращение к нестандартным формам обучения. </w:t>
      </w:r>
      <w:r w:rsidR="00ED0910">
        <w:rPr>
          <w:rFonts w:ascii="Times New Roman" w:hAnsi="Times New Roman" w:cs="Times New Roman"/>
          <w:sz w:val="28"/>
          <w:szCs w:val="28"/>
        </w:rPr>
        <w:t xml:space="preserve">Традиционный урок, предполагающий ведущую роль учителя, </w:t>
      </w:r>
      <w:r w:rsidR="00ED0910">
        <w:rPr>
          <w:rFonts w:ascii="Times New Roman" w:hAnsi="Times New Roman" w:cs="Times New Roman"/>
          <w:sz w:val="28"/>
          <w:szCs w:val="28"/>
        </w:rPr>
        <w:lastRenderedPageBreak/>
        <w:t xml:space="preserve">мало приспособлен для свободного обсуждения и осмысления языкового материала, не предоставляет возможности раскрыться каждому обучающемуся, в наименьшей степени </w:t>
      </w:r>
      <w:r w:rsidR="00A4160D">
        <w:rPr>
          <w:rFonts w:ascii="Times New Roman" w:hAnsi="Times New Roman" w:cs="Times New Roman"/>
          <w:sz w:val="28"/>
          <w:szCs w:val="28"/>
        </w:rPr>
        <w:t>способствует их творческому развитию.</w:t>
      </w:r>
      <w:r w:rsidR="00280D95">
        <w:rPr>
          <w:rFonts w:ascii="Times New Roman" w:hAnsi="Times New Roman" w:cs="Times New Roman"/>
          <w:sz w:val="28"/>
          <w:szCs w:val="28"/>
        </w:rPr>
        <w:t xml:space="preserve"> Эффективность же современного урока основывается на широкой реализации связи с жизнью</w:t>
      </w:r>
      <w:r w:rsidR="00FD6215">
        <w:rPr>
          <w:rFonts w:ascii="Times New Roman" w:hAnsi="Times New Roman" w:cs="Times New Roman"/>
          <w:sz w:val="28"/>
          <w:szCs w:val="28"/>
        </w:rPr>
        <w:t>, на применении новых форм обучения.</w:t>
      </w:r>
      <w:r w:rsidR="00485D49">
        <w:rPr>
          <w:rFonts w:ascii="Times New Roman" w:hAnsi="Times New Roman" w:cs="Times New Roman"/>
          <w:sz w:val="28"/>
          <w:szCs w:val="28"/>
        </w:rPr>
        <w:t xml:space="preserve"> Деятельность учителя должна быть сопряжена с творческим подходом. Учитель</w:t>
      </w:r>
      <w:r w:rsidR="000C356B">
        <w:rPr>
          <w:rFonts w:ascii="Times New Roman" w:hAnsi="Times New Roman" w:cs="Times New Roman"/>
          <w:sz w:val="28"/>
          <w:szCs w:val="28"/>
        </w:rPr>
        <w:t>,</w:t>
      </w:r>
      <w:r w:rsidR="00485D49">
        <w:rPr>
          <w:rFonts w:ascii="Times New Roman" w:hAnsi="Times New Roman" w:cs="Times New Roman"/>
          <w:sz w:val="28"/>
          <w:szCs w:val="28"/>
        </w:rPr>
        <w:t xml:space="preserve"> как добрый наставник, прежде всего, должен пробудить в ребенке желание искать, познавать, экспериментировать.</w:t>
      </w:r>
      <w:r w:rsidR="00B11E31">
        <w:rPr>
          <w:rFonts w:ascii="Times New Roman" w:hAnsi="Times New Roman" w:cs="Times New Roman"/>
          <w:sz w:val="28"/>
          <w:szCs w:val="28"/>
        </w:rPr>
        <w:t xml:space="preserve"> Погружение в мир знаний должно происходить при активном участии школьника. Он должен искать, пробовать</w:t>
      </w:r>
      <w:r w:rsidR="00C275DF">
        <w:rPr>
          <w:rFonts w:ascii="Times New Roman" w:hAnsi="Times New Roman" w:cs="Times New Roman"/>
          <w:sz w:val="28"/>
          <w:szCs w:val="28"/>
        </w:rPr>
        <w:t>,</w:t>
      </w:r>
      <w:r w:rsidR="00B11E31">
        <w:rPr>
          <w:rFonts w:ascii="Times New Roman" w:hAnsi="Times New Roman" w:cs="Times New Roman"/>
          <w:sz w:val="28"/>
          <w:szCs w:val="28"/>
        </w:rPr>
        <w:t xml:space="preserve"> ошибаться. Только тогда можно добиться положительного результата, а значит, способствовать становлению гармоничной, всестороннее развитой личности, готовой к любым неожиданностям, уготованным судьбой.</w:t>
      </w:r>
    </w:p>
    <w:p w:rsidR="002C4EBD" w:rsidRDefault="002C4EBD" w:rsidP="000C1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– это внешнее выражение согласованной деятельности учителя и обучающихся, осуществляемой в определенном порядке и режиме. Форма может рассматриваться как определенная совокупность методов, обеспечивающих ее сущес</w:t>
      </w:r>
      <w:r w:rsidR="00C275DF">
        <w:rPr>
          <w:rFonts w:ascii="Times New Roman" w:hAnsi="Times New Roman" w:cs="Times New Roman"/>
          <w:sz w:val="28"/>
          <w:szCs w:val="28"/>
        </w:rPr>
        <w:t>твование в статистике и динамике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682A">
        <w:rPr>
          <w:rFonts w:ascii="Times New Roman" w:hAnsi="Times New Roman" w:cs="Times New Roman"/>
          <w:sz w:val="28"/>
          <w:szCs w:val="28"/>
        </w:rPr>
        <w:t xml:space="preserve"> Организационных форм обучения множество</w:t>
      </w:r>
      <w:r w:rsidR="00FD6BF2">
        <w:rPr>
          <w:rFonts w:ascii="Times New Roman" w:hAnsi="Times New Roman" w:cs="Times New Roman"/>
          <w:sz w:val="28"/>
          <w:szCs w:val="28"/>
        </w:rPr>
        <w:t>, говоря о них, выделяют следующие группы:</w:t>
      </w:r>
    </w:p>
    <w:p w:rsidR="00FD6BF2" w:rsidRDefault="00FD6BF2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обучения;</w:t>
      </w:r>
    </w:p>
    <w:p w:rsidR="00FD6BF2" w:rsidRDefault="00FD6BF2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организации всей системы обучения</w:t>
      </w:r>
      <w:r w:rsidR="003B654B">
        <w:rPr>
          <w:rFonts w:ascii="Times New Roman" w:hAnsi="Times New Roman" w:cs="Times New Roman"/>
          <w:sz w:val="28"/>
          <w:szCs w:val="28"/>
        </w:rPr>
        <w:t>;</w:t>
      </w:r>
    </w:p>
    <w:p w:rsidR="003B654B" w:rsidRDefault="003B654B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учебной деятельности обучающихся;</w:t>
      </w:r>
    </w:p>
    <w:p w:rsidR="003B654B" w:rsidRDefault="003B654B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4FE6">
        <w:rPr>
          <w:rFonts w:ascii="Times New Roman" w:hAnsi="Times New Roman" w:cs="Times New Roman"/>
          <w:sz w:val="28"/>
          <w:szCs w:val="28"/>
        </w:rPr>
        <w:t xml:space="preserve"> формы организации текущей учебной работы класса, группы.</w:t>
      </w:r>
    </w:p>
    <w:p w:rsidR="00A60BA0" w:rsidRDefault="00A60BA0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Важнейшими формами организации педагогической деятельности в школе являются: урок, лекция, диспут, семинар, практикум, экскурсия, ролевые и деловые игры и др.</w:t>
      </w:r>
    </w:p>
    <w:p w:rsidR="00051780" w:rsidRDefault="00051780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Формы организации познавательной деятельности:</w:t>
      </w:r>
    </w:p>
    <w:p w:rsidR="00051780" w:rsidRDefault="00051780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фронтальная;</w:t>
      </w:r>
    </w:p>
    <w:p w:rsidR="00051780" w:rsidRDefault="00051780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коллективная;</w:t>
      </w:r>
    </w:p>
    <w:p w:rsidR="00051780" w:rsidRDefault="00051780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групповая;</w:t>
      </w:r>
    </w:p>
    <w:p w:rsidR="00051780" w:rsidRDefault="00051780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индивидуальная.</w:t>
      </w:r>
    </w:p>
    <w:p w:rsidR="00051780" w:rsidRDefault="00051780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278">
        <w:rPr>
          <w:rFonts w:ascii="Times New Roman" w:hAnsi="Times New Roman" w:cs="Times New Roman"/>
          <w:sz w:val="28"/>
          <w:szCs w:val="28"/>
        </w:rPr>
        <w:t>Под нетрадиционным уроком в современной педагогике следует понимать</w:t>
      </w:r>
      <w:r w:rsidR="000D2292">
        <w:rPr>
          <w:rFonts w:ascii="Times New Roman" w:hAnsi="Times New Roman" w:cs="Times New Roman"/>
          <w:sz w:val="28"/>
          <w:szCs w:val="28"/>
        </w:rPr>
        <w:t xml:space="preserve"> импровизированное учебное </w:t>
      </w:r>
      <w:r w:rsidR="00C275DF">
        <w:rPr>
          <w:rFonts w:ascii="Times New Roman" w:hAnsi="Times New Roman" w:cs="Times New Roman"/>
          <w:sz w:val="28"/>
          <w:szCs w:val="28"/>
        </w:rPr>
        <w:t xml:space="preserve">занятие, имеющее нетрадиционную </w:t>
      </w:r>
      <w:r w:rsidR="000D2292">
        <w:rPr>
          <w:rFonts w:ascii="Times New Roman" w:hAnsi="Times New Roman" w:cs="Times New Roman"/>
          <w:sz w:val="28"/>
          <w:szCs w:val="28"/>
        </w:rPr>
        <w:t>(неустановленную) структуру.</w:t>
      </w:r>
      <w:r w:rsidR="00C56CED">
        <w:rPr>
          <w:rFonts w:ascii="Times New Roman" w:hAnsi="Times New Roman" w:cs="Times New Roman"/>
          <w:sz w:val="28"/>
          <w:szCs w:val="28"/>
        </w:rPr>
        <w:t xml:space="preserve"> Мнения педагогов на нестандартные уроки расходятся: одни видят в них прогресс педагогической мысли, другие считают такие уроки опасным нарушением педагогических принципов, вынужденным отступлением педагогов под напором обленившихся учеников, не желающих и не умеющих серьезно трудиться. Анализ педагогической литературы позволил отметить, что не совсем обычных уроков и методов обучения огромное количество, но далеко не все они соответствуют общепринятым  представлениям ни об уроке, ни о методе.</w:t>
      </w:r>
      <w:r w:rsidR="009A2025">
        <w:rPr>
          <w:rFonts w:ascii="Times New Roman" w:hAnsi="Times New Roman" w:cs="Times New Roman"/>
          <w:sz w:val="28"/>
          <w:szCs w:val="28"/>
        </w:rPr>
        <w:t xml:space="preserve"> Необходимо помнить, что:</w:t>
      </w:r>
    </w:p>
    <w:p w:rsidR="009A2025" w:rsidRDefault="009A2025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нужно использовать непривычные формы немотивированно, как уроки-одиночки, без заметной связи с ранее проведенными уроками;</w:t>
      </w:r>
    </w:p>
    <w:p w:rsidR="009A2025" w:rsidRDefault="009A2025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целевая установка урока должна предусматривать прирост новых знаний</w:t>
      </w:r>
      <w:r w:rsidR="00F27C8B">
        <w:rPr>
          <w:rFonts w:ascii="Times New Roman" w:hAnsi="Times New Roman" w:cs="Times New Roman"/>
          <w:sz w:val="28"/>
          <w:szCs w:val="28"/>
        </w:rPr>
        <w:t xml:space="preserve"> и умений, развивать обучающегося в каком – либо </w:t>
      </w:r>
      <w:r w:rsidR="00F20847">
        <w:rPr>
          <w:rFonts w:ascii="Times New Roman" w:hAnsi="Times New Roman" w:cs="Times New Roman"/>
          <w:sz w:val="28"/>
          <w:szCs w:val="28"/>
        </w:rPr>
        <w:t>отноше</w:t>
      </w:r>
      <w:r w:rsidR="00F27C8B">
        <w:rPr>
          <w:rFonts w:ascii="Times New Roman" w:hAnsi="Times New Roman" w:cs="Times New Roman"/>
          <w:sz w:val="28"/>
          <w:szCs w:val="28"/>
        </w:rPr>
        <w:t>нии;</w:t>
      </w:r>
    </w:p>
    <w:p w:rsidR="00F27C8B" w:rsidRDefault="00F27C8B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E7E">
        <w:rPr>
          <w:rFonts w:ascii="Times New Roman" w:hAnsi="Times New Roman" w:cs="Times New Roman"/>
          <w:sz w:val="28"/>
          <w:szCs w:val="28"/>
        </w:rPr>
        <w:t>не нужно перегружать урок учебным материалом, нередко фактологическим, не имеющим особого образовательного значения.</w:t>
      </w:r>
      <w:r w:rsidR="00F61B01">
        <w:rPr>
          <w:rFonts w:ascii="Times New Roman" w:hAnsi="Times New Roman" w:cs="Times New Roman"/>
          <w:sz w:val="28"/>
          <w:szCs w:val="28"/>
        </w:rPr>
        <w:t xml:space="preserve"> Иначе говоря, не следует забывать, что урок должен быть не только эффектным, но и эффективным.</w:t>
      </w:r>
      <w:r w:rsidR="00D6423D">
        <w:rPr>
          <w:rFonts w:ascii="Times New Roman" w:hAnsi="Times New Roman" w:cs="Times New Roman"/>
          <w:sz w:val="28"/>
          <w:szCs w:val="28"/>
        </w:rPr>
        <w:t xml:space="preserve"> Уроку, как авторскому произведению, должны быть присущи системность и целостность, единая логика совместной деятельности учителя и обучающихся, подчиненная общим целям и дидактическим задачам, определяющим содержание учебного материала, выбор средств и методов обучения.</w:t>
      </w:r>
      <w:r w:rsidR="00670B01">
        <w:rPr>
          <w:rFonts w:ascii="Times New Roman" w:hAnsi="Times New Roman" w:cs="Times New Roman"/>
          <w:sz w:val="28"/>
          <w:szCs w:val="28"/>
        </w:rPr>
        <w:t xml:space="preserve"> Только при этих условиях процесс познавательной деятельности и поведения школьников становится развивающим.</w:t>
      </w:r>
      <w:r w:rsidR="00D94382">
        <w:rPr>
          <w:rFonts w:ascii="Times New Roman" w:hAnsi="Times New Roman" w:cs="Times New Roman"/>
          <w:sz w:val="28"/>
          <w:szCs w:val="28"/>
        </w:rPr>
        <w:t xml:space="preserve"> Среди нетрадиционных форм ведения урока можно обозначить следующие: защита знаний, защита идей, урок-встреча, лекция-парадокс, урок-сказка, урок творчества, урок- сочинение, урок фантастического проекта, урок – рассказ </w:t>
      </w:r>
      <w:r w:rsidR="00EB57F6">
        <w:rPr>
          <w:rFonts w:ascii="Times New Roman" w:hAnsi="Times New Roman" w:cs="Times New Roman"/>
          <w:sz w:val="28"/>
          <w:szCs w:val="28"/>
        </w:rPr>
        <w:t>об ученых, урок-бенефис, урок-портрет,</w:t>
      </w:r>
      <w:r w:rsidR="00D94382">
        <w:rPr>
          <w:rFonts w:ascii="Times New Roman" w:hAnsi="Times New Roman" w:cs="Times New Roman"/>
          <w:sz w:val="28"/>
          <w:szCs w:val="28"/>
        </w:rPr>
        <w:t xml:space="preserve"> заочная экскурсия, прогулка, гостиная, путешествие в прошлое (будущее), уро</w:t>
      </w:r>
      <w:r w:rsidR="004247B3">
        <w:rPr>
          <w:rFonts w:ascii="Times New Roman" w:hAnsi="Times New Roman" w:cs="Times New Roman"/>
          <w:sz w:val="28"/>
          <w:szCs w:val="28"/>
        </w:rPr>
        <w:t>к-экспедиция, урок – игра    (</w:t>
      </w:r>
      <w:r w:rsidR="00D94382">
        <w:rPr>
          <w:rFonts w:ascii="Times New Roman" w:hAnsi="Times New Roman" w:cs="Times New Roman"/>
          <w:sz w:val="28"/>
          <w:szCs w:val="28"/>
        </w:rPr>
        <w:t>«Лото», проверочный кроссворд, урок – тест, урок – викторина, урок – аукцион), урок взаимного обучения, урок- консультация и др.</w:t>
      </w:r>
      <w:r w:rsidR="00EB57F6">
        <w:rPr>
          <w:rFonts w:ascii="Times New Roman" w:hAnsi="Times New Roman" w:cs="Times New Roman"/>
          <w:sz w:val="28"/>
          <w:szCs w:val="28"/>
        </w:rPr>
        <w:t xml:space="preserve"> Понять главное в нетрадиционном уро</w:t>
      </w:r>
      <w:r w:rsidR="00982E4A">
        <w:rPr>
          <w:rFonts w:ascii="Times New Roman" w:hAnsi="Times New Roman" w:cs="Times New Roman"/>
          <w:sz w:val="28"/>
          <w:szCs w:val="28"/>
        </w:rPr>
        <w:t>ке помогают следующие</w:t>
      </w:r>
      <w:r w:rsidR="00EB57F6">
        <w:rPr>
          <w:rFonts w:ascii="Times New Roman" w:hAnsi="Times New Roman" w:cs="Times New Roman"/>
          <w:sz w:val="28"/>
          <w:szCs w:val="28"/>
        </w:rPr>
        <w:t xml:space="preserve"> принципы:</w:t>
      </w:r>
    </w:p>
    <w:p w:rsidR="00EB57F6" w:rsidRDefault="00EB57F6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от шаблона в организации урока, от рутины и формализма проведения;</w:t>
      </w:r>
    </w:p>
    <w:p w:rsidR="00EB57F6" w:rsidRDefault="00EB57F6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максимальное вовлечение обучающихся в активную деятельность на уроке, различные формы групповой работы;</w:t>
      </w:r>
    </w:p>
    <w:p w:rsidR="00EB57F6" w:rsidRDefault="00EB57F6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развлекательность, а занимательность и увлечение как основа эмоционального тона урока;</w:t>
      </w:r>
    </w:p>
    <w:p w:rsidR="00EB57F6" w:rsidRDefault="00EB57F6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45C7">
        <w:rPr>
          <w:rFonts w:ascii="Times New Roman" w:hAnsi="Times New Roman" w:cs="Times New Roman"/>
          <w:sz w:val="28"/>
          <w:szCs w:val="28"/>
        </w:rPr>
        <w:t>развитие функции общения на уроке как условие обеспечения взаимопонимания, побуждения к действию;</w:t>
      </w:r>
    </w:p>
    <w:p w:rsidR="00C045C7" w:rsidRDefault="00C045C7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«скрытая» (педагогически целесообразная) дифференциация обучающихся по учебным возможностям, интересам, способностям и склонностям;</w:t>
      </w:r>
    </w:p>
    <w:p w:rsidR="00C045C7" w:rsidRDefault="00C045C7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оценки в качестве формирующего (а не только результирующего) инструмента.</w:t>
      </w:r>
    </w:p>
    <w:p w:rsidR="00C045C7" w:rsidRDefault="00C045C7" w:rsidP="00B51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группа принципов задает общее направление педагогическому творчеству, ориентируя на весьма конкретную деятельность обучения.</w:t>
      </w:r>
      <w:r w:rsidR="00C81567">
        <w:rPr>
          <w:rFonts w:ascii="Times New Roman" w:hAnsi="Times New Roman" w:cs="Times New Roman"/>
          <w:sz w:val="28"/>
          <w:szCs w:val="28"/>
        </w:rPr>
        <w:t xml:space="preserve"> Эти принципы показывают основные отличия нетрадиционного урока от традиционного.</w:t>
      </w:r>
    </w:p>
    <w:p w:rsidR="00C76686" w:rsidRDefault="00C76686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целях повышения интереса обучающихся к изучению русского языка можно использовать различные способы работы, рассчитанные на включение в процесс познания эмоциональной сферы детей, сочетание рационального и эмоционального при овладении знаниями.</w:t>
      </w:r>
      <w:r w:rsidR="00671D3E">
        <w:rPr>
          <w:rFonts w:ascii="Times New Roman" w:hAnsi="Times New Roman" w:cs="Times New Roman"/>
          <w:sz w:val="28"/>
          <w:szCs w:val="28"/>
        </w:rPr>
        <w:t xml:space="preserve"> На уроках русского языка можно применять элементы театрализации. Театрализация языковой тематики явление, бесспорно, сложное, но очень интересное и полезное. Ребята в возрасте 10-12 лет еще обладают уникальной</w:t>
      </w:r>
      <w:r w:rsidR="00B00D0F">
        <w:rPr>
          <w:rFonts w:ascii="Times New Roman" w:hAnsi="Times New Roman" w:cs="Times New Roman"/>
          <w:sz w:val="28"/>
          <w:szCs w:val="28"/>
        </w:rPr>
        <w:t xml:space="preserve"> </w:t>
      </w:r>
      <w:r w:rsidR="00671D3E">
        <w:rPr>
          <w:rFonts w:ascii="Times New Roman" w:hAnsi="Times New Roman" w:cs="Times New Roman"/>
          <w:sz w:val="28"/>
          <w:szCs w:val="28"/>
        </w:rPr>
        <w:t>способностью предст</w:t>
      </w:r>
      <w:r w:rsidR="00B00D0F">
        <w:rPr>
          <w:rFonts w:ascii="Times New Roman" w:hAnsi="Times New Roman" w:cs="Times New Roman"/>
          <w:sz w:val="28"/>
          <w:szCs w:val="28"/>
        </w:rPr>
        <w:t>авить себя героями сказки, как бы «жить в ней». Дети, перевоплощаясь, например, в Глагола, могут наблюдать язык как бы «изнутри».</w:t>
      </w:r>
      <w:r w:rsidR="00044E0A">
        <w:rPr>
          <w:rFonts w:ascii="Times New Roman" w:hAnsi="Times New Roman" w:cs="Times New Roman"/>
          <w:sz w:val="28"/>
          <w:szCs w:val="28"/>
        </w:rPr>
        <w:t xml:space="preserve"> Лингвистические миниатюры могут быть разными. Можно </w:t>
      </w:r>
      <w:r w:rsidR="00044E0A">
        <w:rPr>
          <w:rFonts w:ascii="Times New Roman" w:hAnsi="Times New Roman" w:cs="Times New Roman"/>
          <w:sz w:val="28"/>
          <w:szCs w:val="28"/>
        </w:rPr>
        <w:lastRenderedPageBreak/>
        <w:t>создавать сценарии, используя рассказы о языке, опираясь на научную литературу, либо разыгрывать речевые ситуации, встречающиеся в жизни.</w:t>
      </w:r>
      <w:r w:rsidR="00D13E97">
        <w:rPr>
          <w:rFonts w:ascii="Times New Roman" w:hAnsi="Times New Roman" w:cs="Times New Roman"/>
          <w:sz w:val="28"/>
          <w:szCs w:val="28"/>
        </w:rPr>
        <w:t xml:space="preserve"> Понять систему сложных языковых явлений  помогает рисование доступных образов. Через рисование обобщенных символов – человечков, соотнесение их с конкретными язык</w:t>
      </w:r>
      <w:r w:rsidR="002A201E">
        <w:rPr>
          <w:rFonts w:ascii="Times New Roman" w:hAnsi="Times New Roman" w:cs="Times New Roman"/>
          <w:sz w:val="28"/>
          <w:szCs w:val="28"/>
        </w:rPr>
        <w:t>овыми единицами</w:t>
      </w:r>
      <w:r w:rsidR="00D13E97">
        <w:rPr>
          <w:rFonts w:ascii="Times New Roman" w:hAnsi="Times New Roman" w:cs="Times New Roman"/>
          <w:sz w:val="28"/>
          <w:szCs w:val="28"/>
        </w:rPr>
        <w:t>, конструирование моделей языковых явлений дети прочно усваивают приемы учебной деятельности, соответствующие их возрастным особенностям, овладевают способами алгоритмизации.</w:t>
      </w:r>
      <w:r w:rsidR="00AA6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8AA" w:rsidRDefault="00AA68AA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этапе изложения или знакомства с новым материалом можно преподносить его в форме сказок, увлекательных рассказов, стихотворений.</w:t>
      </w:r>
      <w:r w:rsidR="00014A2F">
        <w:rPr>
          <w:rFonts w:ascii="Times New Roman" w:hAnsi="Times New Roman" w:cs="Times New Roman"/>
          <w:sz w:val="28"/>
          <w:szCs w:val="28"/>
        </w:rPr>
        <w:t xml:space="preserve"> Сказочный образ – символ легче приводит детей к обобщениям.</w:t>
      </w:r>
      <w:r w:rsidR="00AD5657">
        <w:rPr>
          <w:rFonts w:ascii="Times New Roman" w:hAnsi="Times New Roman" w:cs="Times New Roman"/>
          <w:sz w:val="28"/>
          <w:szCs w:val="28"/>
        </w:rPr>
        <w:t xml:space="preserve"> Такое познание сопровождается открытием все «новых точек удивления», наличием непроизвольного внимания, свободного применения языковых понятий и закономерностей на доступном ребенку уровне.</w:t>
      </w:r>
    </w:p>
    <w:p w:rsidR="002A201E" w:rsidRDefault="002A201E" w:rsidP="00FD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отдельных этапах урока можно</w:t>
      </w:r>
      <w:r w:rsidR="00FB47AD">
        <w:rPr>
          <w:rFonts w:ascii="Times New Roman" w:hAnsi="Times New Roman" w:cs="Times New Roman"/>
          <w:sz w:val="28"/>
          <w:szCs w:val="28"/>
        </w:rPr>
        <w:t xml:space="preserve"> использовать игру. Она выступае</w:t>
      </w:r>
      <w:r>
        <w:rPr>
          <w:rFonts w:ascii="Times New Roman" w:hAnsi="Times New Roman" w:cs="Times New Roman"/>
          <w:sz w:val="28"/>
          <w:szCs w:val="28"/>
        </w:rPr>
        <w:t>т как эффективное средство активизации непроизвольного внимания и усвоения учебного материала.</w:t>
      </w:r>
      <w:r w:rsidR="00A04A18">
        <w:rPr>
          <w:rFonts w:ascii="Times New Roman" w:hAnsi="Times New Roman" w:cs="Times New Roman"/>
          <w:sz w:val="28"/>
          <w:szCs w:val="28"/>
        </w:rPr>
        <w:t xml:space="preserve"> Игра представляет собой мощное воздействие на эмоционально-образную сферу ребенка, способствует снижению перегрузки, снятию утомления и психологического дискомфорта, повышению эмоционального настроя на дальнейшее восприятие материала.</w:t>
      </w:r>
    </w:p>
    <w:p w:rsidR="00CC22DC" w:rsidRDefault="00CC22DC" w:rsidP="00CC2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домашнего задания тоже может быть делом нескучным, если внести в него некую тайну, загадку. Пусть не каждый раз, можно задавать задания, которые требуют сообразительности, развивают наблюдательность</w:t>
      </w:r>
      <w:r w:rsidR="00494043">
        <w:rPr>
          <w:rFonts w:ascii="Times New Roman" w:hAnsi="Times New Roman" w:cs="Times New Roman"/>
          <w:sz w:val="28"/>
          <w:szCs w:val="28"/>
        </w:rPr>
        <w:t xml:space="preserve">, память, </w:t>
      </w:r>
      <w:r w:rsidR="00144CC5">
        <w:rPr>
          <w:rFonts w:ascii="Times New Roman" w:hAnsi="Times New Roman" w:cs="Times New Roman"/>
          <w:sz w:val="28"/>
          <w:szCs w:val="28"/>
        </w:rPr>
        <w:t>мышление</w:t>
      </w:r>
      <w:r w:rsidR="00494043">
        <w:rPr>
          <w:rFonts w:ascii="Times New Roman" w:hAnsi="Times New Roman" w:cs="Times New Roman"/>
          <w:sz w:val="28"/>
          <w:szCs w:val="28"/>
        </w:rPr>
        <w:t>, речь и самое главное - пробуждают интерес к предмету</w:t>
      </w:r>
      <w:r w:rsidR="00144CC5">
        <w:rPr>
          <w:rFonts w:ascii="Times New Roman" w:hAnsi="Times New Roman" w:cs="Times New Roman"/>
          <w:sz w:val="28"/>
          <w:szCs w:val="28"/>
        </w:rPr>
        <w:t>, вырабатывают чувство ответственности.</w:t>
      </w:r>
      <w:r w:rsidR="00955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D03" w:rsidRDefault="00955D03" w:rsidP="00CC2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нетрадиционных форм обучения позволяет значительно расширить поле деятельности учителя, отойти от строгих рамок урока с его неизменной структурой. Нетрадиционные формы работы на уроке позволяют разнообразить учебную деятельность, способствуют повышению интеллектуальной активности обучающихся, а</w:t>
      </w:r>
      <w:r w:rsidR="00AC2F9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ледовательно, и  эффективности урока.</w:t>
      </w:r>
    </w:p>
    <w:p w:rsidR="008E0D43" w:rsidRDefault="008E0D43" w:rsidP="00CC2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в практику работы нестандартных форм обучения повышает интерес к изучению русского языка. Несомненно, содержательный, оригинально построенный урок не может не запечатлеться в  памяти ученика. Нестандартные уроки необходимы современной школе для воспитания яркой личности. Обучающийся должен </w:t>
      </w:r>
      <w:r w:rsidR="008F6AFC"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sz w:val="28"/>
          <w:szCs w:val="28"/>
        </w:rPr>
        <w:t xml:space="preserve">видеть перед собой </w:t>
      </w:r>
      <w:r w:rsidR="008F6AFC">
        <w:rPr>
          <w:rFonts w:ascii="Times New Roman" w:hAnsi="Times New Roman" w:cs="Times New Roman"/>
          <w:sz w:val="28"/>
          <w:szCs w:val="28"/>
        </w:rPr>
        <w:t>пример творческого отношения к делу своих наставников, тогда он сам учится творчеству и уже не представляет другого возможного для себя стиля деятельности.</w:t>
      </w:r>
    </w:p>
    <w:p w:rsidR="00C32DFE" w:rsidRDefault="00E9787F" w:rsidP="00E978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7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9787F" w:rsidRDefault="00E9787F" w:rsidP="00E9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1.Булгакова, И.В. Нестандартные уроки русского языка. 5-7 классы/ И.В. Булгакова// Ростов-на-Дону, 2002</w:t>
      </w:r>
    </w:p>
    <w:p w:rsidR="00E9787F" w:rsidRPr="00E9787F" w:rsidRDefault="00E9787F" w:rsidP="00E9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2.Кульничев, С.В., Лакоценина, Т.П. Не совсем обычный урок: практическое пособие/</w:t>
      </w:r>
      <w:r w:rsidRPr="00E97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E97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Кульничев, Т.П. Лакоценина// Воронеж, 2001</w:t>
      </w:r>
    </w:p>
    <w:sectPr w:rsidR="00E9787F" w:rsidRPr="00E9787F" w:rsidSect="0002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6C7A"/>
    <w:rsid w:val="00014A2F"/>
    <w:rsid w:val="00023CA2"/>
    <w:rsid w:val="00044E0A"/>
    <w:rsid w:val="00051780"/>
    <w:rsid w:val="00096E7E"/>
    <w:rsid w:val="000C1A14"/>
    <w:rsid w:val="000C356B"/>
    <w:rsid w:val="000D2292"/>
    <w:rsid w:val="00144CC5"/>
    <w:rsid w:val="0018354C"/>
    <w:rsid w:val="00280D95"/>
    <w:rsid w:val="002A201E"/>
    <w:rsid w:val="002C4EBD"/>
    <w:rsid w:val="003945A5"/>
    <w:rsid w:val="003A7E7C"/>
    <w:rsid w:val="003B654B"/>
    <w:rsid w:val="004247B3"/>
    <w:rsid w:val="00427278"/>
    <w:rsid w:val="00485D49"/>
    <w:rsid w:val="00494043"/>
    <w:rsid w:val="004B682A"/>
    <w:rsid w:val="005F66BD"/>
    <w:rsid w:val="0060673A"/>
    <w:rsid w:val="00616FB3"/>
    <w:rsid w:val="00670B01"/>
    <w:rsid w:val="00671D3E"/>
    <w:rsid w:val="00744AB5"/>
    <w:rsid w:val="00774620"/>
    <w:rsid w:val="007B55FF"/>
    <w:rsid w:val="008E0D43"/>
    <w:rsid w:val="008F6AFC"/>
    <w:rsid w:val="00900C65"/>
    <w:rsid w:val="00937E7E"/>
    <w:rsid w:val="00955D03"/>
    <w:rsid w:val="00982E4A"/>
    <w:rsid w:val="009A2025"/>
    <w:rsid w:val="00A04A18"/>
    <w:rsid w:val="00A4160D"/>
    <w:rsid w:val="00A60BA0"/>
    <w:rsid w:val="00A82409"/>
    <w:rsid w:val="00AA68AA"/>
    <w:rsid w:val="00AC2F98"/>
    <w:rsid w:val="00AD5657"/>
    <w:rsid w:val="00B00D0F"/>
    <w:rsid w:val="00B11E31"/>
    <w:rsid w:val="00B51CE9"/>
    <w:rsid w:val="00C045C7"/>
    <w:rsid w:val="00C275DF"/>
    <w:rsid w:val="00C32DFE"/>
    <w:rsid w:val="00C56CED"/>
    <w:rsid w:val="00C76686"/>
    <w:rsid w:val="00C81567"/>
    <w:rsid w:val="00CC22DC"/>
    <w:rsid w:val="00D13E97"/>
    <w:rsid w:val="00D6423D"/>
    <w:rsid w:val="00D65CF8"/>
    <w:rsid w:val="00D94382"/>
    <w:rsid w:val="00DE0D30"/>
    <w:rsid w:val="00DE6C7A"/>
    <w:rsid w:val="00E16980"/>
    <w:rsid w:val="00E36DCA"/>
    <w:rsid w:val="00E9787F"/>
    <w:rsid w:val="00EB57F6"/>
    <w:rsid w:val="00ED0910"/>
    <w:rsid w:val="00F20847"/>
    <w:rsid w:val="00F27C8B"/>
    <w:rsid w:val="00F54FE6"/>
    <w:rsid w:val="00F61B01"/>
    <w:rsid w:val="00FB47AD"/>
    <w:rsid w:val="00FD6215"/>
    <w:rsid w:val="00FD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8FD6-52C2-4287-9504-D25B5A10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papiru</dc:creator>
  <cp:lastModifiedBy>User</cp:lastModifiedBy>
  <cp:revision>75</cp:revision>
  <dcterms:created xsi:type="dcterms:W3CDTF">2012-04-23T02:39:00Z</dcterms:created>
  <dcterms:modified xsi:type="dcterms:W3CDTF">2012-03-23T04:04:00Z</dcterms:modified>
</cp:coreProperties>
</file>