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72" w:rsidRDefault="00735BDC" w:rsidP="001E1A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1A72">
        <w:rPr>
          <w:rFonts w:ascii="Times New Roman" w:eastAsia="Times New Roman" w:hAnsi="Times New Roman" w:cs="Times New Roman"/>
          <w:b/>
          <w:bCs/>
          <w:color w:val="3A75C4"/>
          <w:sz w:val="40"/>
          <w:szCs w:val="24"/>
          <w:lang w:eastAsia="ru-RU"/>
        </w:rPr>
        <w:t>Морской стиль</w:t>
      </w:r>
      <w:r w:rsidR="001E1A72" w:rsidRPr="001E1A72">
        <w:rPr>
          <w:rFonts w:ascii="Times New Roman" w:eastAsia="Times New Roman" w:hAnsi="Times New Roman" w:cs="Times New Roman"/>
          <w:color w:val="3A75C4"/>
          <w:sz w:val="28"/>
          <w:szCs w:val="24"/>
          <w:lang w:eastAsia="ru-RU"/>
        </w:rPr>
        <w:t xml:space="preserve"> </w:t>
      </w:r>
      <w:r w:rsidR="001E1A72" w:rsidRPr="001E1A72">
        <w:rPr>
          <w:rFonts w:ascii="Times New Roman" w:eastAsia="Times New Roman" w:hAnsi="Times New Roman" w:cs="Times New Roman"/>
          <w:b/>
          <w:color w:val="31849B" w:themeColor="accent5" w:themeShade="BF"/>
          <w:sz w:val="40"/>
          <w:szCs w:val="24"/>
          <w:lang w:eastAsia="ru-RU"/>
        </w:rPr>
        <w:t>в интерьере</w:t>
      </w:r>
      <w:r w:rsidRPr="00735BDC">
        <w:rPr>
          <w:rFonts w:ascii="Times New Roman" w:eastAsia="Times New Roman" w:hAnsi="Times New Roman" w:cs="Times New Roman"/>
          <w:b/>
          <w:color w:val="31849B" w:themeColor="accent5" w:themeShade="BF"/>
          <w:sz w:val="40"/>
          <w:szCs w:val="24"/>
          <w:lang w:eastAsia="ru-RU"/>
        </w:rPr>
        <w:t>.</w:t>
      </w:r>
    </w:p>
    <w:p w:rsidR="001E1A72" w:rsidRDefault="001E1A72" w:rsidP="001E1A72">
      <w:pPr>
        <w:pStyle w:val="a9"/>
        <w:rPr>
          <w:lang w:eastAsia="ru-RU"/>
        </w:rPr>
      </w:pPr>
      <w:r>
        <w:rPr>
          <w:lang w:eastAsia="ru-RU"/>
        </w:rPr>
        <w:t xml:space="preserve">        </w:t>
      </w:r>
      <w:r w:rsidR="00735BDC" w:rsidRPr="00735BDC">
        <w:rPr>
          <w:lang w:eastAsia="ru-RU"/>
        </w:rPr>
        <w:t>Морской стиль удивителен тем, что ему уже больше ста лет, а он неизменно свеж.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>Три кита, на которых держится неизменное обаяние морского стиля в интерьере – это:</w:t>
      </w:r>
    </w:p>
    <w:p w:rsidR="00735BDC" w:rsidRPr="00735BDC" w:rsidRDefault="00735BDC" w:rsidP="001E1A72">
      <w:pPr>
        <w:pStyle w:val="a9"/>
        <w:rPr>
          <w:lang w:eastAsia="ru-RU"/>
        </w:rPr>
      </w:pPr>
      <w:proofErr w:type="gramStart"/>
      <w:r w:rsidRPr="00735BDC">
        <w:rPr>
          <w:lang w:eastAsia="ru-RU"/>
        </w:rPr>
        <w:t>- сочетание синего или голубого с белым – полоска, узоры</w:t>
      </w:r>
      <w:r w:rsidR="001E1A72">
        <w:rPr>
          <w:lang w:eastAsia="ru-RU"/>
        </w:rPr>
        <w:t>;</w:t>
      </w:r>
      <w:r w:rsidRPr="00735BDC">
        <w:rPr>
          <w:lang w:eastAsia="ru-RU"/>
        </w:rPr>
        <w:br/>
        <w:t>- натуральное дерево для пола и мебели</w:t>
      </w:r>
      <w:r w:rsidR="001E1A72">
        <w:rPr>
          <w:lang w:eastAsia="ru-RU"/>
        </w:rPr>
        <w:t>;</w:t>
      </w:r>
      <w:r w:rsidRPr="00735BDC">
        <w:rPr>
          <w:lang w:eastAsia="ru-RU"/>
        </w:rPr>
        <w:br/>
        <w:t>- старинные вещицы, имеющие отношение к морю – штурвалы, модели парусников, сундуки, морские пейзажи и пр.</w:t>
      </w:r>
      <w:proofErr w:type="gramEnd"/>
    </w:p>
    <w:p w:rsidR="00735BDC" w:rsidRPr="00735BDC" w:rsidRDefault="001E1A72" w:rsidP="001E1A72">
      <w:pPr>
        <w:pStyle w:val="a9"/>
        <w:rPr>
          <w:lang w:eastAsia="ru-RU"/>
        </w:rPr>
      </w:pPr>
      <w:r>
        <w:rPr>
          <w:lang w:eastAsia="ru-RU"/>
        </w:rPr>
        <w:t xml:space="preserve">    </w:t>
      </w:r>
      <w:r w:rsidR="00EF44E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-3175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 xml:space="preserve"> </w:t>
      </w:r>
      <w:r w:rsidR="00EF44E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-3175</wp:posOffset>
            </wp:positionV>
            <wp:extent cx="1857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89" y="21312"/>
                <wp:lineTo x="2148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 xml:space="preserve"> </w:t>
      </w:r>
      <w:r w:rsidR="00735BDC" w:rsidRPr="00735BDC">
        <w:rPr>
          <w:lang w:eastAsia="ru-RU"/>
        </w:rPr>
        <w:t>Классический характер морского стиля не исчезает, даже если добавлять в</w:t>
      </w:r>
      <w:r w:rsidR="00EF44E2">
        <w:rPr>
          <w:lang w:eastAsia="ru-RU"/>
        </w:rPr>
        <w:t xml:space="preserve"> него вещи современного дизайна.</w:t>
      </w:r>
    </w:p>
    <w:p w:rsidR="00735BDC" w:rsidRPr="00735BDC" w:rsidRDefault="00EF44E2" w:rsidP="001E1A72">
      <w:pPr>
        <w:pStyle w:val="a9"/>
        <w:rPr>
          <w:lang w:eastAsia="ru-RU"/>
        </w:rPr>
      </w:pPr>
      <w:r>
        <w:rPr>
          <w:lang w:eastAsia="ru-RU"/>
        </w:rPr>
        <w:t xml:space="preserve">     М</w:t>
      </w:r>
      <w:r w:rsidR="00735BDC" w:rsidRPr="00735BDC">
        <w:rPr>
          <w:lang w:eastAsia="ru-RU"/>
        </w:rPr>
        <w:t>орской стиль приветствует изысканность и тщательный подбор деталей.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 xml:space="preserve">Вообще подобрать мелочи интерьера – это настоящее умение, которому нужно учиться. </w:t>
      </w:r>
    </w:p>
    <w:p w:rsidR="00735BDC" w:rsidRPr="00735BDC" w:rsidRDefault="00643546" w:rsidP="001E1A72">
      <w:pPr>
        <w:pStyle w:val="a9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194C8A5" wp14:editId="23E2412D">
            <wp:simplePos x="0" y="0"/>
            <wp:positionH relativeFrom="column">
              <wp:posOffset>-3086100</wp:posOffset>
            </wp:positionH>
            <wp:positionV relativeFrom="paragraph">
              <wp:posOffset>392430</wp:posOffset>
            </wp:positionV>
            <wp:extent cx="5940425" cy="4302125"/>
            <wp:effectExtent l="0" t="0" r="3175" b="3175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DC" w:rsidRPr="00735BDC">
        <w:rPr>
          <w:lang w:eastAsia="ru-RU"/>
        </w:rPr>
        <w:t>Мелочи и детали говорят о хозяевах больше, чем масштабные вещи.</w:t>
      </w:r>
      <w:r w:rsidR="00735BDC" w:rsidRPr="00735BDC">
        <w:rPr>
          <w:lang w:eastAsia="ru-RU"/>
        </w:rPr>
        <w:br/>
      </w:r>
      <w:r w:rsidR="00EF44E2">
        <w:rPr>
          <w:lang w:eastAsia="ru-RU"/>
        </w:rPr>
        <w:t xml:space="preserve">    </w:t>
      </w:r>
      <w:r w:rsidR="00735BDC" w:rsidRPr="00735BDC">
        <w:rPr>
          <w:lang w:eastAsia="ru-RU"/>
        </w:rPr>
        <w:t xml:space="preserve">В редких случаях в морском стиле используется сочетание не </w:t>
      </w:r>
      <w:proofErr w:type="gramStart"/>
      <w:r w:rsidR="00735BDC" w:rsidRPr="00735BDC">
        <w:rPr>
          <w:lang w:eastAsia="ru-RU"/>
        </w:rPr>
        <w:t>синего</w:t>
      </w:r>
      <w:proofErr w:type="gramEnd"/>
      <w:r w:rsidR="00735BDC" w:rsidRPr="00735BDC">
        <w:rPr>
          <w:lang w:eastAsia="ru-RU"/>
        </w:rPr>
        <w:t xml:space="preserve"> с белым, а пастельно-</w:t>
      </w:r>
      <w:r w:rsidR="00735BDC" w:rsidRPr="00735BDC">
        <w:rPr>
          <w:lang w:eastAsia="ru-RU"/>
        </w:rPr>
        <w:lastRenderedPageBreak/>
        <w:t xml:space="preserve">голубого с бежевым. Оно выглядит гораздо спокойнее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9EB3004" wp14:editId="0E9DED09">
            <wp:simplePos x="0" y="0"/>
            <wp:positionH relativeFrom="column">
              <wp:posOffset>-89535</wp:posOffset>
            </wp:positionH>
            <wp:positionV relativeFrom="paragraph">
              <wp:posOffset>203835</wp:posOffset>
            </wp:positionV>
            <wp:extent cx="25527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39" y="21510"/>
                <wp:lineTo x="21439" y="0"/>
                <wp:lineTo x="0" y="0"/>
              </wp:wrapPolygon>
            </wp:wrapTight>
            <wp:docPr id="27" name="Рисунок 27" descr="http://www.mfurnitura.com/bal_5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furnitura.com/bal_52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DC" w:rsidRPr="00735BDC">
        <w:rPr>
          <w:lang w:eastAsia="ru-RU"/>
        </w:rPr>
        <w:t>бело-синего решения и настраивает на релаксацию. Остальные свойства морского стиля остаются прежними – солидная деревянная мебель, старинные вещицы, натуральные материалы, морская тематика в аксессуарах.</w:t>
      </w:r>
    </w:p>
    <w:p w:rsidR="00643546" w:rsidRPr="00643546" w:rsidRDefault="00EF44E2" w:rsidP="00643546">
      <w:pPr>
        <w:pStyle w:val="a9"/>
        <w:rPr>
          <w:rFonts w:cstheme="minorHAnsi"/>
          <w:lang w:eastAsia="ru-RU"/>
        </w:rPr>
      </w:pPr>
      <w:r>
        <w:rPr>
          <w:lang w:eastAsia="ru-RU"/>
        </w:rPr>
        <w:t xml:space="preserve">       </w:t>
      </w:r>
      <w:r w:rsidR="00735BDC" w:rsidRPr="00EF44E2">
        <w:rPr>
          <w:rFonts w:cstheme="minorHAnsi"/>
          <w:iCs/>
          <w:lang w:eastAsia="ru-RU"/>
        </w:rPr>
        <w:t>Морской пейзаж или аксессуар с морской тематикой – штурвал, компас – на простенке рядом с окном оказались бы очень кстати</w:t>
      </w:r>
      <w:r w:rsidR="00643546">
        <w:rPr>
          <w:rFonts w:cstheme="minorHAnsi"/>
          <w:iCs/>
          <w:lang w:eastAsia="ru-RU"/>
        </w:rPr>
        <w:t>.</w:t>
      </w:r>
      <w:r>
        <w:rPr>
          <w:rFonts w:cstheme="minorHAnsi"/>
          <w:lang w:eastAsia="ru-RU"/>
        </w:rPr>
        <w:t xml:space="preserve">  </w:t>
      </w:r>
      <w:r w:rsidR="00643546" w:rsidRPr="00643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Иллюминатор с зеркальной вставкой </w:t>
      </w:r>
    </w:p>
    <w:p w:rsidR="001E1A72" w:rsidRPr="000C65C3" w:rsidRDefault="000C65C3" w:rsidP="001E1A72">
      <w:pPr>
        <w:pStyle w:val="a9"/>
        <w:rPr>
          <w:rFonts w:cstheme="minorHAnsi"/>
          <w:lang w:eastAsia="ru-RU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8240" behindDoc="1" locked="0" layoutInCell="1" allowOverlap="1" wp14:anchorId="3946E8D0" wp14:editId="705E33EC">
            <wp:simplePos x="0" y="0"/>
            <wp:positionH relativeFrom="column">
              <wp:posOffset>-2651760</wp:posOffset>
            </wp:positionH>
            <wp:positionV relativeFrom="paragraph">
              <wp:posOffset>1149350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8" name="Рисунок 18" descr="сундук 24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ндук 24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E2">
        <w:rPr>
          <w:rFonts w:cstheme="minorHAnsi"/>
          <w:lang w:eastAsia="ru-RU"/>
        </w:rPr>
        <w:t xml:space="preserve"> </w:t>
      </w:r>
      <w:r>
        <w:rPr>
          <w:rFonts w:cstheme="minorHAnsi"/>
          <w:lang w:eastAsia="ru-RU"/>
        </w:rPr>
        <w:t xml:space="preserve">    </w:t>
      </w:r>
      <w:r w:rsidR="00735BDC" w:rsidRPr="00EF44E2">
        <w:rPr>
          <w:rFonts w:cstheme="minorHAnsi"/>
          <w:lang w:eastAsia="ru-RU"/>
        </w:rPr>
        <w:t>Не забывайте также  про</w:t>
      </w:r>
      <w:r w:rsidR="001E1A72" w:rsidRPr="00EF44E2">
        <w:rPr>
          <w:rFonts w:cstheme="minorHAnsi"/>
          <w:lang w:eastAsia="ru-RU"/>
        </w:rPr>
        <w:t xml:space="preserve">, сундучки </w:t>
      </w:r>
      <w:r w:rsidR="00735BDC" w:rsidRPr="00EF44E2">
        <w:rPr>
          <w:rFonts w:cstheme="minorHAnsi"/>
          <w:lang w:eastAsia="ru-RU"/>
        </w:rPr>
        <w:t xml:space="preserve">– они выглядят очень стильно. </w:t>
      </w:r>
      <w:r w:rsidR="001E1A72" w:rsidRPr="00735BDC">
        <w:rPr>
          <w:b/>
          <w:bCs/>
          <w:color w:val="3A75C4"/>
          <w:lang w:eastAsia="ru-RU"/>
        </w:rPr>
        <w:t>Сундук</w:t>
      </w:r>
      <w:r w:rsidR="001E1A72" w:rsidRPr="00735BDC">
        <w:rPr>
          <w:lang w:eastAsia="ru-RU"/>
        </w:rPr>
        <w:t xml:space="preserve"> в интерьере – вещь редкая</w:t>
      </w:r>
      <w:r w:rsidR="001E1A72">
        <w:rPr>
          <w:lang w:eastAsia="ru-RU"/>
        </w:rPr>
        <w:t>.</w:t>
      </w:r>
    </w:p>
    <w:p w:rsidR="001E1A72" w:rsidRPr="00735BDC" w:rsidRDefault="001E1A72" w:rsidP="001E1A72">
      <w:pPr>
        <w:pStyle w:val="a9"/>
        <w:rPr>
          <w:lang w:eastAsia="ru-RU"/>
        </w:rPr>
      </w:pPr>
      <w:r w:rsidRPr="00735BDC">
        <w:rPr>
          <w:lang w:eastAsia="ru-RU"/>
        </w:rPr>
        <w:t>Однако сундуки бывают разные. У большинства из нас слово “сундук” ассоциируется либо с “бабушкой”, либо с пиратом, то есть в любом случае с чем-то старинным. Сундуки действительно часто делаются под старину, но не только.</w:t>
      </w:r>
    </w:p>
    <w:p w:rsidR="00735BDC" w:rsidRPr="00735BDC" w:rsidRDefault="00EF44E2" w:rsidP="001E1A72">
      <w:pPr>
        <w:pStyle w:val="a9"/>
        <w:rPr>
          <w:lang w:eastAsia="ru-RU"/>
        </w:rPr>
      </w:pPr>
      <w:r>
        <w:rPr>
          <w:lang w:eastAsia="ru-RU"/>
        </w:rPr>
        <w:t xml:space="preserve">      Н</w:t>
      </w:r>
      <w:r w:rsidR="00735BDC" w:rsidRPr="00735BDC">
        <w:rPr>
          <w:lang w:eastAsia="ru-RU"/>
        </w:rPr>
        <w:t>емного о том, каких ошибок следует избегать, создавая интерьер в морском стиле.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 xml:space="preserve">Не стоит использовать вместо </w:t>
      </w:r>
      <w:proofErr w:type="gramStart"/>
      <w:r w:rsidRPr="00735BDC">
        <w:rPr>
          <w:lang w:eastAsia="ru-RU"/>
        </w:rPr>
        <w:t>синего</w:t>
      </w:r>
      <w:proofErr w:type="gramEnd"/>
      <w:r w:rsidRPr="00735BDC">
        <w:rPr>
          <w:lang w:eastAsia="ru-RU"/>
        </w:rPr>
        <w:t xml:space="preserve"> черный цвет. Такие попытки делаются, чтобы осовременить интерьер в морском стиле, придать ему более нарочитый характер.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 xml:space="preserve">Вторая ошибка. Не стоит делать стены синими. 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 xml:space="preserve">Цвет </w:t>
      </w:r>
      <w:proofErr w:type="spellStart"/>
      <w:r w:rsidRPr="00735BDC">
        <w:rPr>
          <w:lang w:eastAsia="ru-RU"/>
        </w:rPr>
        <w:t>navy</w:t>
      </w:r>
      <w:proofErr w:type="spellEnd"/>
      <w:r w:rsidRPr="00735BDC">
        <w:rPr>
          <w:lang w:eastAsia="ru-RU"/>
        </w:rPr>
        <w:t xml:space="preserve"> – глубокий синий, который используется для формы моряков – естественен для интерьера в морском стиле, но только для акцентов –</w:t>
      </w:r>
      <w:r>
        <w:rPr>
          <w:lang w:eastAsia="ru-RU"/>
        </w:rPr>
        <w:t xml:space="preserve"> например,</w:t>
      </w:r>
      <w:r w:rsidRPr="00735BDC">
        <w:rPr>
          <w:lang w:eastAsia="ru-RU"/>
        </w:rPr>
        <w:t xml:space="preserve"> полоски</w:t>
      </w:r>
      <w:r>
        <w:rPr>
          <w:lang w:eastAsia="ru-RU"/>
        </w:rPr>
        <w:t>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>А на стенах он выглядит слишком темным и делает интерьер мрачноватым даже при наличии белого пола и белой мебели.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>Используйте синий цвет в аксессуарах, но не для фоновых пространств.</w:t>
      </w:r>
    </w:p>
    <w:p w:rsidR="00735BDC" w:rsidRPr="00735BDC" w:rsidRDefault="00735BDC" w:rsidP="001E1A72">
      <w:pPr>
        <w:pStyle w:val="a9"/>
        <w:rPr>
          <w:lang w:eastAsia="ru-RU"/>
        </w:rPr>
      </w:pPr>
      <w:r w:rsidRPr="00735BDC">
        <w:rPr>
          <w:lang w:eastAsia="ru-RU"/>
        </w:rPr>
        <w:t xml:space="preserve">Если вам нравятся основные черты морского стиля, смело приступайте к дизайну вашего интерьера. И тогда интерьер вашего дома в морском стиле будет создавать у вас </w:t>
      </w:r>
      <w:r w:rsidR="001E1A72">
        <w:rPr>
          <w:lang w:eastAsia="ru-RU"/>
        </w:rPr>
        <w:t xml:space="preserve">хорошее </w:t>
      </w:r>
      <w:r w:rsidR="00EF44E2">
        <w:rPr>
          <w:lang w:eastAsia="ru-RU"/>
        </w:rPr>
        <w:t xml:space="preserve"> настроение.</w:t>
      </w:r>
    </w:p>
    <w:p w:rsidR="00643546" w:rsidRPr="00643546" w:rsidRDefault="000C65C3" w:rsidP="00643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3F3BCE" wp14:editId="0FE61B2A">
            <wp:simplePos x="0" y="0"/>
            <wp:positionH relativeFrom="column">
              <wp:posOffset>2158365</wp:posOffset>
            </wp:positionH>
            <wp:positionV relativeFrom="paragraph">
              <wp:posOffset>1878330</wp:posOffset>
            </wp:positionV>
            <wp:extent cx="15144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64" y="21312"/>
                <wp:lineTo x="2146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63174F4" wp14:editId="3260663F">
            <wp:simplePos x="0" y="0"/>
            <wp:positionH relativeFrom="column">
              <wp:posOffset>710565</wp:posOffset>
            </wp:positionH>
            <wp:positionV relativeFrom="paragraph">
              <wp:posOffset>1878330</wp:posOffset>
            </wp:positionV>
            <wp:extent cx="10287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00" y="21312"/>
                <wp:lineTo x="2120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03AA75" wp14:editId="0FAEF418">
            <wp:simplePos x="0" y="0"/>
            <wp:positionH relativeFrom="column">
              <wp:posOffset>4187190</wp:posOffset>
            </wp:positionH>
            <wp:positionV relativeFrom="paragraph">
              <wp:posOffset>173355</wp:posOffset>
            </wp:positionV>
            <wp:extent cx="18954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91" y="21312"/>
                <wp:lineTo x="2149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D6E8ED" wp14:editId="60B2AC61">
            <wp:simplePos x="0" y="0"/>
            <wp:positionH relativeFrom="column">
              <wp:posOffset>1872615</wp:posOffset>
            </wp:positionH>
            <wp:positionV relativeFrom="paragraph">
              <wp:posOffset>173355</wp:posOffset>
            </wp:positionV>
            <wp:extent cx="20955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04" y="21312"/>
                <wp:lineTo x="2140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8BEEBD" wp14:editId="305298E9">
            <wp:simplePos x="0" y="0"/>
            <wp:positionH relativeFrom="column">
              <wp:posOffset>-165735</wp:posOffset>
            </wp:positionH>
            <wp:positionV relativeFrom="paragraph">
              <wp:posOffset>127000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C98" w:rsidRDefault="000C65C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E7C18A" wp14:editId="17F8A1AE">
            <wp:simplePos x="0" y="0"/>
            <wp:positionH relativeFrom="column">
              <wp:posOffset>2186940</wp:posOffset>
            </wp:positionH>
            <wp:positionV relativeFrom="paragraph">
              <wp:posOffset>1431925</wp:posOffset>
            </wp:positionV>
            <wp:extent cx="378142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4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C8E4ABB" wp14:editId="69D5B735">
            <wp:simplePos x="0" y="0"/>
            <wp:positionH relativeFrom="column">
              <wp:posOffset>-89535</wp:posOffset>
            </wp:positionH>
            <wp:positionV relativeFrom="paragraph">
              <wp:posOffset>2004060</wp:posOffset>
            </wp:positionV>
            <wp:extent cx="2343150" cy="6600825"/>
            <wp:effectExtent l="0" t="0" r="0" b="9525"/>
            <wp:wrapTight wrapText="bothSides">
              <wp:wrapPolygon edited="0">
                <wp:start x="0" y="0"/>
                <wp:lineTo x="0" y="21569"/>
                <wp:lineTo x="21424" y="21569"/>
                <wp:lineTo x="214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2"/>
                    <a:stretch/>
                  </pic:blipFill>
                  <pic:spPr bwMode="auto">
                    <a:xfrm>
                      <a:off x="0" y="0"/>
                      <a:ext cx="234315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BDC"/>
    <w:rsid w:val="000C65C3"/>
    <w:rsid w:val="001E1A72"/>
    <w:rsid w:val="004830B7"/>
    <w:rsid w:val="00643546"/>
    <w:rsid w:val="00735BDC"/>
    <w:rsid w:val="00EF44E2"/>
    <w:rsid w:val="00FA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72"/>
  </w:style>
  <w:style w:type="paragraph" w:styleId="1">
    <w:name w:val="heading 1"/>
    <w:basedOn w:val="a"/>
    <w:link w:val="10"/>
    <w:uiPriority w:val="9"/>
    <w:qFormat/>
    <w:rsid w:val="00735B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5B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35BD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35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5BDC"/>
    <w:rPr>
      <w:b/>
      <w:bCs/>
    </w:rPr>
  </w:style>
  <w:style w:type="character" w:styleId="a8">
    <w:name w:val="Emphasis"/>
    <w:basedOn w:val="a0"/>
    <w:uiPriority w:val="20"/>
    <w:qFormat/>
    <w:rsid w:val="00735BDC"/>
    <w:rPr>
      <w:i/>
      <w:iCs/>
    </w:rPr>
  </w:style>
  <w:style w:type="paragraph" w:styleId="a9">
    <w:name w:val="No Spacing"/>
    <w:uiPriority w:val="1"/>
    <w:qFormat/>
    <w:rsid w:val="001E1A72"/>
    <w:pPr>
      <w:spacing w:after="0" w:line="240" w:lineRule="auto"/>
    </w:pPr>
  </w:style>
  <w:style w:type="paragraph" w:customStyle="1" w:styleId="style33">
    <w:name w:val="style33"/>
    <w:basedOn w:val="a"/>
    <w:rsid w:val="00643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72"/>
  </w:style>
  <w:style w:type="paragraph" w:styleId="1">
    <w:name w:val="heading 1"/>
    <w:basedOn w:val="a"/>
    <w:link w:val="10"/>
    <w:uiPriority w:val="9"/>
    <w:qFormat/>
    <w:rsid w:val="00735B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B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35B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735BD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35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35BDC"/>
    <w:rPr>
      <w:b/>
      <w:bCs/>
    </w:rPr>
  </w:style>
  <w:style w:type="character" w:styleId="a8">
    <w:name w:val="Emphasis"/>
    <w:basedOn w:val="a0"/>
    <w:uiPriority w:val="20"/>
    <w:qFormat/>
    <w:rsid w:val="00735BDC"/>
    <w:rPr>
      <w:i/>
      <w:iCs/>
    </w:rPr>
  </w:style>
  <w:style w:type="paragraph" w:styleId="a9">
    <w:name w:val="No Spacing"/>
    <w:uiPriority w:val="1"/>
    <w:qFormat/>
    <w:rsid w:val="001E1A72"/>
    <w:pPr>
      <w:spacing w:after="0" w:line="240" w:lineRule="auto"/>
    </w:pPr>
  </w:style>
  <w:style w:type="paragraph" w:customStyle="1" w:styleId="style33">
    <w:name w:val="style33"/>
    <w:basedOn w:val="a"/>
    <w:rsid w:val="00643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2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2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ticca.ru/wp-content/uploads/sunduk-24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7590-7D02-4FC9-B88F-6A0DD8518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2012-12-16T05:37:00Z</dcterms:created>
  <dcterms:modified xsi:type="dcterms:W3CDTF">2012-12-16T06:37:00Z</dcterms:modified>
</cp:coreProperties>
</file>