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D" w:rsidRPr="00F852FE" w:rsidRDefault="008D1E7D" w:rsidP="008D1E7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FE">
        <w:rPr>
          <w:rFonts w:ascii="Times New Roman" w:hAnsi="Times New Roman" w:cs="Times New Roman"/>
          <w:b/>
          <w:sz w:val="28"/>
          <w:szCs w:val="28"/>
        </w:rPr>
        <w:t>Требования к историческому образованию Федерального государственного образовательного стандарт</w:t>
      </w:r>
      <w:proofErr w:type="gramStart"/>
      <w:r w:rsidRPr="00F852FE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F852FE">
        <w:rPr>
          <w:rFonts w:ascii="Times New Roman" w:hAnsi="Times New Roman" w:cs="Times New Roman"/>
          <w:b/>
          <w:sz w:val="28"/>
          <w:szCs w:val="28"/>
        </w:rPr>
        <w:t>.</w:t>
      </w:r>
    </w:p>
    <w:p w:rsidR="008D1E7D" w:rsidRPr="00F852FE" w:rsidRDefault="008D1E7D" w:rsidP="008D1E7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F852FE">
        <w:rPr>
          <w:rFonts w:ascii="Times New Roman" w:hAnsi="Times New Roman" w:cs="Times New Roman"/>
          <w:b/>
          <w:sz w:val="24"/>
          <w:szCs w:val="24"/>
        </w:rPr>
        <w:t>Выступлен</w:t>
      </w:r>
      <w:r>
        <w:rPr>
          <w:rFonts w:ascii="Times New Roman" w:hAnsi="Times New Roman" w:cs="Times New Roman"/>
          <w:b/>
          <w:sz w:val="24"/>
          <w:szCs w:val="24"/>
        </w:rPr>
        <w:t>ие на РМО учителей истории/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второго поколения был утверждён в 2009 году. Новый стандарт определяет уклад всей школьной жизни. Сегодня государство определило единственный путь, который позволит России стать </w:t>
      </w:r>
      <w:r w:rsidR="00F7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конкурентным обществом в мире </w:t>
      </w:r>
      <w:r w:rsidR="00F77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bookmarkStart w:id="0" w:name="_GoBack"/>
      <w:bookmarkEnd w:id="0"/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который позволит обеспечить достойную жизнь всем нашим гражданам. Этот путь модернизации и инновационного развития. Существует Концепция социально-экономического развития страны до 2020 года, в которой заложены: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идея инновационных технологий;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новые требования к человеку: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proofErr w:type="spellStart"/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конкурентноспособность</w:t>
      </w:r>
      <w:proofErr w:type="spellEnd"/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proofErr w:type="spellStart"/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практикопреминимость</w:t>
      </w:r>
      <w:proofErr w:type="spellEnd"/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E7D" w:rsidRPr="00F852FE" w:rsidRDefault="008D1E7D" w:rsidP="008D1E7D">
      <w:pPr>
        <w:spacing w:after="0" w:line="360" w:lineRule="auto"/>
        <w:ind w:left="-709" w:right="-1"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социальная ответственность бизнеса.</w:t>
      </w:r>
    </w:p>
    <w:p w:rsidR="008D1E7D" w:rsidRPr="00F852FE" w:rsidRDefault="008D1E7D" w:rsidP="008D1E7D">
      <w:pPr>
        <w:pStyle w:val="a3"/>
        <w:spacing w:line="360" w:lineRule="auto"/>
        <w:ind w:left="-709" w:right="-1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   С Концепцией социально-экономического развития тесно связана Концепция духовно-нравственного развития и воспитания личности. Данная Концепция является методологической основой для разработки и реализации Федерального государственного  стандарта общего образования.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В ней сформированы следующие понятия: нация, национальное государство, национальное самосознание, патриотизм, гражданское общество, многообразие культур и народов, межэтнический мир и сознание, социализация, развитие, воспитание, национальный воспитательный идеал, базовые национальные ценности, духовно-нравственное развитие личности и отдельно – духовно-нравственное развитие личности России.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</w:t>
      </w:r>
      <w:r w:rsidRPr="00F852FE">
        <w:rPr>
          <w:rFonts w:ascii="Times New Roman" w:hAnsi="Times New Roman" w:cs="Times New Roman"/>
          <w:b/>
          <w:i/>
          <w:sz w:val="24"/>
          <w:szCs w:val="24"/>
        </w:rPr>
        <w:t>Данные понятия обозначены как ключевые для социального заказа.</w:t>
      </w:r>
    </w:p>
    <w:p w:rsidR="008D1E7D" w:rsidRPr="00F852FE" w:rsidRDefault="008D1E7D" w:rsidP="008D1E7D">
      <w:pPr>
        <w:pStyle w:val="a3"/>
        <w:spacing w:line="360" w:lineRule="auto"/>
        <w:ind w:left="-709" w:right="-1" w:hanging="142"/>
        <w:rPr>
          <w:rFonts w:ascii="Times New Roman" w:hAnsi="Times New Roman" w:cs="Times New Roman"/>
          <w:i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2FE">
        <w:rPr>
          <w:rFonts w:ascii="Times New Roman" w:hAnsi="Times New Roman" w:cs="Times New Roman"/>
          <w:b/>
          <w:sz w:val="24"/>
          <w:szCs w:val="24"/>
        </w:rPr>
        <w:t>Современный национальный воспитательный идеал</w:t>
      </w:r>
      <w:r w:rsidRPr="00F852FE">
        <w:rPr>
          <w:rFonts w:ascii="Times New Roman" w:hAnsi="Times New Roman" w:cs="Times New Roman"/>
          <w:sz w:val="24"/>
          <w:szCs w:val="24"/>
        </w:rPr>
        <w:t xml:space="preserve"> –</w:t>
      </w:r>
      <w:r w:rsidRPr="00F852FE">
        <w:rPr>
          <w:rFonts w:ascii="Times New Roman" w:hAnsi="Times New Roman" w:cs="Times New Roman"/>
          <w:i/>
          <w:sz w:val="24"/>
          <w:szCs w:val="24"/>
        </w:rPr>
        <w:t xml:space="preserve"> это высоконравственный, творческий, компетентный гражданин России, принимающий судьбу Отечества,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8D1E7D" w:rsidRPr="00F852FE" w:rsidRDefault="008D1E7D" w:rsidP="008D1E7D">
      <w:pPr>
        <w:pStyle w:val="a3"/>
        <w:spacing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ab/>
        <w:t>Данная Концепция затрагивает цели и задачи духовно-нравственного развития и воспитания в следующих сферах:</w:t>
      </w:r>
    </w:p>
    <w:p w:rsidR="008D1E7D" w:rsidRPr="00F852FE" w:rsidRDefault="008D1E7D" w:rsidP="008D1E7D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сфере личностного развития – например, готовность и способность понимать смысл своей жизни, трудолюбие, бережливость, готовность к самопожертвованию;</w:t>
      </w:r>
    </w:p>
    <w:p w:rsidR="008D1E7D" w:rsidRPr="00F852FE" w:rsidRDefault="008D1E7D" w:rsidP="008D1E7D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сфере общественных отношений – поддержание мира и согласия, укрепление семьи, законопослушание;</w:t>
      </w:r>
    </w:p>
    <w:p w:rsidR="008D1E7D" w:rsidRPr="00F852FE" w:rsidRDefault="008D1E7D" w:rsidP="008D1E7D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сфере государственных отношений – укрепление национальной безопасности, повышение доверия к государственным институтам.</w:t>
      </w:r>
    </w:p>
    <w:p w:rsidR="008D1E7D" w:rsidRPr="00F852FE" w:rsidRDefault="008D1E7D" w:rsidP="008D1E7D">
      <w:pPr>
        <w:pStyle w:val="a3"/>
        <w:spacing w:line="360" w:lineRule="auto"/>
        <w:ind w:left="-207" w:right="-1"/>
        <w:rPr>
          <w:rFonts w:ascii="Times New Roman" w:hAnsi="Times New Roman" w:cs="Times New Roman"/>
          <w:sz w:val="24"/>
          <w:szCs w:val="24"/>
        </w:rPr>
      </w:pPr>
    </w:p>
    <w:p w:rsidR="00CD7D1F" w:rsidRDefault="008D1E7D" w:rsidP="00CD7D1F">
      <w:pPr>
        <w:pStyle w:val="a3"/>
        <w:spacing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lastRenderedPageBreak/>
        <w:t xml:space="preserve">            Духовно-нравственное </w:t>
      </w:r>
      <w:r w:rsidRPr="00F852FE">
        <w:rPr>
          <w:rFonts w:ascii="Times New Roman" w:hAnsi="Times New Roman" w:cs="Times New Roman"/>
          <w:b/>
          <w:i/>
          <w:sz w:val="24"/>
          <w:szCs w:val="24"/>
        </w:rPr>
        <w:t>развитие и воспитание личности в России осуществляется на основе:</w:t>
      </w:r>
      <w:r w:rsidR="00CD7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52FE">
        <w:rPr>
          <w:rFonts w:ascii="Times New Roman" w:hAnsi="Times New Roman" w:cs="Times New Roman"/>
          <w:sz w:val="24"/>
          <w:szCs w:val="24"/>
        </w:rPr>
        <w:t>- нравственного примера педагога;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социально-педагогического партнёрства;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индивидуально-личностного развития;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социальной воспитанности.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i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/ </w:t>
      </w:r>
      <w:r w:rsidRPr="00F852FE">
        <w:rPr>
          <w:rFonts w:ascii="Times New Roman" w:hAnsi="Times New Roman" w:cs="Times New Roman"/>
          <w:i/>
          <w:sz w:val="24"/>
          <w:szCs w:val="24"/>
        </w:rPr>
        <w:t>Учащиеся старших классов подчас недоумевают – Почему в теории на уроках обществознания одно, а в жизни, на практике – другое? Свой вопрос они адресуют учителю – Почему так происходит?/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 Существует Концепция фундаментального ядра содержания общего образования. Фундаментальное ядро содержания общего образования – это базовый документ для создания базисных учебных планов, программ, учебно-методических материалов и пособий. При составлении рабочих программ по истории, обществознанию необходимо опираться на эту Концепцию, это будет большим плюсом. Для реализации функций ФЯСОО, в нём фиксируются </w:t>
      </w:r>
      <w:r w:rsidRPr="00F852FE">
        <w:rPr>
          <w:rFonts w:ascii="Times New Roman" w:hAnsi="Times New Roman" w:cs="Times New Roman"/>
          <w:b/>
          <w:sz w:val="24"/>
          <w:szCs w:val="24"/>
        </w:rPr>
        <w:t>базовые национальные ценности:</w:t>
      </w:r>
    </w:p>
    <w:p w:rsidR="00CD7D1F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основополагающие элементы научного знания, как универсального свойства, так и относящегося к отдельным отраслям знаний и культуре, предназначенные для обязательного изучения в общеобразовательной школе /ключевые идеи, теории, понятия, факты и методы/;</w:t>
      </w:r>
    </w:p>
    <w:p w:rsidR="008D1E7D" w:rsidRPr="00F852FE" w:rsidRDefault="008D1E7D" w:rsidP="00CD7D1F">
      <w:pPr>
        <w:pStyle w:val="a3"/>
        <w:spacing w:line="36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универсальные учебные действия /УУД/, на формирование которых направлен образовательный процесс /это личностные, ориентировочные, конкретные способы преобразования учебного материала, коммуникативные действия/.</w:t>
      </w:r>
    </w:p>
    <w:p w:rsidR="008D1E7D" w:rsidRPr="00F852FE" w:rsidRDefault="008D1E7D" w:rsidP="008D1E7D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Концепция ФЯ складывалась на основе следующих теорий и идеях</w:t>
      </w:r>
    </w:p>
    <w:p w:rsidR="008D1E7D" w:rsidRPr="00F852FE" w:rsidRDefault="008D1E7D" w:rsidP="00CD7D1F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отечественной педагогики: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«ядра и оболочки школьного общего образования» /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Маркушевич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/;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культурологического подхода /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, Краевский/;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системно-деятельностного подхода /Гальперин, Давыдов, Осмолов/.</w:t>
      </w:r>
    </w:p>
    <w:p w:rsidR="00CD7D1F" w:rsidRDefault="008D1E7D" w:rsidP="00CD7D1F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В ФЯ указывается, что формирование системы базовых национальных ценностей</w:t>
      </w:r>
    </w:p>
    <w:p w:rsidR="008D1E7D" w:rsidRPr="00F852FE" w:rsidRDefault="008D1E7D" w:rsidP="00CD7D1F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должно проходить по 3-м линиям: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личностная культура;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семейная культура;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i/>
          <w:sz w:val="24"/>
          <w:szCs w:val="24"/>
        </w:rPr>
        <w:t>- социальная культура</w:t>
      </w:r>
      <w:r w:rsidRPr="00F852FE">
        <w:rPr>
          <w:rFonts w:ascii="Times New Roman" w:hAnsi="Times New Roman" w:cs="Times New Roman"/>
          <w:sz w:val="24"/>
          <w:szCs w:val="24"/>
        </w:rPr>
        <w:t>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2FE">
        <w:rPr>
          <w:rFonts w:ascii="Times New Roman" w:hAnsi="Times New Roman" w:cs="Times New Roman"/>
          <w:b/>
          <w:sz w:val="24"/>
          <w:szCs w:val="24"/>
        </w:rPr>
        <w:t>Социальная культура</w:t>
      </w:r>
      <w:r w:rsidRPr="00F852FE">
        <w:rPr>
          <w:rFonts w:ascii="Times New Roman" w:hAnsi="Times New Roman" w:cs="Times New Roman"/>
          <w:sz w:val="24"/>
          <w:szCs w:val="24"/>
        </w:rPr>
        <w:t xml:space="preserve"> – это осознание себя гражданином России на основе принятия общих национальных, духовных и нравственных ценностей, вера в Россию, чувство личной ответственности за Отечество перед будущими поколениями, адекватное восприятие ценностей общества, готовность солидарно противостоять глобальным вызовам современной эпохи. Способность к сознательному, личностному, профессиональному, гражданскому </w:t>
      </w:r>
      <w:r w:rsidRPr="00F852FE">
        <w:rPr>
          <w:rFonts w:ascii="Times New Roman" w:hAnsi="Times New Roman" w:cs="Times New Roman"/>
          <w:sz w:val="24"/>
          <w:szCs w:val="24"/>
        </w:rPr>
        <w:lastRenderedPageBreak/>
        <w:t>самоопределению и развитию в сочетании с моральной ответственностью личности перед семьёй, родителями, народом, Отечеством.</w:t>
      </w:r>
    </w:p>
    <w:p w:rsidR="00CD7D1F" w:rsidRDefault="008D1E7D" w:rsidP="008D1E7D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основной общеобразовательной программы </w:t>
      </w:r>
    </w:p>
    <w:p w:rsidR="008D1E7D" w:rsidRPr="00F852FE" w:rsidRDefault="008D1E7D" w:rsidP="008D1E7D">
      <w:pPr>
        <w:spacing w:after="0" w:line="360" w:lineRule="auto"/>
        <w:ind w:left="-709" w:right="-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Pr="00F852FE">
        <w:rPr>
          <w:rFonts w:ascii="Times New Roman" w:hAnsi="Times New Roman" w:cs="Times New Roman"/>
          <w:sz w:val="24"/>
          <w:szCs w:val="24"/>
        </w:rPr>
        <w:t>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  Для достижения </w:t>
      </w:r>
      <w:r w:rsidR="00CD7D1F">
        <w:rPr>
          <w:rFonts w:ascii="Times New Roman" w:hAnsi="Times New Roman" w:cs="Times New Roman"/>
          <w:sz w:val="24"/>
          <w:szCs w:val="24"/>
        </w:rPr>
        <w:t>результатов, заложенных в ФГОС</w:t>
      </w:r>
      <w:r w:rsidRPr="00F852FE">
        <w:rPr>
          <w:rFonts w:ascii="Times New Roman" w:hAnsi="Times New Roman" w:cs="Times New Roman"/>
          <w:sz w:val="24"/>
          <w:szCs w:val="24"/>
        </w:rPr>
        <w:t>, необходимо учитывать педагогические и дидактические принципы, изложенные в Концепции общеобразовательной программы «Школа – 2100» /педагогика здравого смысла/.</w:t>
      </w:r>
    </w:p>
    <w:p w:rsidR="008D1E7D" w:rsidRPr="00F852FE" w:rsidRDefault="008D1E7D" w:rsidP="008D1E7D">
      <w:pPr>
        <w:pStyle w:val="a3"/>
        <w:numPr>
          <w:ilvl w:val="0"/>
          <w:numId w:val="3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Личностно-ориентировочные принципы: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принцип адаптивности;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комфортности.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2.  Культурно-ориентировочные принципы: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принцип картины мира;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целостности содержания образования;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систематичности;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смыслового отношения к миру;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ориентировочной функции знаний;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опоры на культуру, как мировоззрение.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spellStart"/>
      <w:r w:rsidRPr="00F852FE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F852FE">
        <w:rPr>
          <w:rFonts w:ascii="Times New Roman" w:hAnsi="Times New Roman" w:cs="Times New Roman"/>
          <w:b/>
          <w:sz w:val="24"/>
          <w:szCs w:val="24"/>
        </w:rPr>
        <w:t>-ориентировочные принципы: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принцип управляемого перехода от деятельности в учебной ситуации к деятельности в жизненной ситуации;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прнцип</w:t>
      </w:r>
      <w:proofErr w:type="spellEnd"/>
      <w:r w:rsidR="008D1E7D" w:rsidRPr="00F852FE">
        <w:rPr>
          <w:rFonts w:ascii="Times New Roman" w:hAnsi="Times New Roman" w:cs="Times New Roman"/>
          <w:sz w:val="24"/>
          <w:szCs w:val="24"/>
        </w:rPr>
        <w:t xml:space="preserve"> перехода от совместной учебно-познавательной деятельности </w:t>
      </w:r>
      <w:proofErr w:type="gramStart"/>
      <w:r w:rsidR="008D1E7D" w:rsidRPr="00F852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D1E7D" w:rsidRPr="00F85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самостоятельной деятельности учащихся;</w:t>
      </w:r>
    </w:p>
    <w:p w:rsidR="008D1E7D" w:rsidRPr="00F852FE" w:rsidRDefault="00CD7D1F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</w:t>
      </w:r>
      <w:r w:rsidR="008D1E7D" w:rsidRPr="00F852FE">
        <w:rPr>
          <w:rFonts w:ascii="Times New Roman" w:hAnsi="Times New Roman" w:cs="Times New Roman"/>
          <w:sz w:val="24"/>
          <w:szCs w:val="24"/>
        </w:rPr>
        <w:t xml:space="preserve"> формирования потребности в творчестве.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Таким образом, каждый школьный предмет своими целями, задачами и содержанием образования, должен способствовать формированию функционально развитой личности, т.е. человека, который сможет пользоваться своими знаниями, постоянно учиться и осваивать новые знания всю жизнь.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 Современные разработчики школьных учебников по истории используют такое понятие как </w:t>
      </w:r>
      <w:r w:rsidRPr="00F852FE">
        <w:rPr>
          <w:rFonts w:ascii="Times New Roman" w:hAnsi="Times New Roman" w:cs="Times New Roman"/>
          <w:b/>
          <w:sz w:val="24"/>
          <w:szCs w:val="24"/>
        </w:rPr>
        <w:t>линия развития</w:t>
      </w:r>
      <w:r w:rsidRPr="00F852FE">
        <w:rPr>
          <w:rFonts w:ascii="Times New Roman" w:hAnsi="Times New Roman" w:cs="Times New Roman"/>
          <w:sz w:val="24"/>
          <w:szCs w:val="24"/>
        </w:rPr>
        <w:t xml:space="preserve"> личности школьника средствами того или иного предмета. Под этим они понимают группу взаимосвязанных умений по работе с содержанием, позволяющих человеку решать определённый класс жизненно-практических задач.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2FE">
        <w:rPr>
          <w:rFonts w:ascii="Times New Roman" w:hAnsi="Times New Roman" w:cs="Times New Roman"/>
          <w:sz w:val="24"/>
          <w:szCs w:val="24"/>
        </w:rPr>
        <w:t xml:space="preserve">На курсах нам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была предложена</w:t>
      </w:r>
      <w:r w:rsidRPr="00F852FE">
        <w:rPr>
          <w:rFonts w:ascii="Times New Roman" w:hAnsi="Times New Roman" w:cs="Times New Roman"/>
          <w:b/>
          <w:sz w:val="24"/>
          <w:szCs w:val="24"/>
        </w:rPr>
        <w:t xml:space="preserve"> Общая модель проблемно-идеологического урока истории</w:t>
      </w:r>
      <w:r w:rsidRPr="00F852FE">
        <w:rPr>
          <w:rFonts w:ascii="Times New Roman" w:hAnsi="Times New Roman" w:cs="Times New Roman"/>
          <w:sz w:val="24"/>
          <w:szCs w:val="24"/>
        </w:rPr>
        <w:t xml:space="preserve"> /она не является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жёсткой. Среди разработчиков</w:t>
      </w:r>
      <w:r w:rsidR="00CD7D1F">
        <w:rPr>
          <w:rFonts w:ascii="Times New Roman" w:hAnsi="Times New Roman" w:cs="Times New Roman"/>
          <w:sz w:val="24"/>
          <w:szCs w:val="24"/>
        </w:rPr>
        <w:t xml:space="preserve"> -</w:t>
      </w:r>
      <w:r w:rsidRPr="00F852FE">
        <w:rPr>
          <w:rFonts w:ascii="Times New Roman" w:hAnsi="Times New Roman" w:cs="Times New Roman"/>
          <w:sz w:val="24"/>
          <w:szCs w:val="24"/>
        </w:rPr>
        <w:t xml:space="preserve"> Данилов, Кузнецов/</w:t>
      </w:r>
    </w:p>
    <w:p w:rsidR="008D1E7D" w:rsidRPr="00F852FE" w:rsidRDefault="008D1E7D" w:rsidP="008D1E7D">
      <w:pPr>
        <w:pStyle w:val="a3"/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 Цели любого урока определяются по линиям развития личности средствами предмета</w:t>
      </w:r>
      <w:r w:rsidRPr="00F852FE">
        <w:rPr>
          <w:rFonts w:ascii="Times New Roman" w:hAnsi="Times New Roman" w:cs="Times New Roman"/>
          <w:sz w:val="24"/>
          <w:szCs w:val="24"/>
        </w:rPr>
        <w:t>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1-я и 2-я линии развития: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852FE">
        <w:rPr>
          <w:rFonts w:ascii="Times New Roman" w:hAnsi="Times New Roman" w:cs="Times New Roman"/>
          <w:sz w:val="24"/>
          <w:szCs w:val="24"/>
        </w:rPr>
        <w:t>- овладение исторической картиной мира: умение объяснять современный мир, связывая исторические факты и понятия в целостную картину /предметный результат по ФГОС/;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приобретение опыта историко-культурного, цивилизационного подхода к оценке социальных явлений современных глобальных процессов.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3-я линия развития – </w:t>
      </w:r>
      <w:r w:rsidRPr="00F852FE">
        <w:rPr>
          <w:rFonts w:ascii="Times New Roman" w:hAnsi="Times New Roman" w:cs="Times New Roman"/>
          <w:sz w:val="24"/>
          <w:szCs w:val="24"/>
        </w:rPr>
        <w:t>формирование открытого исторического мышления, умения видеть развитие общественных процессов, определять причины и прогнозировать следствия.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Предметный результат </w:t>
      </w:r>
      <w:r w:rsidRPr="00F852FE">
        <w:rPr>
          <w:rFonts w:ascii="Times New Roman" w:hAnsi="Times New Roman" w:cs="Times New Roman"/>
          <w:sz w:val="24"/>
          <w:szCs w:val="24"/>
        </w:rPr>
        <w:t>– формирование умения применения исторических знаний для осмысления сущности современных общественных явлений в поликультурном и многоконфессиональном мире.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4-я линия развития</w:t>
      </w:r>
      <w:r w:rsidRPr="00F852FE">
        <w:rPr>
          <w:rFonts w:ascii="Times New Roman" w:hAnsi="Times New Roman" w:cs="Times New Roman"/>
          <w:sz w:val="24"/>
          <w:szCs w:val="24"/>
        </w:rPr>
        <w:t xml:space="preserve"> – нравственное самоопределение личности: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умение оценивать свои и чужие поступки, опираясь на систему нравственных ценностей человечества / личностный результат/;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развитие умений искать, анализировать, сопоставлять и оценивать информацию из различных источников о событиях и явлениях прошлого  настоящего;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развитие способностей определять и аргументировать отношение к этой информации.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5-я линия развития</w:t>
      </w:r>
      <w:r w:rsidRPr="00F852FE">
        <w:rPr>
          <w:rFonts w:ascii="Times New Roman" w:hAnsi="Times New Roman" w:cs="Times New Roman"/>
          <w:sz w:val="24"/>
          <w:szCs w:val="24"/>
        </w:rPr>
        <w:t xml:space="preserve"> – гражданско-патриотическое самоопределение личности: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- умение, опираясь на опыт предков, истории в целом, определять свою мировоззренческую  и  гражданскую позицию, толерантно взаимодействуя с теми, кто сделал такой же или иной выбор /результат по ФГОС – воспитание уважения к историческому наследию, восприятие традиций, сложившихся в многоконфессиональном российском государстве/.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К каждому уроку – выбирать определённые линии развития /не все/.  </w:t>
      </w:r>
      <w:r w:rsidRPr="00F852F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8D1E7D" w:rsidRPr="00F852FE" w:rsidRDefault="008D1E7D" w:rsidP="008D1E7D">
      <w:pPr>
        <w:spacing w:after="0" w:line="360" w:lineRule="auto"/>
        <w:ind w:left="-709" w:right="-1" w:hanging="142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            Принцип «минимакса»</w:t>
      </w:r>
      <w:r w:rsidRPr="00F852FE">
        <w:rPr>
          <w:rFonts w:ascii="Times New Roman" w:hAnsi="Times New Roman" w:cs="Times New Roman"/>
          <w:sz w:val="24"/>
          <w:szCs w:val="24"/>
        </w:rPr>
        <w:t xml:space="preserve"> </w:t>
      </w:r>
      <w:r w:rsidR="00CD7D1F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F852FE">
        <w:rPr>
          <w:rFonts w:ascii="Times New Roman" w:hAnsi="Times New Roman" w:cs="Times New Roman"/>
          <w:sz w:val="24"/>
          <w:szCs w:val="24"/>
        </w:rPr>
        <w:t xml:space="preserve">был сформулирован академиком Леонтьевым. Он предполагает, что и учебник, и учитель, создают ситуацию, при которой ученик может, /если хочет/, взять учебный материал по максимуму.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По сути – это есть не что иное, как дифференцированный подход в обучении: для слабых – мини, для сильных – макси.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Например, Судебник 1497г</w:t>
      </w:r>
      <w:r w:rsidR="00CD7D1F">
        <w:rPr>
          <w:rFonts w:ascii="Times New Roman" w:hAnsi="Times New Roman" w:cs="Times New Roman"/>
          <w:sz w:val="24"/>
          <w:szCs w:val="24"/>
        </w:rPr>
        <w:t>.</w:t>
      </w:r>
      <w:r w:rsidRPr="00F852FE">
        <w:rPr>
          <w:rFonts w:ascii="Times New Roman" w:hAnsi="Times New Roman" w:cs="Times New Roman"/>
          <w:sz w:val="24"/>
          <w:szCs w:val="24"/>
        </w:rPr>
        <w:t xml:space="preserve"> /мини – основная информация по Судебнику, макси – работа с документом/. Но при этом – каждый ученик должен освоить необходимый минимум, который, прежде всего, отрабатывается и контролируется учителем. </w:t>
      </w:r>
    </w:p>
    <w:p w:rsidR="008D1E7D" w:rsidRPr="00F852FE" w:rsidRDefault="008D1E7D" w:rsidP="008D1E7D">
      <w:pPr>
        <w:spacing w:after="0" w:line="24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 xml:space="preserve">Чтобы заменить зубрёжку необходимо давать учащимся </w:t>
      </w:r>
    </w:p>
    <w:p w:rsidR="008D1E7D" w:rsidRPr="00F852FE" w:rsidRDefault="008D1E7D" w:rsidP="008D1E7D">
      <w:pPr>
        <w:spacing w:after="0" w:line="24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продуктивные задания.</w:t>
      </w:r>
    </w:p>
    <w:p w:rsidR="008D1E7D" w:rsidRPr="00F852FE" w:rsidRDefault="008D1E7D" w:rsidP="008D1E7D">
      <w:pPr>
        <w:spacing w:after="0" w:line="240" w:lineRule="auto"/>
        <w:ind w:left="-709"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7D" w:rsidRPr="00F852FE" w:rsidRDefault="008D1E7D" w:rsidP="008D1E7D">
      <w:pPr>
        <w:pStyle w:val="a3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Осмыслите задание/прочитать и объясните своими словами, что надо делать/.</w:t>
      </w:r>
    </w:p>
    <w:p w:rsidR="008D1E7D" w:rsidRPr="00F852FE" w:rsidRDefault="008D1E7D" w:rsidP="008D1E7D">
      <w:pPr>
        <w:pStyle w:val="a3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Найдите информацию, нужную для выполнения задания.</w:t>
      </w:r>
    </w:p>
    <w:p w:rsidR="008D1E7D" w:rsidRPr="00F852FE" w:rsidRDefault="008D1E7D" w:rsidP="008D1E7D">
      <w:pPr>
        <w:pStyle w:val="a3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lastRenderedPageBreak/>
        <w:t>Преобразуйте информацию так, чтобы получить ответ по заданию /выделить главное, найти причину, решение, обосновать своё решение/.</w:t>
      </w:r>
    </w:p>
    <w:p w:rsidR="008D1E7D" w:rsidRPr="00F852FE" w:rsidRDefault="008D1E7D" w:rsidP="008D1E7D">
      <w:pPr>
        <w:pStyle w:val="a3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Запишите, если необходимо, решение в требуемом виде /таблица, список, схема, числовая запись и др./</w:t>
      </w:r>
    </w:p>
    <w:p w:rsidR="008D1E7D" w:rsidRPr="00F852FE" w:rsidRDefault="008D1E7D" w:rsidP="008D1E7D">
      <w:pPr>
        <w:pStyle w:val="a3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Составить мысленно ответ, используя речевые обороты – </w:t>
      </w:r>
      <w:r w:rsidRPr="00F852FE">
        <w:rPr>
          <w:rFonts w:ascii="Times New Roman" w:hAnsi="Times New Roman" w:cs="Times New Roman"/>
          <w:i/>
          <w:sz w:val="24"/>
          <w:szCs w:val="24"/>
        </w:rPr>
        <w:t>потому что, во-1-х, во-2-х, я считаю, и заключительное, – дать полный ответ без наводящих вопросов учителя.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 Таким образом, принципиальное отличие новых стандартов от стандартов первого поколения заключается в том, что целью его реализации является не предметный, а личностный результат. Важна, прежде всего, личность самого ребёнка и происходящие с ним в процессе обучения изменения, а не сумма знаний, накопленная за время обучения в школе.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Таков социальный заказ государства школе сегодня.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Если в стандарте первого поколения детально прописывалось содержание образования, то в новом стандарте 2009г. чётко обозначены требования к результатам образования: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1. личностным результатам</w:t>
      </w:r>
      <w:r w:rsidRPr="00F852FE">
        <w:rPr>
          <w:rFonts w:ascii="Times New Roman" w:hAnsi="Times New Roman" w:cs="Times New Roman"/>
          <w:sz w:val="24"/>
          <w:szCs w:val="24"/>
        </w:rPr>
        <w:t>, а именно: смотивированости к обучению, выполнению морально – нравственных норм, сформированности внутренней позиции, самоуважения, самооценки;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52F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852FE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F852FE">
        <w:rPr>
          <w:rFonts w:ascii="Times New Roman" w:hAnsi="Times New Roman" w:cs="Times New Roman"/>
          <w:b/>
          <w:sz w:val="24"/>
          <w:szCs w:val="24"/>
        </w:rPr>
        <w:t xml:space="preserve"> результатам</w:t>
      </w:r>
      <w:r w:rsidRPr="00F852FE">
        <w:rPr>
          <w:rFonts w:ascii="Times New Roman" w:hAnsi="Times New Roman" w:cs="Times New Roman"/>
          <w:sz w:val="24"/>
          <w:szCs w:val="24"/>
        </w:rPr>
        <w:t>, а именно – сформированности умения учиться: использовать символические средства, выполнять логические операции, проводить сравнение, анализ, аналогию, обобщение, классификацию, управлять своей деятельностью, осуществлять контроль, коррекцию, проявлять самостоятельность и навыки сотрудничества, активную речевую деятельность, уметь работать с источниками информации;</w:t>
      </w:r>
      <w:proofErr w:type="gramEnd"/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3. предметным результатам</w:t>
      </w:r>
      <w:r w:rsidRPr="00F852FE">
        <w:rPr>
          <w:rFonts w:ascii="Times New Roman" w:hAnsi="Times New Roman" w:cs="Times New Roman"/>
          <w:sz w:val="24"/>
          <w:szCs w:val="24"/>
        </w:rPr>
        <w:t>, т. е. овладение системой научных знаний по учебным предметам.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 xml:space="preserve">          Соблюдение требований к условиям реализации основной образовательной программы общего образования должно обеспечивать создание комфортной по отношению к обучающимся  и педагогическим работникам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 в целом.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</w:p>
    <w:p w:rsidR="008D1E7D" w:rsidRPr="00F852FE" w:rsidRDefault="008D1E7D" w:rsidP="008D1E7D">
      <w:pPr>
        <w:pStyle w:val="a3"/>
        <w:spacing w:after="0" w:line="360" w:lineRule="auto"/>
        <w:ind w:left="-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FE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1.</w:t>
      </w:r>
      <w:r w:rsidRPr="00F852FE">
        <w:rPr>
          <w:rFonts w:ascii="Times New Roman" w:hAnsi="Times New Roman" w:cs="Times New Roman"/>
          <w:sz w:val="24"/>
          <w:szCs w:val="24"/>
        </w:rPr>
        <w:tab/>
        <w:t>Данилюк А.Я. Концепция духовно-нравственного развития и воспитания личности гражданина России / А.Я. Данилюк, А.М. Кондаков, В.А. Тишков. - М.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Просвещение, 2009. - 23с. - (Стандарты второго поколения).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2.</w:t>
      </w:r>
      <w:r w:rsidRPr="00F852FE">
        <w:rPr>
          <w:rFonts w:ascii="Times New Roman" w:hAnsi="Times New Roman" w:cs="Times New Roman"/>
          <w:sz w:val="24"/>
          <w:szCs w:val="24"/>
        </w:rPr>
        <w:tab/>
        <w:t>О введении федеральных государственных образовательных стандартов общего образования: письмо Департамента общ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 xml:space="preserve"> России от 19 апр. 2011 г. № </w:t>
      </w:r>
      <w:r w:rsidRPr="00F852FE">
        <w:rPr>
          <w:rFonts w:ascii="Times New Roman" w:hAnsi="Times New Roman" w:cs="Times New Roman"/>
          <w:sz w:val="24"/>
          <w:szCs w:val="24"/>
        </w:rPr>
        <w:lastRenderedPageBreak/>
        <w:t xml:space="preserve">03-255 //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. образования. - 2011. - № 10. - С. 10-50; Администратор образования (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ОвД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). - 2011. - № 12. - С. 8-33.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3.</w:t>
      </w:r>
      <w:r w:rsidRPr="00F852FE">
        <w:rPr>
          <w:rFonts w:ascii="Times New Roman" w:hAnsi="Times New Roman" w:cs="Times New Roman"/>
          <w:sz w:val="24"/>
          <w:szCs w:val="24"/>
        </w:rPr>
        <w:tab/>
        <w:t xml:space="preserve">Правила разработки и утверждения федеральных государственных образовательных стандартов: утв. постановлением Правительства РФ от 24.02.2009 № 142 // Администратор образования. - 2009. - № 6. - С. 18-20;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. образования. - 2009. - № 6. - С. 4-9; Норматив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окументы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 xml:space="preserve">. учреждения. - 2009. - № 6. - С. 17-19;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 xml:space="preserve">. инициатива. - 2009. - № 1. - С. 5-10.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4.</w:t>
      </w:r>
      <w:r w:rsidRPr="00F852FE">
        <w:rPr>
          <w:rFonts w:ascii="Times New Roman" w:hAnsi="Times New Roman" w:cs="Times New Roman"/>
          <w:sz w:val="24"/>
          <w:szCs w:val="24"/>
        </w:rPr>
        <w:tab/>
        <w:t xml:space="preserve">Примерные программы по учебным предметам. История: 5-9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>. - М.: Просвещение, 2010. - 94 с.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ил. - (Стандарты второго поколения).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F852FE">
        <w:rPr>
          <w:rFonts w:ascii="Times New Roman" w:hAnsi="Times New Roman" w:cs="Times New Roman"/>
          <w:sz w:val="24"/>
          <w:szCs w:val="24"/>
        </w:rPr>
        <w:t>5.</w:t>
      </w:r>
      <w:r w:rsidRPr="00F852FE">
        <w:rPr>
          <w:rFonts w:ascii="Times New Roman" w:hAnsi="Times New Roman" w:cs="Times New Roman"/>
          <w:sz w:val="24"/>
          <w:szCs w:val="24"/>
        </w:rPr>
        <w:tab/>
        <w:t>Фундаментальное ядро содержания общего образования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 проект / под ред. В.В. Козлова, А.М. </w:t>
      </w:r>
      <w:proofErr w:type="spellStart"/>
      <w:r w:rsidRPr="00F852F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F852FE">
        <w:rPr>
          <w:rFonts w:ascii="Times New Roman" w:hAnsi="Times New Roman" w:cs="Times New Roman"/>
          <w:sz w:val="24"/>
          <w:szCs w:val="24"/>
        </w:rPr>
        <w:t xml:space="preserve">. - М.: Просвещение, 2009. - 44 </w:t>
      </w:r>
      <w:proofErr w:type="gramStart"/>
      <w:r w:rsidRPr="00F852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52FE">
        <w:rPr>
          <w:rFonts w:ascii="Times New Roman" w:hAnsi="Times New Roman" w:cs="Times New Roman"/>
          <w:sz w:val="24"/>
          <w:szCs w:val="24"/>
        </w:rPr>
        <w:t xml:space="preserve">. - (Стандарты второго поколения). </w:t>
      </w:r>
    </w:p>
    <w:p w:rsidR="008D1E7D" w:rsidRPr="00F852FE" w:rsidRDefault="008D1E7D" w:rsidP="008D1E7D">
      <w:pPr>
        <w:pStyle w:val="a3"/>
        <w:spacing w:after="0" w:line="360" w:lineRule="auto"/>
        <w:ind w:left="-709" w:right="-1"/>
        <w:rPr>
          <w:rFonts w:ascii="Times New Roman" w:hAnsi="Times New Roman" w:cs="Times New Roman"/>
          <w:sz w:val="24"/>
          <w:szCs w:val="24"/>
        </w:rPr>
      </w:pPr>
    </w:p>
    <w:p w:rsidR="005046EA" w:rsidRDefault="00FB495A"/>
    <w:sectPr w:rsidR="005046EA" w:rsidSect="00AF5BB5">
      <w:headerReference w:type="default" r:id="rId8"/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5A" w:rsidRDefault="00FB495A">
      <w:pPr>
        <w:spacing w:after="0" w:line="240" w:lineRule="auto"/>
      </w:pPr>
      <w:r>
        <w:separator/>
      </w:r>
    </w:p>
  </w:endnote>
  <w:endnote w:type="continuationSeparator" w:id="0">
    <w:p w:rsidR="00FB495A" w:rsidRDefault="00FB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5A" w:rsidRDefault="00FB495A">
      <w:pPr>
        <w:spacing w:after="0" w:line="240" w:lineRule="auto"/>
      </w:pPr>
      <w:r>
        <w:separator/>
      </w:r>
    </w:p>
  </w:footnote>
  <w:footnote w:type="continuationSeparator" w:id="0">
    <w:p w:rsidR="00FB495A" w:rsidRDefault="00FB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08595"/>
      <w:docPartObj>
        <w:docPartGallery w:val="Page Numbers (Top of Page)"/>
        <w:docPartUnique/>
      </w:docPartObj>
    </w:sdtPr>
    <w:sdtEndPr/>
    <w:sdtContent>
      <w:p w:rsidR="00B33394" w:rsidRDefault="008D1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4DF">
          <w:rPr>
            <w:noProof/>
          </w:rPr>
          <w:t>2</w:t>
        </w:r>
        <w:r>
          <w:fldChar w:fldCharType="end"/>
        </w:r>
      </w:p>
    </w:sdtContent>
  </w:sdt>
  <w:p w:rsidR="00B33394" w:rsidRDefault="00FB49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63C"/>
    <w:multiLevelType w:val="hybridMultilevel"/>
    <w:tmpl w:val="4D288036"/>
    <w:lvl w:ilvl="0" w:tplc="2912ED4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962467B"/>
    <w:multiLevelType w:val="hybridMultilevel"/>
    <w:tmpl w:val="6AB65A4C"/>
    <w:lvl w:ilvl="0" w:tplc="8376DD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F4B36DA"/>
    <w:multiLevelType w:val="hybridMultilevel"/>
    <w:tmpl w:val="69289FEE"/>
    <w:lvl w:ilvl="0" w:tplc="E1D4464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7D"/>
    <w:rsid w:val="008D1E7D"/>
    <w:rsid w:val="009203DC"/>
    <w:rsid w:val="00A93B6E"/>
    <w:rsid w:val="00CB4C09"/>
    <w:rsid w:val="00CD7D1F"/>
    <w:rsid w:val="00F774DF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1852</Words>
  <Characters>10558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2015-03-24T05:27:00Z</dcterms:created>
  <dcterms:modified xsi:type="dcterms:W3CDTF">2015-03-24T17:59:00Z</dcterms:modified>
</cp:coreProperties>
</file>