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Региональный конкурс для дошкольников</w:t>
      </w: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«Тропинки к успеху».</w:t>
      </w: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663709" w:rsidRP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24"/>
        </w:rPr>
      </w:pPr>
      <w:r w:rsidRPr="00663709">
        <w:rPr>
          <w:rFonts w:ascii="Times New Roman" w:hAnsi="Times New Roman" w:cs="Times New Roman"/>
          <w:sz w:val="36"/>
          <w:szCs w:val="24"/>
        </w:rPr>
        <w:t>НОМИНАЦИЯ</w:t>
      </w:r>
    </w:p>
    <w:p w:rsidR="00663709" w:rsidRP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24"/>
        </w:rPr>
      </w:pPr>
      <w:r w:rsidRPr="00663709">
        <w:rPr>
          <w:rFonts w:ascii="Times New Roman" w:hAnsi="Times New Roman" w:cs="Times New Roman"/>
          <w:sz w:val="36"/>
          <w:szCs w:val="24"/>
        </w:rPr>
        <w:t>«Мои первые открытия».</w:t>
      </w:r>
    </w:p>
    <w:p w:rsid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24"/>
        </w:rPr>
      </w:pPr>
      <w:r w:rsidRPr="00663709">
        <w:rPr>
          <w:rFonts w:ascii="Times New Roman" w:hAnsi="Times New Roman" w:cs="Times New Roman"/>
          <w:sz w:val="36"/>
          <w:szCs w:val="24"/>
        </w:rPr>
        <w:t>Детские исследовательские работы, проекты.</w:t>
      </w: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36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36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36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36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36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36"/>
          <w:szCs w:val="24"/>
        </w:rPr>
      </w:pPr>
    </w:p>
    <w:p w:rsidR="00663709" w:rsidRP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Pr="0066370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709">
        <w:rPr>
          <w:rFonts w:ascii="Times New Roman" w:hAnsi="Times New Roman" w:cs="Times New Roman"/>
          <w:sz w:val="24"/>
          <w:szCs w:val="24"/>
        </w:rPr>
        <w:t>Мельникова Ангелина А. воспитатель</w:t>
      </w: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  <w:r w:rsidRPr="00663709">
        <w:rPr>
          <w:rFonts w:ascii="Times New Roman" w:hAnsi="Times New Roman" w:cs="Times New Roman"/>
          <w:sz w:val="24"/>
          <w:szCs w:val="24"/>
        </w:rPr>
        <w:t xml:space="preserve">Место работы: муниципальное бюджетное дошкольное образовательное учреждение </w:t>
      </w:r>
    </w:p>
    <w:p w:rsidR="00663709" w:rsidRP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  <w:r w:rsidRPr="00663709">
        <w:rPr>
          <w:rFonts w:ascii="Times New Roman" w:hAnsi="Times New Roman" w:cs="Times New Roman"/>
          <w:sz w:val="24"/>
          <w:szCs w:val="24"/>
        </w:rPr>
        <w:t>«Детский сад общеразвивающего вида №38 «Дельфин» г. Альметьевска»</w:t>
      </w: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</w:p>
    <w:p w:rsidR="00663709" w:rsidRDefault="00663709" w:rsidP="00913DF9">
      <w:pPr>
        <w:shd w:val="clear" w:color="auto" w:fill="FFFFFF" w:themeFill="background1"/>
        <w:jc w:val="right"/>
        <w:rPr>
          <w:rFonts w:ascii="Times New Roman" w:hAnsi="Times New Roman" w:cs="Times New Roman"/>
          <w:sz w:val="24"/>
          <w:szCs w:val="24"/>
        </w:rPr>
      </w:pPr>
    </w:p>
    <w:p w:rsidR="00663709" w:rsidRPr="00663709" w:rsidRDefault="00663709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663709">
        <w:rPr>
          <w:rFonts w:ascii="Times New Roman" w:hAnsi="Times New Roman" w:cs="Times New Roman"/>
          <w:sz w:val="24"/>
          <w:szCs w:val="24"/>
        </w:rPr>
        <w:t>Альметьевск 2014г.</w:t>
      </w:r>
    </w:p>
    <w:p w:rsidR="00D60000" w:rsidRDefault="00D60000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</w:p>
    <w:p w:rsidR="00D60000" w:rsidRDefault="00D60000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</w:p>
    <w:p w:rsidR="00956CCD" w:rsidRDefault="00447133" w:rsidP="00913DF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  <w:r w:rsidRPr="0064549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ПОЯСНИТЕЛЬНАЯ ЗАПИСКА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956CCD">
        <w:rPr>
          <w:rFonts w:ascii="Times New Roman" w:hAnsi="Times New Roman" w:cs="Times New Roman"/>
          <w:sz w:val="26"/>
          <w:szCs w:val="26"/>
        </w:rPr>
        <w:t>В.А.Сухомлинский</w:t>
      </w:r>
      <w:proofErr w:type="spellEnd"/>
      <w:r w:rsidRPr="00956CCD">
        <w:rPr>
          <w:rFonts w:ascii="Times New Roman" w:hAnsi="Times New Roman" w:cs="Times New Roman"/>
          <w:sz w:val="26"/>
          <w:szCs w:val="26"/>
        </w:rPr>
        <w:t>: “Умейте открыть перед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 xml:space="preserve"> ребенком в окружающем мире что-то одно, 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 xml:space="preserve">но открыть так, чтобы кусочек жизни 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 xml:space="preserve">заиграл перед детьми всеми красками радуги. 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 xml:space="preserve">Оставляйте всегда что-то недосказанное, 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 xml:space="preserve">чтобы ребенку захотелось еще и еще раз 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 xml:space="preserve">возвратиться к тому, что он узнал”. </w:t>
      </w:r>
      <w:r w:rsidRPr="00956CCD">
        <w:rPr>
          <w:rFonts w:ascii="Times New Roman" w:hAnsi="Times New Roman" w:cs="Times New Roman"/>
          <w:sz w:val="26"/>
          <w:szCs w:val="26"/>
        </w:rPr>
        <w:tab/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>Представления ребенка четвертого года жизни о явлениях окружающей действительности обусловлены, с одной стороны, психологическими особенностями возраста, с другой, его непосредственным опытом. В силу своих возрастных особенностей он знаком с предметами ближайшего окружения, их конкретным назначением (на стуле сидят, из чашки пьют и т. п.). Но именно детей дошкольного возраста чаще всего называют «почемучками». У них велика потребность в познании, желании открывать мир. Именно в возрасте трех – четырех лет дети всегда готовы откликнуться (прежде всего эмоционально) на все окружающее, новое в жизни.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  <w:lang w:val="de-DE"/>
        </w:rPr>
        <w:t xml:space="preserve">В </w:t>
      </w:r>
      <w:r w:rsidRPr="00956CCD">
        <w:rPr>
          <w:rFonts w:ascii="Times New Roman" w:hAnsi="Times New Roman" w:cs="Times New Roman"/>
          <w:sz w:val="26"/>
          <w:szCs w:val="26"/>
        </w:rPr>
        <w:t>процессе экспериментально-исследовательской деятельности дошкольник получает возможность удовлетворить присущую ему любознательность, получить представление о мире.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>Эта тема близка и интересна тем, что дети познают окружающий мир не только при помощи наблюдений, занятий, но и путем проведения простейших опытов и экспериментов. Детям интересно самим исследовать что-то новое о предмете, объекте, явлении.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>Опыты - словно фокусы для детей, только разница в том, что дети в результате опыта, могут объяснить и понять, то, что получили. Они помогают развивать мышление, логику, творчество ребенка, позволяют наглядно показать связи между живым и неживым в природе.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>Экспериментирование пронизывает все сферы детской деятельности, в том числе и игровую, что очень важно для детей дошкольного возраста. Игра в исследовании часто перерастает в творчество.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iCs/>
          <w:sz w:val="26"/>
          <w:szCs w:val="26"/>
        </w:rPr>
        <w:t xml:space="preserve">Самое забавное и настолько приближенное для нас – изучение воды и ее свойств. Это только на первый взгляд кажется, что ничего особенного с водой не происходит. Водой мы пользуемся каждый день, и не один раз – пьем, моем. Вода имеет огромное значение в нашей жизни. И мы взрослые это знаем. Но как донести это до ребенка? С чего начинать? Конечно с изучения свойств воды. Для ребенка все удивительные превращения воды (для нас просто свойства) являются чем-то поистине необыкновенным. 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>Поэтому я решила начать с ними исследовательскую работу, чтобы они сами могли найти ответы на свои многочисленные вопросы.  Думаю, что дети с большим желанием и интересом будут включены в процесс исследования. Также думаю, что большую помощь в наших исследованиях окажут и родители.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CCD">
        <w:rPr>
          <w:rFonts w:ascii="Times New Roman" w:hAnsi="Times New Roman" w:cs="Times New Roman"/>
          <w:sz w:val="26"/>
          <w:szCs w:val="26"/>
        </w:rPr>
        <w:t>Почему я выбрала именно эту тему? Мне бы хотелось расширить знания детей о воде как объекте неживой природы, ее значении для жизнедеятельности человека, роли в окружающем мире. Обратить их внимание на то, что даже такой привычный объект, как вода, таит в себе много неизвестного. Всё это подчеркивает </w:t>
      </w:r>
      <w:r w:rsidRPr="00956CCD">
        <w:rPr>
          <w:rFonts w:ascii="Times New Roman" w:hAnsi="Times New Roman" w:cs="Times New Roman"/>
          <w:sz w:val="26"/>
          <w:szCs w:val="26"/>
          <w:u w:val="single"/>
        </w:rPr>
        <w:t>актуальность</w:t>
      </w:r>
      <w:r w:rsidRPr="00956CCD">
        <w:rPr>
          <w:rFonts w:ascii="Times New Roman" w:hAnsi="Times New Roman" w:cs="Times New Roman"/>
          <w:sz w:val="26"/>
          <w:szCs w:val="26"/>
        </w:rPr>
        <w:t> нашего исследования.</w:t>
      </w:r>
    </w:p>
    <w:p w:rsidR="00956CCD" w:rsidRPr="00956CCD" w:rsidRDefault="00C25DBD" w:rsidP="00913DF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A449E50" wp14:editId="257A2227">
            <wp:simplePos x="0" y="0"/>
            <wp:positionH relativeFrom="column">
              <wp:posOffset>5008245</wp:posOffset>
            </wp:positionH>
            <wp:positionV relativeFrom="paragraph">
              <wp:posOffset>622797</wp:posOffset>
            </wp:positionV>
            <wp:extent cx="1879043" cy="1238361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43" cy="123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CCD" w:rsidRPr="00956C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Постановка проблемы</w:t>
      </w:r>
      <w:r w:rsidR="00956CCD" w:rsidRPr="00956C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  <w:r w:rsidR="00956CCD" w:rsidRPr="00956C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познавательной активности детей. Вовлечь детей в активное освоение окружающего мира, помочь им овладеть способами познания связей между предметами и явлениями. Развитие любознательности в процессе активной познавательно – исследовательской деятельности.</w:t>
      </w:r>
    </w:p>
    <w:p w:rsidR="00956CCD" w:rsidRPr="00956CCD" w:rsidRDefault="00956CCD" w:rsidP="00913DF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F4C8A" w:rsidRDefault="00EF4C8A" w:rsidP="00913DF9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EF4C8A" w:rsidRDefault="00EF4C8A" w:rsidP="00913DF9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645497" w:rsidRDefault="00645497" w:rsidP="00913DF9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447133" w:rsidRDefault="00447133" w:rsidP="00913DF9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5464BE" w:rsidRPr="00645497" w:rsidRDefault="005464BE" w:rsidP="00913DF9">
      <w:pPr>
        <w:pStyle w:val="a3"/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454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ПАСПОРТ ПРОЕКТА.</w:t>
      </w:r>
    </w:p>
    <w:tbl>
      <w:tblPr>
        <w:tblStyle w:val="-411"/>
        <w:tblpPr w:leftFromText="180" w:rightFromText="180" w:vertAnchor="text" w:horzAnchor="margin" w:tblpXSpec="center" w:tblpY="101"/>
        <w:tblW w:w="10064" w:type="dxa"/>
        <w:tblLook w:val="01E0" w:firstRow="1" w:lastRow="1" w:firstColumn="1" w:lastColumn="1" w:noHBand="0" w:noVBand="0"/>
      </w:tblPr>
      <w:tblGrid>
        <w:gridCol w:w="2485"/>
        <w:gridCol w:w="7579"/>
      </w:tblGrid>
      <w:tr w:rsidR="005464BE" w:rsidRPr="00172DAF" w:rsidTr="00DF7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172DAF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172DA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Pr="00172DAF" w:rsidRDefault="00311286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172DA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«</w:t>
            </w:r>
            <w:r w:rsidR="00172DAF" w:rsidRPr="00172DA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ЭТОТ </w:t>
            </w:r>
            <w:r w:rsidRPr="00172DA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ВОЛШЕБН</w:t>
            </w:r>
            <w:r w:rsidR="00172DAF" w:rsidRPr="00172DA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ЫЙ МИР ВОДЫ</w:t>
            </w:r>
            <w:r w:rsidRPr="00172DA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».</w:t>
            </w:r>
          </w:p>
        </w:tc>
      </w:tr>
      <w:tr w:rsidR="005464BE" w:rsidRPr="005464BE" w:rsidTr="00DF7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Воспитатель </w:t>
            </w:r>
            <w:r w:rsidR="00AA593A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МБ</w:t>
            </w: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ДОУ № 38</w:t>
            </w:r>
          </w:p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МЕЛЬНИКОВА АНГЕЛИНА АЛЕКСАНДРОВНА</w:t>
            </w:r>
          </w:p>
        </w:tc>
      </w:tr>
      <w:tr w:rsidR="005464BE" w:rsidRPr="005464BE" w:rsidTr="00DF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Консультанты проекта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AA593A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Старший воспитатель – </w:t>
            </w:r>
          </w:p>
          <w:p w:rsidR="005464BE" w:rsidRPr="005464BE" w:rsidRDefault="00AA593A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ИДРИСОВА ВЕНЕРА ГАЛИМУЛАЕВНА.</w:t>
            </w:r>
          </w:p>
        </w:tc>
      </w:tr>
      <w:tr w:rsidR="005464BE" w:rsidRPr="005464BE" w:rsidTr="00DF7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AA593A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</w:t>
            </w:r>
            <w:r w:rsidR="005464BE"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рамках котор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5464BE"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проводится работа по проекту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Default="003117E6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Социализация, безопасность, познание, коммуникация,</w:t>
            </w:r>
          </w:p>
          <w:p w:rsidR="003117E6" w:rsidRDefault="003117E6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художественное творчество.</w:t>
            </w:r>
          </w:p>
          <w:p w:rsidR="003117E6" w:rsidRPr="003117E6" w:rsidRDefault="003117E6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</w:tr>
      <w:tr w:rsidR="005464BE" w:rsidRPr="005464BE" w:rsidTr="00DF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воспитанников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Дети 2-ой младшей группы</w:t>
            </w:r>
          </w:p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3,5 – 4,5 года</w:t>
            </w:r>
          </w:p>
        </w:tc>
      </w:tr>
      <w:tr w:rsidR="005464BE" w:rsidRPr="005464BE" w:rsidTr="00DF7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 группы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Воспитанники 2-ой младшей группы,</w:t>
            </w:r>
          </w:p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Воспитатели 2-ой младшей группы – </w:t>
            </w:r>
            <w:r w:rsidR="00AA593A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Мельникова Ангелина Александровна, Аникина Наталья Васильевна</w:t>
            </w:r>
          </w:p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Родители воспитанников</w:t>
            </w:r>
          </w:p>
        </w:tc>
      </w:tr>
      <w:tr w:rsidR="00E65AF4" w:rsidRPr="005464BE" w:rsidTr="00DF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E65AF4" w:rsidRPr="00E65AF4" w:rsidRDefault="00E65AF4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проекта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E65AF4" w:rsidRPr="005464BE" w:rsidRDefault="00E65AF4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С 11 по 22 ноября 2013 года</w:t>
            </w:r>
          </w:p>
        </w:tc>
      </w:tr>
      <w:tr w:rsidR="005464BE" w:rsidRPr="005464BE" w:rsidTr="00DF7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Pr="005464BE" w:rsidRDefault="00FE677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Опытно - исследовательский</w:t>
            </w:r>
          </w:p>
        </w:tc>
      </w:tr>
      <w:tr w:rsidR="005464BE" w:rsidRPr="005464BE" w:rsidTr="00DF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Pr="00FE677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Расши</w:t>
            </w:r>
            <w:r w:rsidR="00F33C93" w:rsidRP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рен</w:t>
            </w:r>
            <w:r w:rsidR="00FE677E" w:rsidRP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ие</w:t>
            </w:r>
            <w:r w:rsidR="00F33C93" w:rsidRP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знания детей о воде как объекте неживой природы, ее значении для жизнедеятельности человека, роли в окружающем мире.</w:t>
            </w:r>
            <w:r w:rsidR="00FE677E" w:rsidRP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FE677E" w:rsidRPr="00FE677E">
              <w:t xml:space="preserve"> </w:t>
            </w:r>
            <w:r w:rsidR="00FE677E" w:rsidRP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Формирование у детей осознанного, бережного отношения к воде, как важному природному ресурсу, то есть воспитание экологического сознания.</w:t>
            </w:r>
          </w:p>
        </w:tc>
      </w:tr>
      <w:tr w:rsidR="005464BE" w:rsidRPr="005464BE" w:rsidTr="00DF7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P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принцип проекта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5464BE" w:rsidRPr="00D51CF8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D51CF8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Комплексный подход к пониманию значения воды, ее назначению, пользе путем обучающих занятий и в организованной опытно-экспериментальной деятельности.</w:t>
            </w:r>
          </w:p>
        </w:tc>
      </w:tr>
      <w:tr w:rsidR="005464BE" w:rsidRPr="005464BE" w:rsidTr="00DF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464BE" w:rsidRDefault="005464BE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проекта</w:t>
            </w:r>
          </w:p>
          <w:p w:rsidR="001F5890" w:rsidRPr="005464BE" w:rsidRDefault="001F5890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 областям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E93BAF" w:rsidRPr="001F5890" w:rsidRDefault="00E93BAF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Познание:</w:t>
            </w:r>
          </w:p>
          <w:p w:rsidR="00E93BAF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8007C3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Развивать продуктивную деятельность</w:t>
            </w:r>
            <w:r w:rsidR="00E93BAF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:</w:t>
            </w:r>
            <w:r w:rsidR="008007C3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поощрять исследовательский интерес, проведение простейших наблюдений.</w:t>
            </w:r>
          </w:p>
          <w:p w:rsidR="00E93BAF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E93BAF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Развивать познавательную активность в процессе самостоятельного выполнения опытов.</w:t>
            </w:r>
          </w:p>
          <w:p w:rsidR="008007C3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8007C3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Формировать умение сосредоточивать внимание на предметах и явлениях предметно - пространственной развивающей среды; устанавливать простейшие связи между предметами и явлениями, делать простейшие обобщения.</w:t>
            </w:r>
          </w:p>
          <w:p w:rsidR="008007C3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</w:t>
            </w:r>
            <w:r w:rsidR="008007C3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Продолжать знакомить детей с предметами ближайшего окружения, их назначением: дать представления о свойствах воды (льется, переливается, нагревается, охлаждается).</w:t>
            </w:r>
          </w:p>
          <w:p w:rsidR="00E93BAF" w:rsidRPr="001F5890" w:rsidRDefault="00E93BAF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Коммуникация:</w:t>
            </w:r>
          </w:p>
          <w:p w:rsidR="00E93BAF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E93BAF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Активизировать и обогащать словарь детей существительными, прилагательными, глаголами по теме занятия.</w:t>
            </w:r>
          </w:p>
          <w:p w:rsidR="00E93BAF" w:rsidRPr="001F5890" w:rsidRDefault="00E93BAF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Социализация:</w:t>
            </w:r>
          </w:p>
          <w:p w:rsidR="00E93BAF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E93BAF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Поощрять детей за самостоятельное формулирование выводов по итогам эксперимента.</w:t>
            </w:r>
          </w:p>
          <w:p w:rsidR="00E93BAF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 </w:t>
            </w:r>
            <w:r w:rsidR="00E93BAF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Развивать у детей интерес к окружающему миру.</w:t>
            </w:r>
          </w:p>
          <w:p w:rsidR="00E93BAF" w:rsidRPr="001F5890" w:rsidRDefault="008007C3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</w:t>
            </w:r>
            <w:r w:rsidR="00E93BAF" w:rsidRPr="001F5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93BAF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</w:t>
            </w:r>
            <w:r w:rsidR="008007C3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Формировать умение понимать простейшие взаимосвязи в природе (если растение не полить, оно может засохнуть и т. п.)</w:t>
            </w:r>
            <w:r w:rsidR="00E93BAF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;</w:t>
            </w:r>
          </w:p>
          <w:p w:rsidR="00E93BAF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 </w:t>
            </w:r>
            <w:r w:rsidR="008007C3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Научить закрывать кран с водой</w:t>
            </w:r>
            <w:r w:rsidR="00E93BAF"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</w:t>
            </w:r>
          </w:p>
          <w:p w:rsidR="008007C3" w:rsidRPr="001F5890" w:rsidRDefault="008007C3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творчество:</w:t>
            </w:r>
          </w:p>
          <w:p w:rsidR="008007C3" w:rsidRPr="001F5890" w:rsidRDefault="001F5890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</w:t>
            </w:r>
            <w:r w:rsid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 </w:t>
            </w:r>
            <w:r w:rsidRPr="001F5890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Развитие продуктивной деятельности: включать в процесс обследования предмета движения обеих рук по предмету, охватывание его руками.</w:t>
            </w:r>
          </w:p>
          <w:p w:rsidR="005464BE" w:rsidRPr="005464BE" w:rsidRDefault="005464BE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i/>
                <w:sz w:val="28"/>
                <w:szCs w:val="28"/>
                <w:lang w:eastAsia="ru-RU"/>
              </w:rPr>
            </w:pPr>
          </w:p>
        </w:tc>
      </w:tr>
      <w:tr w:rsidR="00956CCD" w:rsidRPr="005464BE" w:rsidTr="00DF7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956CCD" w:rsidRPr="005464BE" w:rsidRDefault="00956CCD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Предполагаемый результат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956CCD" w:rsidRPr="00956CCD" w:rsidRDefault="00956CCD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 </w:t>
            </w:r>
            <w:r w:rsidRPr="00956CC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Расширить и углубить знания и представления детей об окружающем мире, в том числе о воде.</w:t>
            </w:r>
          </w:p>
          <w:p w:rsidR="00956CCD" w:rsidRPr="00956CCD" w:rsidRDefault="00956CCD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  </w:t>
            </w:r>
            <w:r w:rsidRPr="00956CC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Развить познавательные умения через экспериментальную деятельность.</w:t>
            </w:r>
          </w:p>
          <w:p w:rsidR="00956CCD" w:rsidRPr="00956CCD" w:rsidRDefault="00956CCD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-   </w:t>
            </w:r>
            <w:r w:rsidRPr="00956CC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Воспитывать бережное отношение к воде.</w:t>
            </w:r>
          </w:p>
        </w:tc>
      </w:tr>
      <w:tr w:rsidR="00DF7855" w:rsidRPr="005464BE" w:rsidTr="00DF7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DF7855" w:rsidRPr="005464BE" w:rsidRDefault="00DF7855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Предполагаемые продукты (выход)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DF7855" w:rsidRPr="0065463E" w:rsidRDefault="00DF7855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65463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1. Оформление проектной папки.</w:t>
            </w:r>
          </w:p>
          <w:p w:rsidR="00DF7855" w:rsidRPr="005464BE" w:rsidRDefault="00DF7855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i/>
                <w:sz w:val="28"/>
                <w:szCs w:val="28"/>
                <w:lang w:eastAsia="ru-RU"/>
              </w:rPr>
            </w:pPr>
            <w:r w:rsidRPr="0065463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2. Презентация проекта</w:t>
            </w:r>
          </w:p>
        </w:tc>
      </w:tr>
      <w:tr w:rsidR="00DF7855" w:rsidRPr="005464BE" w:rsidTr="00DF785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DF7855" w:rsidRPr="005464BE" w:rsidRDefault="00DF7855" w:rsidP="00913DF9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4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работы над проектом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79" w:type="dxa"/>
          </w:tcPr>
          <w:p w:rsidR="00CF138E" w:rsidRDefault="00CF138E" w:rsidP="00913DF9">
            <w:pPr>
              <w:pStyle w:val="a3"/>
              <w:numPr>
                <w:ilvl w:val="0"/>
                <w:numId w:val="16"/>
              </w:num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13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Организационный </w:t>
            </w:r>
          </w:p>
          <w:p w:rsidR="007D6F3D" w:rsidRPr="007D6F3D" w:rsidRDefault="007D6F3D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D6F3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Постановка познавательной проблемы, создание </w:t>
            </w:r>
            <w:r w:rsidR="00C82FD9" w:rsidRPr="007D6F3D">
              <w:rPr>
                <w:rFonts w:ascii="Times New Roman" w:hAnsi="Times New Roman" w:cs="Times New Roman"/>
                <w:b w:val="0"/>
                <w:sz w:val="28"/>
                <w:szCs w:val="28"/>
              </w:rPr>
              <w:t>воспитателем мотивации</w:t>
            </w:r>
            <w:r w:rsidRPr="007D6F3D">
              <w:rPr>
                <w:rFonts w:ascii="Times New Roman" w:hAnsi="Times New Roman" w:cs="Times New Roman"/>
                <w:b w:val="0"/>
                <w:sz w:val="28"/>
                <w:szCs w:val="28"/>
              </w:rPr>
              <w:t>, принятие задачи детьми.</w:t>
            </w:r>
          </w:p>
          <w:p w:rsidR="00CF138E" w:rsidRPr="00CF138E" w:rsidRDefault="00CF138E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    П</w:t>
            </w:r>
            <w:r w:rsidRP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одбор методической и художественной литературы.</w:t>
            </w:r>
          </w:p>
          <w:p w:rsidR="00CF138E" w:rsidRPr="00CF138E" w:rsidRDefault="00CF138E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    П</w:t>
            </w:r>
            <w:r w:rsidR="007D6F3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одбор экспонатов, картин, материалов для опытов.</w:t>
            </w:r>
          </w:p>
          <w:p w:rsidR="00CF138E" w:rsidRPr="00CF138E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    И</w:t>
            </w:r>
            <w:r w:rsidR="00FE677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зготовление пособий</w:t>
            </w:r>
            <w:r w:rsidR="00CF138E" w:rsidRP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</w:t>
            </w:r>
          </w:p>
          <w:p w:rsidR="007D6F3D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    Составление проекта.</w:t>
            </w:r>
          </w:p>
          <w:p w:rsidR="00CF138E" w:rsidRPr="00CF138E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    Р</w:t>
            </w:r>
            <w:r w:rsidR="00CF138E" w:rsidRP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абота с родителями по взаимодействию в рамках проекта.</w:t>
            </w:r>
          </w:p>
          <w:p w:rsidR="00CF138E" w:rsidRPr="00CF138E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    Р</w:t>
            </w:r>
            <w:r w:rsidR="00CF138E" w:rsidRPr="00CF138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азработка занятий, определение тематики бесед.</w:t>
            </w:r>
          </w:p>
          <w:p w:rsidR="007D6F3D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     </w:t>
            </w:r>
            <w:r w:rsidR="00CF138E" w:rsidRPr="007D6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C82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CF138E" w:rsidRPr="007D6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</w:t>
            </w:r>
          </w:p>
          <w:p w:rsidR="00CF138E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    </w:t>
            </w:r>
            <w:r w:rsidRPr="007D6F3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Беседа и проведение опытов.</w:t>
            </w:r>
            <w:r w:rsidR="00CF138E" w:rsidRPr="007D6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D6F3D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    </w:t>
            </w:r>
            <w:r w:rsidRPr="007D6F3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Продуктивная и совместно трудовая деятельность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.</w:t>
            </w:r>
          </w:p>
          <w:p w:rsidR="007D6F3D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   </w:t>
            </w:r>
            <w:r w:rsidRPr="007D6F3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7D6F3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Чтение соответствующей художественной литературы</w:t>
            </w:r>
          </w:p>
          <w:p w:rsidR="00C82FD9" w:rsidRDefault="007D6F3D" w:rsidP="00913D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7D6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C82FD9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Работа с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родителями.</w:t>
            </w:r>
          </w:p>
          <w:p w:rsidR="00DF7855" w:rsidRPr="00EF4C8A" w:rsidRDefault="00C82FD9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     </w:t>
            </w:r>
            <w:r w:rsidRPr="00EF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Завершающий.</w:t>
            </w:r>
          </w:p>
          <w:p w:rsidR="00C82FD9" w:rsidRDefault="00C82FD9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Проведение познавательно – исследовательской деятельности.</w:t>
            </w:r>
          </w:p>
          <w:p w:rsidR="00C82FD9" w:rsidRPr="005464BE" w:rsidRDefault="00EF4C8A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-      Оформление проекта.</w:t>
            </w:r>
            <w:r w:rsidR="00C82FD9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464BE" w:rsidRPr="005464BE" w:rsidRDefault="005464BE" w:rsidP="00913DF9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EB35E5" w:rsidRDefault="00C25DBD" w:rsidP="00913DF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647751" wp14:editId="564219FE">
            <wp:simplePos x="0" y="0"/>
            <wp:positionH relativeFrom="column">
              <wp:posOffset>4975611</wp:posOffset>
            </wp:positionH>
            <wp:positionV relativeFrom="paragraph">
              <wp:posOffset>160296</wp:posOffset>
            </wp:positionV>
            <wp:extent cx="1914525" cy="126174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C8A" w:rsidRDefault="00EF4C8A" w:rsidP="00913DF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F4C8A" w:rsidRDefault="00EF4C8A" w:rsidP="00913DF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F4C8A" w:rsidRDefault="00EF4C8A" w:rsidP="00913DF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F4C8A" w:rsidRDefault="00EF4C8A" w:rsidP="00913DF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F4C8A" w:rsidRDefault="00EF4C8A" w:rsidP="00913DF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311286" w:rsidRPr="00E65AF4" w:rsidRDefault="00311286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5AF4">
        <w:rPr>
          <w:rFonts w:ascii="Times New Roman" w:hAnsi="Times New Roman" w:cs="Times New Roman"/>
          <w:b/>
          <w:sz w:val="32"/>
          <w:szCs w:val="32"/>
        </w:rPr>
        <w:t>ФОРМЫ РАБОТЫ С ДЕТЬМИ</w:t>
      </w:r>
    </w:p>
    <w:p w:rsidR="00311286" w:rsidRDefault="003458D4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8181975"/>
            <wp:effectExtent l="95250" t="38100" r="123825" b="1047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0E05FD" w:rsidRDefault="000E05FD" w:rsidP="00913DF9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65AF4" w:rsidRDefault="00E65AF4" w:rsidP="00913DF9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ТЕМЫ РАБОТ</w:t>
      </w:r>
      <w:r w:rsidRPr="00E65A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311286" w:rsidRPr="00E65AF4" w:rsidRDefault="00E65AF4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E65A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 РАМКАХ РЕАЛИЗАЦИИ ПРОЕКТА.</w:t>
      </w:r>
    </w:p>
    <w:tbl>
      <w:tblPr>
        <w:tblStyle w:val="a5"/>
        <w:tblW w:w="10348" w:type="dxa"/>
        <w:tblInd w:w="279" w:type="dxa"/>
        <w:tblLook w:val="04A0" w:firstRow="1" w:lastRow="0" w:firstColumn="1" w:lastColumn="0" w:noHBand="0" w:noVBand="1"/>
      </w:tblPr>
      <w:tblGrid>
        <w:gridCol w:w="2547"/>
        <w:gridCol w:w="7801"/>
      </w:tblGrid>
      <w:tr w:rsidR="00E65AF4" w:rsidTr="00C25DBD">
        <w:tc>
          <w:tcPr>
            <w:tcW w:w="2547" w:type="dxa"/>
          </w:tcPr>
          <w:p w:rsidR="00E65AF4" w:rsidRDefault="00E65AF4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7801" w:type="dxa"/>
          </w:tcPr>
          <w:p w:rsidR="00E65AF4" w:rsidRPr="00F3682B" w:rsidRDefault="00747BD7" w:rsidP="00913DF9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82B">
              <w:rPr>
                <w:rFonts w:ascii="Times New Roman" w:hAnsi="Times New Roman" w:cs="Times New Roman"/>
                <w:sz w:val="28"/>
                <w:szCs w:val="28"/>
              </w:rPr>
              <w:t>«Волшебная капелька».</w:t>
            </w:r>
          </w:p>
          <w:p w:rsidR="00F3682B" w:rsidRDefault="00747BD7" w:rsidP="00913DF9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3682B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F3682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Создать целостные представление о воде как о природном явлении. Познакомить со свойствами воды (жидкая, без запаха, без вкуса, прозрачная).</w:t>
            </w:r>
          </w:p>
          <w:p w:rsidR="00F3682B" w:rsidRPr="00F3682B" w:rsidRDefault="00F3682B" w:rsidP="00913DF9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82B">
              <w:rPr>
                <w:rFonts w:ascii="Times New Roman" w:hAnsi="Times New Roman" w:cs="Times New Roman"/>
                <w:sz w:val="28"/>
                <w:szCs w:val="28"/>
              </w:rPr>
              <w:t>«Вода -  наш лучший друг».</w:t>
            </w:r>
          </w:p>
          <w:p w:rsidR="00F3682B" w:rsidRPr="00F3682B" w:rsidRDefault="00F3682B" w:rsidP="00913DF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F3682B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здорового образа жизни; закрепление навыков в умывании, в знании предметов туалета и их назначении; развивать наблюдательность; воспитывать у детей культурно-гигиенические навыки, желание всегда быть красивым, чистым, аккуратным.</w:t>
            </w:r>
          </w:p>
          <w:p w:rsidR="00F3682B" w:rsidRPr="00F3682B" w:rsidRDefault="00F3682B" w:rsidP="00913DF9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82B">
              <w:rPr>
                <w:rFonts w:ascii="Times New Roman" w:hAnsi="Times New Roman" w:cs="Times New Roman"/>
                <w:sz w:val="28"/>
                <w:szCs w:val="28"/>
              </w:rPr>
              <w:t>«Как беречь воду».</w:t>
            </w:r>
          </w:p>
          <w:p w:rsidR="00F3682B" w:rsidRPr="00747BD7" w:rsidRDefault="00F3682B" w:rsidP="00913DF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F3682B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любовь к природе; прививать навыки экономного расходования воды в домашних условиях; показать необходимость воды для всего живого; учить беречь воду в кранах, т.е.  продолжать формировать сознательное отношение к окружающей природе. </w:t>
            </w:r>
          </w:p>
        </w:tc>
      </w:tr>
      <w:tr w:rsidR="00E65AF4" w:rsidTr="00C25DBD">
        <w:tc>
          <w:tcPr>
            <w:tcW w:w="2547" w:type="dxa"/>
          </w:tcPr>
          <w:p w:rsidR="00E65AF4" w:rsidRDefault="00E65AF4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7801" w:type="dxa"/>
          </w:tcPr>
          <w:p w:rsidR="00E65AF4" w:rsidRDefault="0023686F" w:rsidP="00913DF9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капельки».</w:t>
            </w:r>
          </w:p>
          <w:p w:rsidR="0023686F" w:rsidRDefault="0023686F" w:rsidP="00913DF9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стайка рыбок».</w:t>
            </w:r>
          </w:p>
          <w:p w:rsidR="0023686F" w:rsidRDefault="0023686F" w:rsidP="00913DF9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раки».</w:t>
            </w:r>
          </w:p>
          <w:p w:rsidR="0023686F" w:rsidRDefault="0023686F" w:rsidP="00913DF9">
            <w:pPr>
              <w:pStyle w:val="a3"/>
              <w:numPr>
                <w:ilvl w:val="0"/>
                <w:numId w:val="6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чайки».</w:t>
            </w:r>
          </w:p>
          <w:p w:rsidR="003C6473" w:rsidRPr="003C6473" w:rsidRDefault="003C6473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</w:t>
            </w:r>
            <w:r w:rsidRPr="003C6473">
              <w:rPr>
                <w:rFonts w:ascii="Times New Roman" w:hAnsi="Times New Roman" w:cs="Times New Roman"/>
                <w:sz w:val="28"/>
                <w:szCs w:val="28"/>
              </w:rPr>
              <w:t xml:space="preserve">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физических данных - </w:t>
            </w:r>
            <w:r w:rsidRPr="003C6473">
              <w:rPr>
                <w:rFonts w:ascii="Times New Roman" w:hAnsi="Times New Roman" w:cs="Times New Roman"/>
                <w:sz w:val="28"/>
                <w:szCs w:val="28"/>
              </w:rPr>
              <w:t>внимания,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ловкости, быстроты; навыков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общения, </w:t>
            </w:r>
            <w:r w:rsidRPr="003C6473">
              <w:rPr>
                <w:rFonts w:ascii="Times New Roman" w:hAnsi="Times New Roman" w:cs="Times New Roman"/>
                <w:sz w:val="28"/>
                <w:szCs w:val="28"/>
              </w:rPr>
              <w:t xml:space="preserve"> умение</w:t>
            </w:r>
            <w:proofErr w:type="gramEnd"/>
            <w:r w:rsidRPr="003C6473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ориентироваться в пространстве,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подражать движениям, </w:t>
            </w:r>
            <w:r w:rsidRPr="003C6473">
              <w:rPr>
                <w:rFonts w:ascii="Times New Roman" w:hAnsi="Times New Roman" w:cs="Times New Roman"/>
                <w:sz w:val="28"/>
                <w:szCs w:val="28"/>
              </w:rPr>
              <w:t>различать левую и правую стороны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развивать </w:t>
            </w:r>
            <w:r w:rsidRPr="003C6473">
              <w:rPr>
                <w:rFonts w:ascii="Times New Roman" w:hAnsi="Times New Roman" w:cs="Times New Roman"/>
                <w:sz w:val="28"/>
                <w:szCs w:val="28"/>
              </w:rPr>
              <w:t xml:space="preserve"> чувство ритма. </w:t>
            </w:r>
          </w:p>
        </w:tc>
      </w:tr>
      <w:tr w:rsidR="00E65AF4" w:rsidTr="00C25DBD">
        <w:tc>
          <w:tcPr>
            <w:tcW w:w="2547" w:type="dxa"/>
          </w:tcPr>
          <w:p w:rsidR="00E65AF4" w:rsidRDefault="00E65AF4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Опытно – исследовательская</w:t>
            </w:r>
          </w:p>
          <w:p w:rsidR="00E65AF4" w:rsidRDefault="00E65AF4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7801" w:type="dxa"/>
          </w:tcPr>
          <w:p w:rsidR="00E65AF4" w:rsidRDefault="00602BEA" w:rsidP="00913DF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«Вода льется».</w:t>
            </w:r>
          </w:p>
          <w:p w:rsidR="00602BEA" w:rsidRDefault="00602BEA" w:rsidP="00913DF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«Вода прозрачная».</w:t>
            </w:r>
          </w:p>
          <w:p w:rsidR="00602BEA" w:rsidRDefault="00602BEA" w:rsidP="00913DF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«Воду можно покрасить».</w:t>
            </w:r>
          </w:p>
          <w:p w:rsidR="00602BEA" w:rsidRDefault="00602BEA" w:rsidP="00913DF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«Воду можно согреть и остудить».</w:t>
            </w:r>
          </w:p>
          <w:p w:rsidR="00602BEA" w:rsidRPr="00602BEA" w:rsidRDefault="00602BEA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D51CF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D51CF8" w:rsidRPr="00D51CF8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детей со свойствами воды; Продолжать развивать познавательный интерес; </w:t>
            </w:r>
            <w:r w:rsidR="00D51CF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D51CF8" w:rsidRPr="00D51CF8">
              <w:rPr>
                <w:rFonts w:ascii="Times New Roman" w:hAnsi="Times New Roman" w:cs="Times New Roman"/>
                <w:sz w:val="28"/>
                <w:szCs w:val="28"/>
              </w:rPr>
              <w:t>учить детей задавать вопросы, высказывать простейшие суждения;</w:t>
            </w:r>
            <w:r w:rsidR="00E211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CF8" w:rsidRPr="00D51CF8">
              <w:rPr>
                <w:rFonts w:ascii="Times New Roman" w:hAnsi="Times New Roman" w:cs="Times New Roman"/>
                <w:sz w:val="28"/>
                <w:szCs w:val="28"/>
              </w:rPr>
              <w:t>развивать любознательность, объяснять опыты, развивать логическое мышление, тактильное восприятие,  мелкую моторику рук; активизировать и обогащать речь детей</w:t>
            </w:r>
            <w:r w:rsidR="00D51C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E05FD" w:rsidTr="00C25DBD">
        <w:tc>
          <w:tcPr>
            <w:tcW w:w="2547" w:type="dxa"/>
          </w:tcPr>
          <w:p w:rsidR="000E05FD" w:rsidRDefault="000E05F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</w:t>
            </w:r>
          </w:p>
          <w:p w:rsidR="000E05FD" w:rsidRDefault="000E05F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7801" w:type="dxa"/>
          </w:tcPr>
          <w:p w:rsidR="000E05FD" w:rsidRDefault="003C6473" w:rsidP="00913DF9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с элементами рисования.</w:t>
            </w:r>
          </w:p>
          <w:p w:rsidR="005B0312" w:rsidRDefault="005B0312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E211C4">
              <w:rPr>
                <w:rFonts w:ascii="Times New Roman" w:hAnsi="Times New Roman" w:cs="Times New Roman"/>
                <w:sz w:val="28"/>
                <w:szCs w:val="28"/>
              </w:rPr>
              <w:t xml:space="preserve"> «Дождливый день».</w:t>
            </w:r>
          </w:p>
          <w:p w:rsidR="005B0312" w:rsidRPr="005B0312" w:rsidRDefault="005B0312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E211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45D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211C4">
              <w:rPr>
                <w:rFonts w:ascii="Times New Roman" w:hAnsi="Times New Roman" w:cs="Times New Roman"/>
                <w:sz w:val="28"/>
                <w:szCs w:val="28"/>
              </w:rPr>
              <w:t>акрепить умение создавать несложную аппликативную композицию из готовых форм (облаков), с элементами рисования (капель дождя) гуашью или акварелью способом примакивания.</w:t>
            </w:r>
            <w:r w:rsidR="00D8766F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</w:t>
            </w:r>
            <w:r w:rsidR="000E45DC">
              <w:rPr>
                <w:rFonts w:ascii="Times New Roman" w:hAnsi="Times New Roman" w:cs="Times New Roman"/>
                <w:sz w:val="28"/>
                <w:szCs w:val="28"/>
              </w:rPr>
              <w:t xml:space="preserve">чувство формы и композиции. </w:t>
            </w:r>
            <w:r w:rsidR="000E45DC" w:rsidRPr="000E45DC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воде,</w:t>
            </w:r>
            <w:r w:rsidR="000E45DC">
              <w:rPr>
                <w:rFonts w:ascii="Times New Roman" w:hAnsi="Times New Roman" w:cs="Times New Roman"/>
                <w:sz w:val="28"/>
                <w:szCs w:val="28"/>
              </w:rPr>
              <w:t xml:space="preserve"> как об объекте неживой природы.</w:t>
            </w:r>
          </w:p>
          <w:p w:rsidR="003C6473" w:rsidRDefault="003C6473" w:rsidP="00913DF9">
            <w:pPr>
              <w:pStyle w:val="a3"/>
              <w:numPr>
                <w:ilvl w:val="0"/>
                <w:numId w:val="7"/>
              </w:numPr>
              <w:shd w:val="clear" w:color="auto" w:fill="FFFFFF" w:themeFill="background1"/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Конструирование.</w:t>
            </w:r>
          </w:p>
          <w:p w:rsidR="005B0312" w:rsidRDefault="005B0312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D8766F">
              <w:rPr>
                <w:rFonts w:ascii="Times New Roman" w:hAnsi="Times New Roman" w:cs="Times New Roman"/>
                <w:sz w:val="28"/>
                <w:szCs w:val="28"/>
              </w:rPr>
              <w:t xml:space="preserve"> «Бежит речка под мосточком».</w:t>
            </w:r>
          </w:p>
          <w:p w:rsidR="005B0312" w:rsidRDefault="005B0312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D876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45DC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строить мостик через «речку» (ленточки голубого цвета); использовать в постройках </w:t>
            </w:r>
            <w:r w:rsidR="000E4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строительные детали; выполнять конструкции по образцу и без; развивать умение анализировать и оценивать результат конструктивной деятельности.</w:t>
            </w:r>
          </w:p>
          <w:p w:rsidR="005B0312" w:rsidRPr="003C6473" w:rsidRDefault="005B0312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Содержание:</w:t>
            </w:r>
          </w:p>
        </w:tc>
      </w:tr>
      <w:tr w:rsidR="0023686F" w:rsidTr="00C25DBD">
        <w:tc>
          <w:tcPr>
            <w:tcW w:w="2547" w:type="dxa"/>
          </w:tcPr>
          <w:p w:rsidR="0023686F" w:rsidRDefault="0023686F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Совместная </w:t>
            </w:r>
          </w:p>
          <w:p w:rsidR="0023686F" w:rsidRDefault="00956CC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3686F">
              <w:rPr>
                <w:rFonts w:ascii="Times New Roman" w:hAnsi="Times New Roman" w:cs="Times New Roman"/>
                <w:sz w:val="28"/>
                <w:szCs w:val="28"/>
              </w:rPr>
              <w:t xml:space="preserve">рудовая </w:t>
            </w:r>
          </w:p>
          <w:p w:rsidR="0023686F" w:rsidRDefault="00956CC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3686F">
              <w:rPr>
                <w:rFonts w:ascii="Times New Roman" w:hAnsi="Times New Roman" w:cs="Times New Roman"/>
                <w:sz w:val="28"/>
                <w:szCs w:val="28"/>
              </w:rPr>
              <w:t>еятельность</w:t>
            </w:r>
          </w:p>
        </w:tc>
        <w:tc>
          <w:tcPr>
            <w:tcW w:w="7801" w:type="dxa"/>
          </w:tcPr>
          <w:p w:rsidR="005B0312" w:rsidRPr="005B0312" w:rsidRDefault="005B0312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B0312">
              <w:rPr>
                <w:rFonts w:ascii="Times New Roman" w:hAnsi="Times New Roman" w:cs="Times New Roman"/>
                <w:sz w:val="28"/>
                <w:szCs w:val="28"/>
              </w:rPr>
              <w:t>Расчистка в зимний период участка ДОУ.</w:t>
            </w:r>
          </w:p>
          <w:p w:rsidR="005B0312" w:rsidRPr="005B0312" w:rsidRDefault="005B0312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B0312">
              <w:rPr>
                <w:rFonts w:ascii="Times New Roman" w:hAnsi="Times New Roman" w:cs="Times New Roman"/>
                <w:sz w:val="28"/>
                <w:szCs w:val="28"/>
              </w:rPr>
              <w:t>. Уход за комнатными растениями ДОУ.</w:t>
            </w:r>
          </w:p>
          <w:p w:rsidR="0023686F" w:rsidRPr="00747BD7" w:rsidRDefault="0023686F" w:rsidP="00913DF9">
            <w:pPr>
              <w:shd w:val="clear" w:color="auto" w:fill="FFFFFF" w:themeFill="background1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C93" w:rsidTr="00C25DBD">
        <w:tc>
          <w:tcPr>
            <w:tcW w:w="2547" w:type="dxa"/>
          </w:tcPr>
          <w:p w:rsidR="00F33C93" w:rsidRDefault="00956CC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956CCD" w:rsidRDefault="00956CC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956CCD" w:rsidRDefault="00956CC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</w:tc>
        <w:tc>
          <w:tcPr>
            <w:tcW w:w="7801" w:type="dxa"/>
          </w:tcPr>
          <w:p w:rsidR="004126DC" w:rsidRPr="004126DC" w:rsidRDefault="004126DC" w:rsidP="00913DF9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ind w:left="3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6DC">
              <w:rPr>
                <w:rFonts w:ascii="Times New Roman" w:hAnsi="Times New Roman" w:cs="Times New Roman"/>
                <w:sz w:val="28"/>
                <w:szCs w:val="28"/>
              </w:rPr>
              <w:t>Чтение потешек: «Водичка, водичка», «Дождик, дождик пуще»;</w:t>
            </w:r>
          </w:p>
          <w:p w:rsidR="00F33C93" w:rsidRPr="004126DC" w:rsidRDefault="004126DC" w:rsidP="00913DF9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ind w:left="3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6DC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А. Барто «Девочка чумазая», А. </w:t>
            </w:r>
            <w:proofErr w:type="spellStart"/>
            <w:r w:rsidRPr="004126DC">
              <w:rPr>
                <w:rFonts w:ascii="Times New Roman" w:hAnsi="Times New Roman" w:cs="Times New Roman"/>
                <w:sz w:val="28"/>
                <w:szCs w:val="28"/>
              </w:rPr>
              <w:t>Босев</w:t>
            </w:r>
            <w:proofErr w:type="spellEnd"/>
            <w:r w:rsidRPr="004126DC">
              <w:rPr>
                <w:rFonts w:ascii="Times New Roman" w:hAnsi="Times New Roman" w:cs="Times New Roman"/>
                <w:sz w:val="28"/>
                <w:szCs w:val="28"/>
              </w:rPr>
              <w:t xml:space="preserve"> «Дождь». З. Александрова «Купание», К. Чуковский «</w:t>
            </w:r>
            <w:proofErr w:type="spellStart"/>
            <w:r w:rsidRPr="004126DC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4126DC">
              <w:rPr>
                <w:rFonts w:ascii="Times New Roman" w:hAnsi="Times New Roman" w:cs="Times New Roman"/>
                <w:sz w:val="28"/>
                <w:szCs w:val="28"/>
              </w:rPr>
              <w:t>», В. Бианки «Купание медвежат», Л. Воронкова «Снег идет».</w:t>
            </w:r>
          </w:p>
        </w:tc>
      </w:tr>
      <w:tr w:rsidR="0023686F" w:rsidTr="00C25DBD">
        <w:tc>
          <w:tcPr>
            <w:tcW w:w="2547" w:type="dxa"/>
          </w:tcPr>
          <w:p w:rsidR="0023686F" w:rsidRDefault="003C6473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</w:p>
          <w:p w:rsidR="003C6473" w:rsidRDefault="00956CCD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3C6473" w:rsidRDefault="003C6473" w:rsidP="00913DF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родителями</w:t>
            </w:r>
          </w:p>
        </w:tc>
        <w:tc>
          <w:tcPr>
            <w:tcW w:w="7801" w:type="dxa"/>
          </w:tcPr>
          <w:p w:rsidR="005B0312" w:rsidRDefault="005B0312" w:rsidP="00913DF9">
            <w:pPr>
              <w:pStyle w:val="a3"/>
              <w:numPr>
                <w:ilvl w:val="0"/>
                <w:numId w:val="8"/>
              </w:numPr>
              <w:shd w:val="clear" w:color="auto" w:fill="FFFFFF" w:themeFill="background1"/>
              <w:ind w:left="3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312">
              <w:rPr>
                <w:rFonts w:ascii="Times New Roman" w:hAnsi="Times New Roman" w:cs="Times New Roman"/>
                <w:sz w:val="28"/>
                <w:szCs w:val="28"/>
              </w:rPr>
              <w:t>Постройка снежного города, горки для катания вместе с родителями.</w:t>
            </w:r>
          </w:p>
          <w:p w:rsidR="005B0312" w:rsidRPr="00D51CF8" w:rsidRDefault="005B0312" w:rsidP="00913DF9">
            <w:pPr>
              <w:pStyle w:val="a3"/>
              <w:numPr>
                <w:ilvl w:val="0"/>
                <w:numId w:val="8"/>
              </w:numPr>
              <w:shd w:val="clear" w:color="auto" w:fill="FFFFFF" w:themeFill="background1"/>
              <w:ind w:left="3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Буклет</w:t>
            </w:r>
            <w:r w:rsidRPr="005B03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родителей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«Как развивать </w:t>
            </w:r>
            <w:r w:rsidRPr="005B0312">
              <w:rPr>
                <w:rFonts w:ascii="Times New Roman" w:hAnsi="Times New Roman" w:cs="Times New Roman"/>
                <w:bCs/>
                <w:sz w:val="28"/>
                <w:szCs w:val="28"/>
              </w:rPr>
              <w:t>поисково-исследовательск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ую</w:t>
            </w:r>
            <w:r w:rsidRPr="005B03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активност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5B03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5B031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3686F" w:rsidRPr="00747BD7" w:rsidRDefault="00D51CF8" w:rsidP="00913DF9">
            <w:pPr>
              <w:pStyle w:val="a3"/>
              <w:numPr>
                <w:ilvl w:val="0"/>
                <w:numId w:val="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CF8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C93" w:rsidRPr="00F33C93">
              <w:rPr>
                <w:rFonts w:ascii="Times New Roman" w:hAnsi="Times New Roman" w:cs="Times New Roman"/>
                <w:sz w:val="28"/>
                <w:szCs w:val="28"/>
              </w:rPr>
              <w:t>«Экономите ли вы дома воду?».</w:t>
            </w:r>
          </w:p>
        </w:tc>
      </w:tr>
    </w:tbl>
    <w:p w:rsidR="00311286" w:rsidRDefault="00311286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Default="00C25DBD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8F8D33" wp14:editId="58287D72">
            <wp:simplePos x="0" y="0"/>
            <wp:positionH relativeFrom="column">
              <wp:posOffset>4966887</wp:posOffset>
            </wp:positionH>
            <wp:positionV relativeFrom="paragraph">
              <wp:posOffset>270345</wp:posOffset>
            </wp:positionV>
            <wp:extent cx="1914525" cy="126174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D5F" w:rsidRDefault="00E17D5F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F4C8A" w:rsidRDefault="00EF4C8A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F4C8A" w:rsidRDefault="00EF4C8A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17D5F" w:rsidRPr="00F96DD6" w:rsidRDefault="00956CCD" w:rsidP="00913DF9">
      <w:pPr>
        <w:pStyle w:val="a3"/>
        <w:shd w:val="clear" w:color="auto" w:fill="FFFFFF" w:themeFill="background1"/>
        <w:ind w:left="67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D51CF8" w:rsidRPr="00F96DD6">
        <w:rPr>
          <w:rFonts w:ascii="Times New Roman" w:hAnsi="Times New Roman" w:cs="Times New Roman"/>
          <w:b/>
          <w:sz w:val="32"/>
          <w:szCs w:val="32"/>
        </w:rPr>
        <w:t>ОПЫТНО – ИСЛЕДОВАТЕЛЬСКАЯ</w:t>
      </w:r>
      <w:r w:rsidR="00F96DD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1CF8" w:rsidRPr="00F96DD6">
        <w:rPr>
          <w:rFonts w:ascii="Times New Roman" w:hAnsi="Times New Roman" w:cs="Times New Roman"/>
          <w:b/>
          <w:sz w:val="32"/>
          <w:szCs w:val="32"/>
        </w:rPr>
        <w:t>ДЕЯТЕЛЬНОСТЬ</w:t>
      </w:r>
    </w:p>
    <w:p w:rsidR="00311286" w:rsidRPr="00D51CF8" w:rsidRDefault="00E17D5F" w:rsidP="00913DF9">
      <w:pPr>
        <w:pStyle w:val="a3"/>
        <w:shd w:val="clear" w:color="auto" w:fill="FFFFFF" w:themeFill="background1"/>
        <w:ind w:left="67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«ЗАНИМАТЕЛЬНЫЕ СВОЙСТВА ВОДЫ»</w:t>
      </w:r>
      <w:r w:rsidR="00D51CF8" w:rsidRPr="00D51CF8">
        <w:rPr>
          <w:rFonts w:ascii="Times New Roman" w:hAnsi="Times New Roman" w:cs="Times New Roman"/>
          <w:b/>
          <w:sz w:val="32"/>
          <w:szCs w:val="32"/>
        </w:rPr>
        <w:t>.</w:t>
      </w:r>
    </w:p>
    <w:p w:rsidR="00311286" w:rsidRDefault="00D51CF8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7696200"/>
            <wp:effectExtent l="57150" t="19050" r="8572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11286" w:rsidRDefault="00311286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311286" w:rsidRDefault="00C25DBD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87996A" wp14:editId="6D152EF4">
            <wp:simplePos x="0" y="0"/>
            <wp:positionH relativeFrom="column">
              <wp:posOffset>4982790</wp:posOffset>
            </wp:positionH>
            <wp:positionV relativeFrom="paragraph">
              <wp:posOffset>30453</wp:posOffset>
            </wp:positionV>
            <wp:extent cx="1914525" cy="126174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286" w:rsidRDefault="00311286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311286" w:rsidRDefault="00311286" w:rsidP="00913DF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F4C8A" w:rsidRDefault="00EF4C8A" w:rsidP="00913DF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5497" w:rsidRPr="003279AA" w:rsidRDefault="00645497" w:rsidP="00913DF9">
      <w:pPr>
        <w:pStyle w:val="a4"/>
        <w:shd w:val="clear" w:color="auto" w:fill="FFFFFF" w:themeFill="background1"/>
        <w:ind w:left="851" w:right="423" w:hanging="567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3279AA">
        <w:rPr>
          <w:rFonts w:ascii="Times New Roman" w:hAnsi="Times New Roman" w:cs="Times New Roman"/>
          <w:b/>
          <w:bCs/>
          <w:iCs/>
          <w:sz w:val="40"/>
          <w:szCs w:val="40"/>
        </w:rPr>
        <w:t>Консультация для родителей</w:t>
      </w:r>
    </w:p>
    <w:p w:rsidR="00645497" w:rsidRPr="003279AA" w:rsidRDefault="00645497" w:rsidP="00913DF9">
      <w:pPr>
        <w:pStyle w:val="a4"/>
        <w:shd w:val="clear" w:color="auto" w:fill="FFFFFF" w:themeFill="background1"/>
        <w:ind w:left="851" w:right="423" w:hanging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645497" w:rsidRPr="003279AA" w:rsidRDefault="00645497" w:rsidP="00913DF9">
      <w:pPr>
        <w:pStyle w:val="a4"/>
        <w:shd w:val="clear" w:color="auto" w:fill="FFFFFF" w:themeFill="background1"/>
        <w:ind w:left="1134" w:right="1132"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45497" w:rsidRPr="003279AA" w:rsidRDefault="00645497" w:rsidP="00913DF9">
      <w:pPr>
        <w:pStyle w:val="a4"/>
        <w:shd w:val="clear" w:color="auto" w:fill="FFFFFF" w:themeFill="background1"/>
        <w:tabs>
          <w:tab w:val="left" w:pos="2655"/>
          <w:tab w:val="center" w:pos="5670"/>
        </w:tabs>
        <w:ind w:left="1134" w:right="1132"/>
        <w:rPr>
          <w:rFonts w:ascii="Times New Roman" w:hAnsi="Times New Roman" w:cs="Times New Roman"/>
          <w:b/>
          <w:bCs/>
          <w:sz w:val="40"/>
          <w:szCs w:val="40"/>
        </w:rPr>
      </w:pPr>
      <w:r w:rsidRPr="003279AA">
        <w:rPr>
          <w:rFonts w:ascii="Times New Roman" w:hAnsi="Times New Roman" w:cs="Times New Roman"/>
          <w:b/>
          <w:bCs/>
          <w:sz w:val="40"/>
          <w:szCs w:val="40"/>
        </w:rPr>
        <w:t xml:space="preserve">Роль семьи в поисково – </w:t>
      </w:r>
      <w:r w:rsidR="003279AA">
        <w:rPr>
          <w:rFonts w:ascii="Times New Roman" w:hAnsi="Times New Roman" w:cs="Times New Roman"/>
          <w:b/>
          <w:bCs/>
          <w:sz w:val="40"/>
          <w:szCs w:val="40"/>
        </w:rPr>
        <w:t>и</w:t>
      </w:r>
      <w:r w:rsidRPr="003279AA">
        <w:rPr>
          <w:rFonts w:ascii="Times New Roman" w:hAnsi="Times New Roman" w:cs="Times New Roman"/>
          <w:b/>
          <w:bCs/>
          <w:sz w:val="40"/>
          <w:szCs w:val="40"/>
        </w:rPr>
        <w:t>сследовательской</w:t>
      </w:r>
    </w:p>
    <w:p w:rsidR="00645497" w:rsidRPr="003279AA" w:rsidRDefault="00645497" w:rsidP="00913DF9">
      <w:pPr>
        <w:pStyle w:val="a4"/>
        <w:shd w:val="clear" w:color="auto" w:fill="FFFFFF" w:themeFill="background1"/>
        <w:ind w:left="1134" w:right="1132"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279AA">
        <w:rPr>
          <w:rFonts w:ascii="Times New Roman" w:hAnsi="Times New Roman" w:cs="Times New Roman"/>
          <w:b/>
          <w:bCs/>
          <w:sz w:val="40"/>
          <w:szCs w:val="40"/>
        </w:rPr>
        <w:t xml:space="preserve"> активности ребенка.</w:t>
      </w:r>
    </w:p>
    <w:p w:rsidR="00645497" w:rsidRPr="003279AA" w:rsidRDefault="00645497" w:rsidP="00913DF9">
      <w:pPr>
        <w:pStyle w:val="a4"/>
        <w:shd w:val="clear" w:color="auto" w:fill="FFFFFF" w:themeFill="background1"/>
        <w:ind w:left="1134" w:right="1132"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45497" w:rsidRPr="00645497" w:rsidRDefault="00645497" w:rsidP="00913DF9">
      <w:pPr>
        <w:pStyle w:val="a4"/>
        <w:shd w:val="clear" w:color="auto" w:fill="FFFFFF" w:themeFill="background1"/>
        <w:ind w:left="1134" w:right="113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5497" w:rsidRPr="003279AA" w:rsidRDefault="00645497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3279AA">
        <w:rPr>
          <w:rFonts w:ascii="Times New Roman" w:hAnsi="Times New Roman" w:cs="Times New Roman"/>
          <w:sz w:val="36"/>
          <w:szCs w:val="36"/>
        </w:rPr>
        <w:t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педагогом, и родители должны осознавать, что они воспитывают своих детей собственным примером. Каждая минута общения с ребенком обогащает его, формирует его личность.</w:t>
      </w:r>
    </w:p>
    <w:p w:rsidR="00645497" w:rsidRPr="003279AA" w:rsidRDefault="00645497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3279AA" w:rsidRDefault="00645497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9AA">
        <w:rPr>
          <w:rFonts w:ascii="Times New Roman" w:hAnsi="Times New Roman" w:cs="Times New Roman"/>
          <w:sz w:val="36"/>
          <w:szCs w:val="36"/>
        </w:rPr>
        <w:t>В индивидуальных беседах , консультациях, на родительских собраниях через различные виды наглядности мы убеждаем родителей в необходимости повседневного внимания к детским радостям и огорчениям, доказываем, насколько правы те, кто строит свое общение с ребенком как с равным , признавая за ним право на собственную точку зрения, кто поддерживает познавательный интерес детей, их стремление узнать новое , самостоятельно выяснить непонятное, желание вникнуть в сущность предметов, явлений, действительности.</w:t>
      </w: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C25DBD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4F90721" wp14:editId="10936F1B">
            <wp:simplePos x="0" y="0"/>
            <wp:positionH relativeFrom="column">
              <wp:posOffset>4998858</wp:posOffset>
            </wp:positionH>
            <wp:positionV relativeFrom="paragraph">
              <wp:posOffset>162201</wp:posOffset>
            </wp:positionV>
            <wp:extent cx="1914525" cy="126174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5DBD" w:rsidRDefault="00C25DBD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5DBD" w:rsidRDefault="00C25DBD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9AA" w:rsidRPr="003279AA" w:rsidRDefault="003279AA" w:rsidP="00913DF9">
      <w:pPr>
        <w:pStyle w:val="a4"/>
        <w:shd w:val="clear" w:color="auto" w:fill="FFFFFF" w:themeFill="background1"/>
        <w:ind w:left="851" w:right="423" w:hanging="567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3279AA">
        <w:rPr>
          <w:rFonts w:ascii="Times New Roman" w:hAnsi="Times New Roman" w:cs="Times New Roman"/>
          <w:b/>
          <w:bCs/>
          <w:iCs/>
          <w:sz w:val="40"/>
          <w:szCs w:val="40"/>
        </w:rPr>
        <w:t>Консультация для родителей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851" w:right="423" w:hanging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9AA">
        <w:rPr>
          <w:rFonts w:ascii="Times New Roman" w:hAnsi="Times New Roman" w:cs="Times New Roman"/>
          <w:b/>
          <w:bCs/>
          <w:sz w:val="28"/>
          <w:szCs w:val="28"/>
        </w:rPr>
        <w:t>Советы для родителей по развитию поисково-исследовательской активности детей.</w:t>
      </w:r>
    </w:p>
    <w:p w:rsidR="003279AA" w:rsidRDefault="003279AA" w:rsidP="00913DF9">
      <w:pPr>
        <w:pStyle w:val="a4"/>
        <w:shd w:val="clear" w:color="auto" w:fill="FFFFFF" w:themeFill="background1"/>
        <w:ind w:left="1134" w:right="1132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Не следует отмахиваться от желания ребенка, даже если они вам кажутся импульсивными. Ведь в основе этих желаний может лежать такое важнейшее качество, как любознательность.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Нельзя отказываться от совместных действий с ребенком, игр – ребенок не может развиваться в обстановке безучастности к нему взрослых.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Сиюминутные запреты без объяснения сковывают активность и самостоятельность ребенка.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Не следует бесконечно указывать на ошибки и недостатки деятельности ребенка. Осознание своей не успешности приводит к потере всякого интереса к этому виду деятельности.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Импульсивное поведение дошкольника в сочетании с познавательной активностью, а также неумение его предвидеть последствия своих действий часто приводит к поступкам, которые мы, взрослые, считаем нарушением правил, требований.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Так ли это?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Если поступок сопровождается положительными эмоциями ребенка, инициативностью и изобретательностью и при этом не преследуется цель навредить кому-либо, то это не проступок, а шалость.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Поощрять любопытство, которое порождает потребность в новых впечатлениях, любознательность: она порождает потребность в исследовании.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Предоставлять возможность ребенку действовать с разными 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 ему в этом своим участием.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Если у вас возникает необходимость что-то запретить, то обязательно объясните, почему вы это запрещаете и помогите определить, что можно или как можно.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279AA">
        <w:rPr>
          <w:rFonts w:ascii="Times New Roman" w:hAnsi="Times New Roman" w:cs="Times New Roman"/>
          <w:bCs/>
          <w:sz w:val="26"/>
          <w:szCs w:val="26"/>
        </w:rPr>
        <w:t>Проявляя заинтересованность к деятельности ребенка, беседуйте с ним о его намерениях, целях (это научит его целеполаганию), о том, как добиться желаемого результата (это поможет осознать процесс деятельности). Расспросите о результатах деятельности, о том, как ребенок их достиг</w:t>
      </w:r>
      <w:r>
        <w:rPr>
          <w:rFonts w:ascii="Times New Roman" w:hAnsi="Times New Roman" w:cs="Times New Roman"/>
          <w:bCs/>
          <w:sz w:val="26"/>
          <w:szCs w:val="26"/>
        </w:rPr>
        <w:t xml:space="preserve"> (</w:t>
      </w:r>
      <w:r w:rsidRPr="003279AA">
        <w:rPr>
          <w:rFonts w:ascii="Times New Roman" w:hAnsi="Times New Roman" w:cs="Times New Roman"/>
          <w:bCs/>
          <w:sz w:val="26"/>
          <w:szCs w:val="26"/>
        </w:rPr>
        <w:t>он приобретет умение формулировать выводы, рассуждая и аргументируя)</w:t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9AA" w:rsidRPr="003279AA" w:rsidRDefault="00C25DBD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5DE1ACA0" wp14:editId="35A85E0D">
            <wp:simplePos x="0" y="0"/>
            <wp:positionH relativeFrom="column">
              <wp:posOffset>4990465</wp:posOffset>
            </wp:positionH>
            <wp:positionV relativeFrom="paragraph">
              <wp:posOffset>78988</wp:posOffset>
            </wp:positionV>
            <wp:extent cx="1914525" cy="126174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279AA" w:rsidRPr="003279AA" w:rsidRDefault="003279AA" w:rsidP="00913DF9">
      <w:pPr>
        <w:pStyle w:val="a4"/>
        <w:shd w:val="clear" w:color="auto" w:fill="FFFFFF" w:themeFill="background1"/>
        <w:ind w:left="1134" w:right="113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45497" w:rsidRDefault="00645497" w:rsidP="00913DF9">
      <w:pPr>
        <w:pStyle w:val="a4"/>
        <w:shd w:val="clear" w:color="auto" w:fill="FFFFFF" w:themeFill="background1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2B11" w:rsidRPr="00645497" w:rsidRDefault="00A72B11" w:rsidP="00913DF9">
      <w:pPr>
        <w:pStyle w:val="a4"/>
        <w:shd w:val="clear" w:color="auto" w:fill="FFFFFF" w:themeFill="background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5E0C0A">
            <wp:extent cx="10037654" cy="6691459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48371" cy="669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2B11" w:rsidRPr="00645497" w:rsidSect="00913DF9">
      <w:pgSz w:w="11905" w:h="16837"/>
      <w:pgMar w:top="567" w:right="567" w:bottom="567" w:left="567" w:header="720" w:footer="720" w:gutter="0"/>
      <w:pgBorders w:offsetFrom="page">
        <w:top w:val="threeDEmboss" w:sz="12" w:space="24" w:color="1481AB" w:themeColor="accent1" w:themeShade="BF"/>
        <w:left w:val="threeDEmboss" w:sz="12" w:space="24" w:color="1481AB" w:themeColor="accent1" w:themeShade="BF"/>
        <w:bottom w:val="threeDEngrave" w:sz="12" w:space="24" w:color="1481AB" w:themeColor="accent1" w:themeShade="BF"/>
        <w:right w:val="threeDEngrave" w:sz="12" w:space="24" w:color="1481AB" w:themeColor="accent1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61FF"/>
    <w:multiLevelType w:val="hybridMultilevel"/>
    <w:tmpl w:val="0B82F6D2"/>
    <w:lvl w:ilvl="0" w:tplc="CFE07B5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00C65A86"/>
    <w:multiLevelType w:val="multilevel"/>
    <w:tmpl w:val="3AD6B1E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08060154"/>
    <w:multiLevelType w:val="hybridMultilevel"/>
    <w:tmpl w:val="3DDC6BA0"/>
    <w:lvl w:ilvl="0" w:tplc="FDE873D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103E4309"/>
    <w:multiLevelType w:val="multilevel"/>
    <w:tmpl w:val="CAA84E4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1D324B10"/>
    <w:multiLevelType w:val="hybridMultilevel"/>
    <w:tmpl w:val="B8205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8208A"/>
    <w:multiLevelType w:val="multilevel"/>
    <w:tmpl w:val="EAE0339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357A5261"/>
    <w:multiLevelType w:val="hybridMultilevel"/>
    <w:tmpl w:val="6622869A"/>
    <w:lvl w:ilvl="0" w:tplc="629C750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>
    <w:nsid w:val="35F94912"/>
    <w:multiLevelType w:val="hybridMultilevel"/>
    <w:tmpl w:val="5F826192"/>
    <w:lvl w:ilvl="0" w:tplc="45F673A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">
    <w:nsid w:val="3A004294"/>
    <w:multiLevelType w:val="hybridMultilevel"/>
    <w:tmpl w:val="C5EC7862"/>
    <w:lvl w:ilvl="0" w:tplc="99EC7C4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">
    <w:nsid w:val="48DB3272"/>
    <w:multiLevelType w:val="hybridMultilevel"/>
    <w:tmpl w:val="F0F44BE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F664AF3"/>
    <w:multiLevelType w:val="hybridMultilevel"/>
    <w:tmpl w:val="FDAA2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F90F64"/>
    <w:multiLevelType w:val="multilevel"/>
    <w:tmpl w:val="2410C87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>
    <w:nsid w:val="58155A07"/>
    <w:multiLevelType w:val="multilevel"/>
    <w:tmpl w:val="F8E02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644F0B"/>
    <w:multiLevelType w:val="hybridMultilevel"/>
    <w:tmpl w:val="51D6F9C6"/>
    <w:lvl w:ilvl="0" w:tplc="7DC441D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6811153E"/>
    <w:multiLevelType w:val="hybridMultilevel"/>
    <w:tmpl w:val="34EA7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6455B5"/>
    <w:multiLevelType w:val="hybridMultilevel"/>
    <w:tmpl w:val="827C4CD8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>
    <w:nsid w:val="7CDD7D0D"/>
    <w:multiLevelType w:val="hybridMultilevel"/>
    <w:tmpl w:val="D6609834"/>
    <w:lvl w:ilvl="0" w:tplc="818E90C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7E7D5100"/>
    <w:multiLevelType w:val="hybridMultilevel"/>
    <w:tmpl w:val="60202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12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3"/>
  </w:num>
  <w:num w:numId="10">
    <w:abstractNumId w:val="1"/>
  </w:num>
  <w:num w:numId="11">
    <w:abstractNumId w:val="5"/>
  </w:num>
  <w:num w:numId="12">
    <w:abstractNumId w:val="11"/>
  </w:num>
  <w:num w:numId="13">
    <w:abstractNumId w:val="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6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24"/>
    <w:rsid w:val="000E05FD"/>
    <w:rsid w:val="000E45DC"/>
    <w:rsid w:val="001561DA"/>
    <w:rsid w:val="00172DAF"/>
    <w:rsid w:val="001F5890"/>
    <w:rsid w:val="0023686F"/>
    <w:rsid w:val="0025246B"/>
    <w:rsid w:val="002777B7"/>
    <w:rsid w:val="00311286"/>
    <w:rsid w:val="003117E6"/>
    <w:rsid w:val="0032135C"/>
    <w:rsid w:val="003279AA"/>
    <w:rsid w:val="003458D4"/>
    <w:rsid w:val="003C6473"/>
    <w:rsid w:val="003D7924"/>
    <w:rsid w:val="004126DC"/>
    <w:rsid w:val="00447133"/>
    <w:rsid w:val="004C5A93"/>
    <w:rsid w:val="005464BE"/>
    <w:rsid w:val="005B0312"/>
    <w:rsid w:val="005E5CE9"/>
    <w:rsid w:val="00602BEA"/>
    <w:rsid w:val="00610B58"/>
    <w:rsid w:val="006344A8"/>
    <w:rsid w:val="00645497"/>
    <w:rsid w:val="00651C2F"/>
    <w:rsid w:val="0065463E"/>
    <w:rsid w:val="00663709"/>
    <w:rsid w:val="00696C89"/>
    <w:rsid w:val="006A538E"/>
    <w:rsid w:val="006C36EE"/>
    <w:rsid w:val="00747BD7"/>
    <w:rsid w:val="0075041C"/>
    <w:rsid w:val="0076742D"/>
    <w:rsid w:val="007A218F"/>
    <w:rsid w:val="007D6F3D"/>
    <w:rsid w:val="008007C3"/>
    <w:rsid w:val="00820ADC"/>
    <w:rsid w:val="00867DE5"/>
    <w:rsid w:val="00913DF9"/>
    <w:rsid w:val="00956CCD"/>
    <w:rsid w:val="009C6FA4"/>
    <w:rsid w:val="00A72B11"/>
    <w:rsid w:val="00A740AA"/>
    <w:rsid w:val="00AA2BAA"/>
    <w:rsid w:val="00AA593A"/>
    <w:rsid w:val="00AB1D9B"/>
    <w:rsid w:val="00AD0774"/>
    <w:rsid w:val="00B07187"/>
    <w:rsid w:val="00B8004C"/>
    <w:rsid w:val="00BA1F7C"/>
    <w:rsid w:val="00BE11C6"/>
    <w:rsid w:val="00C25DBD"/>
    <w:rsid w:val="00C82FD9"/>
    <w:rsid w:val="00CF138E"/>
    <w:rsid w:val="00D51CF8"/>
    <w:rsid w:val="00D60000"/>
    <w:rsid w:val="00D8766F"/>
    <w:rsid w:val="00DE293A"/>
    <w:rsid w:val="00DF7855"/>
    <w:rsid w:val="00E17D5F"/>
    <w:rsid w:val="00E211C4"/>
    <w:rsid w:val="00E63F99"/>
    <w:rsid w:val="00E65AF4"/>
    <w:rsid w:val="00E93BAF"/>
    <w:rsid w:val="00E956F8"/>
    <w:rsid w:val="00E96D1E"/>
    <w:rsid w:val="00EB1EDB"/>
    <w:rsid w:val="00EB35E5"/>
    <w:rsid w:val="00EF4C8A"/>
    <w:rsid w:val="00F33C93"/>
    <w:rsid w:val="00F3682B"/>
    <w:rsid w:val="00F96DD6"/>
    <w:rsid w:val="00FD20D9"/>
    <w:rsid w:val="00FE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C6AA1C-7A3F-402D-B441-DD9E61DD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411">
    <w:name w:val="Таблица-сетка 4 — акцент 11"/>
    <w:basedOn w:val="a1"/>
    <w:uiPriority w:val="49"/>
    <w:rsid w:val="005464BE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styleId="a3">
    <w:name w:val="List Paragraph"/>
    <w:basedOn w:val="a"/>
    <w:uiPriority w:val="34"/>
    <w:qFormat/>
    <w:rsid w:val="00A740AA"/>
    <w:pPr>
      <w:ind w:left="720"/>
      <w:contextualSpacing/>
    </w:pPr>
  </w:style>
  <w:style w:type="paragraph" w:styleId="a4">
    <w:name w:val="No Spacing"/>
    <w:uiPriority w:val="1"/>
    <w:qFormat/>
    <w:rsid w:val="00A740AA"/>
    <w:pPr>
      <w:spacing w:after="0" w:line="240" w:lineRule="auto"/>
    </w:pPr>
  </w:style>
  <w:style w:type="table" w:styleId="a5">
    <w:name w:val="Table Grid"/>
    <w:basedOn w:val="a1"/>
    <w:uiPriority w:val="39"/>
    <w:rsid w:val="00E65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4BEEB-3E2C-4222-8BBB-855C0C5D613F}" type="doc">
      <dgm:prSet loTypeId="urn:microsoft.com/office/officeart/2005/8/layout/radial4" loCatId="relationship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8CF16FE-FB4C-4AEB-847F-48475A171D4E}">
      <dgm:prSet phldrT="[Текст]"/>
      <dgm:spPr/>
      <dgm:t>
        <a:bodyPr/>
        <a:lstStyle/>
        <a:p>
          <a:r>
            <a:rPr lang="ru-RU"/>
            <a:t>Вода</a:t>
          </a:r>
        </a:p>
      </dgm:t>
    </dgm:pt>
    <dgm:pt modelId="{CDA75921-BFFD-4DA1-A363-C3DDC8F15E48}" type="parTrans" cxnId="{01369740-C4E3-4854-99B4-7B7F4C591C64}">
      <dgm:prSet/>
      <dgm:spPr/>
      <dgm:t>
        <a:bodyPr/>
        <a:lstStyle/>
        <a:p>
          <a:endParaRPr lang="ru-RU"/>
        </a:p>
      </dgm:t>
    </dgm:pt>
    <dgm:pt modelId="{3126D0D8-BE33-494F-8C98-A62ADC368B75}" type="sibTrans" cxnId="{01369740-C4E3-4854-99B4-7B7F4C591C64}">
      <dgm:prSet/>
      <dgm:spPr/>
      <dgm:t>
        <a:bodyPr/>
        <a:lstStyle/>
        <a:p>
          <a:endParaRPr lang="ru-RU"/>
        </a:p>
      </dgm:t>
    </dgm:pt>
    <dgm:pt modelId="{A2554731-DD32-423F-8B65-8D348CA48656}">
      <dgm:prSet phldrT="[Текст]" custT="1"/>
      <dgm:spPr/>
      <dgm:t>
        <a:bodyPr/>
        <a:lstStyle/>
        <a:p>
          <a:r>
            <a:rPr lang="ru-RU" sz="2000"/>
            <a:t>БЕСЕДЫ</a:t>
          </a:r>
        </a:p>
      </dgm:t>
    </dgm:pt>
    <dgm:pt modelId="{D37A8E57-9733-49EE-ABFA-5A4EE310B7C3}" type="parTrans" cxnId="{DE9124FF-2C25-46A2-9E32-11EB00CEFC4B}">
      <dgm:prSet/>
      <dgm:spPr/>
      <dgm:t>
        <a:bodyPr/>
        <a:lstStyle/>
        <a:p>
          <a:endParaRPr lang="ru-RU"/>
        </a:p>
      </dgm:t>
    </dgm:pt>
    <dgm:pt modelId="{D5130CA5-93E5-4F09-84A7-859E9C2B5065}" type="sibTrans" cxnId="{DE9124FF-2C25-46A2-9E32-11EB00CEFC4B}">
      <dgm:prSet/>
      <dgm:spPr/>
      <dgm:t>
        <a:bodyPr/>
        <a:lstStyle/>
        <a:p>
          <a:endParaRPr lang="ru-RU"/>
        </a:p>
      </dgm:t>
    </dgm:pt>
    <dgm:pt modelId="{B5D08FDD-3F79-4CD2-8BDE-5FAFA27DEFAC}">
      <dgm:prSet phldrT="[Текст]" custT="1"/>
      <dgm:spPr/>
      <dgm:t>
        <a:bodyPr/>
        <a:lstStyle/>
        <a:p>
          <a:r>
            <a:rPr lang="ru-RU" sz="1800" baseline="0"/>
            <a:t>ПОДВИЖНЫЕ</a:t>
          </a:r>
        </a:p>
        <a:p>
          <a:r>
            <a:rPr lang="ru-RU" sz="1800" baseline="0"/>
            <a:t>ИГРЫ</a:t>
          </a:r>
        </a:p>
      </dgm:t>
    </dgm:pt>
    <dgm:pt modelId="{79AE0DA0-01A6-4548-8011-9B60F02EF4A8}" type="parTrans" cxnId="{2BFD0249-2650-4C43-A626-201D0299376C}">
      <dgm:prSet/>
      <dgm:spPr/>
      <dgm:t>
        <a:bodyPr/>
        <a:lstStyle/>
        <a:p>
          <a:endParaRPr lang="ru-RU"/>
        </a:p>
      </dgm:t>
    </dgm:pt>
    <dgm:pt modelId="{8FA0240A-9F0A-470A-A2D6-D4FEBD8EBF9D}" type="sibTrans" cxnId="{2BFD0249-2650-4C43-A626-201D0299376C}">
      <dgm:prSet/>
      <dgm:spPr/>
      <dgm:t>
        <a:bodyPr/>
        <a:lstStyle/>
        <a:p>
          <a:endParaRPr lang="ru-RU"/>
        </a:p>
      </dgm:t>
    </dgm:pt>
    <dgm:pt modelId="{4192A10B-3D34-4D7A-B28D-6B6D83F1A1F9}">
      <dgm:prSet phldrT="[Текст]" custT="1"/>
      <dgm:spPr/>
      <dgm:t>
        <a:bodyPr/>
        <a:lstStyle/>
        <a:p>
          <a:r>
            <a:rPr lang="ru-RU" sz="1700" baseline="0"/>
            <a:t>ОПЫТНО</a:t>
          </a:r>
        </a:p>
        <a:p>
          <a:r>
            <a:rPr lang="ru-RU" sz="1800" baseline="0"/>
            <a:t>ИССЛЕДОВАТЕЛЬСКАЯ</a:t>
          </a:r>
          <a:r>
            <a:rPr lang="ru-RU" sz="1700" baseline="0"/>
            <a:t/>
          </a:r>
          <a:br>
            <a:rPr lang="ru-RU" sz="1700" baseline="0"/>
          </a:br>
          <a:r>
            <a:rPr lang="ru-RU" sz="1700" baseline="0"/>
            <a:t>ДЕЯТЕЛЬНОСТЬ</a:t>
          </a:r>
        </a:p>
      </dgm:t>
    </dgm:pt>
    <dgm:pt modelId="{CFC613BD-906F-4BC5-BD26-70B1C5F2C57F}" type="parTrans" cxnId="{C3EB89A6-F1CD-4A16-A5F0-DCB81C54BDE0}">
      <dgm:prSet/>
      <dgm:spPr/>
      <dgm:t>
        <a:bodyPr/>
        <a:lstStyle/>
        <a:p>
          <a:endParaRPr lang="ru-RU"/>
        </a:p>
      </dgm:t>
    </dgm:pt>
    <dgm:pt modelId="{BA80C204-ED3F-4D84-8602-E46A18CAA726}" type="sibTrans" cxnId="{C3EB89A6-F1CD-4A16-A5F0-DCB81C54BDE0}">
      <dgm:prSet/>
      <dgm:spPr/>
      <dgm:t>
        <a:bodyPr/>
        <a:lstStyle/>
        <a:p>
          <a:endParaRPr lang="ru-RU"/>
        </a:p>
      </dgm:t>
    </dgm:pt>
    <dgm:pt modelId="{A7A3EA0C-A20C-4F5B-907A-AF60BDACF681}">
      <dgm:prSet custT="1"/>
      <dgm:spPr/>
      <dgm:t>
        <a:bodyPr/>
        <a:lstStyle/>
        <a:p>
          <a:r>
            <a:rPr lang="ru-RU" sz="1800" baseline="0"/>
            <a:t>ПРОДУКТИВНАЯ</a:t>
          </a:r>
        </a:p>
        <a:p>
          <a:r>
            <a:rPr lang="ru-RU" sz="1800" baseline="0"/>
            <a:t>ДЕЯТЕЛЬНОСТЬ</a:t>
          </a:r>
        </a:p>
      </dgm:t>
    </dgm:pt>
    <dgm:pt modelId="{29235353-C735-4ACF-BE16-98C9E2754CEF}" type="parTrans" cxnId="{AD6954BC-7D1E-4992-A300-00A7593EA7D2}">
      <dgm:prSet/>
      <dgm:spPr/>
      <dgm:t>
        <a:bodyPr/>
        <a:lstStyle/>
        <a:p>
          <a:endParaRPr lang="ru-RU"/>
        </a:p>
      </dgm:t>
    </dgm:pt>
    <dgm:pt modelId="{F977026A-2268-4894-A425-7815F5A8098A}" type="sibTrans" cxnId="{AD6954BC-7D1E-4992-A300-00A7593EA7D2}">
      <dgm:prSet/>
      <dgm:spPr/>
      <dgm:t>
        <a:bodyPr/>
        <a:lstStyle/>
        <a:p>
          <a:endParaRPr lang="ru-RU"/>
        </a:p>
      </dgm:t>
    </dgm:pt>
    <dgm:pt modelId="{305FA975-3DCA-4F4D-8C8D-2615F80E38B2}">
      <dgm:prSet custT="1"/>
      <dgm:spPr/>
      <dgm:t>
        <a:bodyPr/>
        <a:lstStyle/>
        <a:p>
          <a:endParaRPr lang="ru-RU" sz="1700" baseline="0"/>
        </a:p>
        <a:p>
          <a:r>
            <a:rPr lang="ru-RU" sz="1700" baseline="0"/>
            <a:t>СОВМЕСТНАЯ</a:t>
          </a:r>
        </a:p>
        <a:p>
          <a:r>
            <a:rPr lang="ru-RU" sz="1700" baseline="0"/>
            <a:t>ТРУДОВАЯ </a:t>
          </a:r>
        </a:p>
        <a:p>
          <a:r>
            <a:rPr lang="ru-RU" sz="1700" baseline="0"/>
            <a:t>ДЕЯТЕЛЬНОСТЬ</a:t>
          </a:r>
        </a:p>
        <a:p>
          <a:endParaRPr lang="ru-RU" sz="1700" baseline="0"/>
        </a:p>
      </dgm:t>
    </dgm:pt>
    <dgm:pt modelId="{6498B62B-2234-4594-94B4-C349E747233C}" type="parTrans" cxnId="{1A09B2BC-FD13-48C6-8432-0EB40C9F93E6}">
      <dgm:prSet/>
      <dgm:spPr/>
      <dgm:t>
        <a:bodyPr/>
        <a:lstStyle/>
        <a:p>
          <a:endParaRPr lang="ru-RU"/>
        </a:p>
      </dgm:t>
    </dgm:pt>
    <dgm:pt modelId="{DDD1055C-D56B-45C4-A8A6-9014EEAB4B8B}" type="sibTrans" cxnId="{1A09B2BC-FD13-48C6-8432-0EB40C9F93E6}">
      <dgm:prSet/>
      <dgm:spPr/>
      <dgm:t>
        <a:bodyPr/>
        <a:lstStyle/>
        <a:p>
          <a:endParaRPr lang="ru-RU"/>
        </a:p>
      </dgm:t>
    </dgm:pt>
    <dgm:pt modelId="{AF67CBA4-9651-4456-9F93-25B3A092A67D}">
      <dgm:prSet custT="1"/>
      <dgm:spPr/>
      <dgm:t>
        <a:bodyPr/>
        <a:lstStyle/>
        <a:p>
          <a:r>
            <a:rPr lang="ru-RU" sz="1700" baseline="0"/>
            <a:t>РАБОТА</a:t>
          </a:r>
        </a:p>
        <a:p>
          <a:r>
            <a:rPr lang="ru-RU" sz="1700" baseline="0"/>
            <a:t>С</a:t>
          </a:r>
        </a:p>
        <a:p>
          <a:r>
            <a:rPr lang="ru-RU" sz="1700" baseline="0"/>
            <a:t>РОДИТЕЛЯМИ</a:t>
          </a:r>
        </a:p>
      </dgm:t>
    </dgm:pt>
    <dgm:pt modelId="{790DF077-E1C4-4C40-BBC9-2E82A5570210}" type="parTrans" cxnId="{43F75751-3493-44D1-A096-1C527A01712E}">
      <dgm:prSet/>
      <dgm:spPr/>
      <dgm:t>
        <a:bodyPr/>
        <a:lstStyle/>
        <a:p>
          <a:endParaRPr lang="ru-RU"/>
        </a:p>
      </dgm:t>
    </dgm:pt>
    <dgm:pt modelId="{ACC4F3D0-5C30-474B-99E7-E455BF498E30}" type="sibTrans" cxnId="{43F75751-3493-44D1-A096-1C527A01712E}">
      <dgm:prSet/>
      <dgm:spPr/>
      <dgm:t>
        <a:bodyPr/>
        <a:lstStyle/>
        <a:p>
          <a:endParaRPr lang="ru-RU"/>
        </a:p>
      </dgm:t>
    </dgm:pt>
    <dgm:pt modelId="{6527E2D2-5A58-4807-987C-20BEFC4F54E9}">
      <dgm:prSet custT="1"/>
      <dgm:spPr/>
      <dgm:t>
        <a:bodyPr/>
        <a:lstStyle/>
        <a:p>
          <a:r>
            <a:rPr lang="ru-RU" sz="1700" baseline="0"/>
            <a:t>ЧТЕНИЕ</a:t>
          </a:r>
        </a:p>
        <a:p>
          <a:r>
            <a:rPr lang="ru-RU" sz="1700" baseline="0"/>
            <a:t>ХУДОЖЕСТВЕННОЙ</a:t>
          </a:r>
        </a:p>
        <a:p>
          <a:r>
            <a:rPr lang="ru-RU" sz="1700" baseline="0"/>
            <a:t>ЛИТЕРАТУРЫ</a:t>
          </a:r>
        </a:p>
      </dgm:t>
    </dgm:pt>
    <dgm:pt modelId="{96B79245-A71E-494A-A20F-37F35C670C4A}" type="parTrans" cxnId="{9F0CE8B5-6B4E-4AC0-AC42-512191F16BE2}">
      <dgm:prSet/>
      <dgm:spPr/>
      <dgm:t>
        <a:bodyPr/>
        <a:lstStyle/>
        <a:p>
          <a:endParaRPr lang="ru-RU"/>
        </a:p>
      </dgm:t>
    </dgm:pt>
    <dgm:pt modelId="{FEDE257A-0911-4F62-8666-6D6EEF9D5F5D}" type="sibTrans" cxnId="{9F0CE8B5-6B4E-4AC0-AC42-512191F16BE2}">
      <dgm:prSet/>
      <dgm:spPr/>
      <dgm:t>
        <a:bodyPr/>
        <a:lstStyle/>
        <a:p>
          <a:endParaRPr lang="ru-RU"/>
        </a:p>
      </dgm:t>
    </dgm:pt>
    <dgm:pt modelId="{B750967B-9ED1-438D-9A80-4B02AD89A1D3}" type="pres">
      <dgm:prSet presAssocID="{4DC4BEEB-3E2C-4222-8BBB-855C0C5D613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5345D2A-64FD-4092-9A3F-D9DA0E7227A2}" type="pres">
      <dgm:prSet presAssocID="{08CF16FE-FB4C-4AEB-847F-48475A171D4E}" presName="centerShape" presStyleLbl="node0" presStyleIdx="0" presStyleCnt="1" custScaleX="156704" custScaleY="147828" custLinFactNeighborX="1083" custLinFactNeighborY="-9714"/>
      <dgm:spPr>
        <a:prstGeom prst="teardrop">
          <a:avLst/>
        </a:prstGeom>
      </dgm:spPr>
      <dgm:t>
        <a:bodyPr/>
        <a:lstStyle/>
        <a:p>
          <a:endParaRPr lang="ru-RU"/>
        </a:p>
      </dgm:t>
    </dgm:pt>
    <dgm:pt modelId="{3D452936-40E0-4811-A7DC-014700F971A6}" type="pres">
      <dgm:prSet presAssocID="{D37A8E57-9733-49EE-ABFA-5A4EE310B7C3}" presName="parTrans" presStyleLbl="bgSibTrans2D1" presStyleIdx="0" presStyleCnt="7" custAng="10648153" custScaleX="65933" custLinFactY="61420" custLinFactNeighborX="-3335" custLinFactNeighborY="100000"/>
      <dgm:spPr/>
      <dgm:t>
        <a:bodyPr/>
        <a:lstStyle/>
        <a:p>
          <a:endParaRPr lang="ru-RU"/>
        </a:p>
      </dgm:t>
    </dgm:pt>
    <dgm:pt modelId="{E7030460-B0AD-46BB-AA80-F175949C530A}" type="pres">
      <dgm:prSet presAssocID="{A2554731-DD32-423F-8B65-8D348CA48656}" presName="node" presStyleLbl="node1" presStyleIdx="0" presStyleCnt="7" custRadScaleRad="118229" custRadScaleInc="6080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7BF155-5D3F-410D-B5E4-74BFFCD4B3D5}" type="pres">
      <dgm:prSet presAssocID="{6498B62B-2234-4594-94B4-C349E747233C}" presName="parTrans" presStyleLbl="bgSibTrans2D1" presStyleIdx="1" presStyleCnt="7" custAng="10759086" custScaleX="57667" custLinFactY="25579" custLinFactNeighborX="-13573" custLinFactNeighborY="100000"/>
      <dgm:spPr/>
      <dgm:t>
        <a:bodyPr/>
        <a:lstStyle/>
        <a:p>
          <a:endParaRPr lang="ru-RU"/>
        </a:p>
      </dgm:t>
    </dgm:pt>
    <dgm:pt modelId="{990F39E9-05FF-4F48-9424-8CFE5BF1A591}" type="pres">
      <dgm:prSet presAssocID="{305FA975-3DCA-4F4D-8C8D-2615F80E38B2}" presName="node" presStyleLbl="node1" presStyleIdx="1" presStyleCnt="7" custScaleX="151291" custScaleY="102215" custRadScaleRad="95085" custRadScaleInc="58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A9E67-8FE0-4570-8539-BDC0E3B4C254}" type="pres">
      <dgm:prSet presAssocID="{790DF077-E1C4-4C40-BBC9-2E82A5570210}" presName="parTrans" presStyleLbl="bgSibTrans2D1" presStyleIdx="2" presStyleCnt="7" custAng="10900143" custScaleX="57662" custLinFactNeighborX="-756" custLinFactNeighborY="-71734"/>
      <dgm:spPr/>
      <dgm:t>
        <a:bodyPr/>
        <a:lstStyle/>
        <a:p>
          <a:endParaRPr lang="ru-RU"/>
        </a:p>
      </dgm:t>
    </dgm:pt>
    <dgm:pt modelId="{D41A5B58-B6FA-4B13-8F6A-18416E726F67}" type="pres">
      <dgm:prSet presAssocID="{AF67CBA4-9651-4456-9F93-25B3A092A67D}" presName="node" presStyleLbl="node1" presStyleIdx="2" presStyleCnt="7" custScaleX="150972" custRadScaleRad="130304" custRadScaleInc="-4335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A3C1FB-3DC5-453E-9347-6B3A00844B72}" type="pres">
      <dgm:prSet presAssocID="{79AE0DA0-01A6-4548-8011-9B60F02EF4A8}" presName="parTrans" presStyleLbl="bgSibTrans2D1" presStyleIdx="3" presStyleCnt="7" custAng="10811605" custScaleX="56236" custLinFactNeighborX="7384" custLinFactNeighborY="-5575"/>
      <dgm:spPr/>
      <dgm:t>
        <a:bodyPr/>
        <a:lstStyle/>
        <a:p>
          <a:endParaRPr lang="ru-RU"/>
        </a:p>
      </dgm:t>
    </dgm:pt>
    <dgm:pt modelId="{5DE506EC-35E6-4CE8-83CC-3016C21E0B0D}" type="pres">
      <dgm:prSet presAssocID="{B5D08FDD-3F79-4CD2-8BDE-5FAFA27DEFAC}" presName="node" presStyleLbl="node1" presStyleIdx="3" presStyleCnt="7" custScaleX="140813" custRadScaleRad="174740" custRadScaleInc="-329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4A8089-19F0-4B59-880A-A16DEFA21EC4}" type="pres">
      <dgm:prSet presAssocID="{CFC613BD-906F-4BC5-BD26-70B1C5F2C57F}" presName="parTrans" presStyleLbl="bgSibTrans2D1" presStyleIdx="4" presStyleCnt="7" custAng="10726966" custScaleX="52223" custLinFactNeighborX="14427" custLinFactNeighborY="21099"/>
      <dgm:spPr/>
      <dgm:t>
        <a:bodyPr/>
        <a:lstStyle/>
        <a:p>
          <a:endParaRPr lang="ru-RU"/>
        </a:p>
      </dgm:t>
    </dgm:pt>
    <dgm:pt modelId="{5F5FE6A0-29AB-4E3F-AFE7-296EB19FD0FA}" type="pres">
      <dgm:prSet presAssocID="{4192A10B-3D34-4D7A-B28D-6B6D83F1A1F9}" presName="node" presStyleLbl="node1" presStyleIdx="4" presStyleCnt="7" custScaleX="212936" custScaleY="105823" custRadScaleRad="160800" custRadScaleInc="67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C9E8DE-4DDA-47A3-96C1-E71A6E607300}" type="pres">
      <dgm:prSet presAssocID="{29235353-C735-4ACF-BE16-98C9E2754CEF}" presName="parTrans" presStyleLbl="bgSibTrans2D1" presStyleIdx="5" presStyleCnt="7" custAng="11011847" custScaleX="37759" custLinFactNeighborX="-13515" custLinFactNeighborY="35866"/>
      <dgm:spPr/>
      <dgm:t>
        <a:bodyPr/>
        <a:lstStyle/>
        <a:p>
          <a:endParaRPr lang="ru-RU"/>
        </a:p>
      </dgm:t>
    </dgm:pt>
    <dgm:pt modelId="{AFECCA07-05BD-4864-9021-162275FD4966}" type="pres">
      <dgm:prSet presAssocID="{A7A3EA0C-A20C-4F5B-907A-AF60BDACF681}" presName="node" presStyleLbl="node1" presStyleIdx="5" presStyleCnt="7" custScaleX="164095" custScaleY="121827" custRadScaleRad="148201" custRadScaleInc="-357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6D950F-D8E2-473B-B84E-F94D9DAB8A4E}" type="pres">
      <dgm:prSet presAssocID="{96B79245-A71E-494A-A20F-37F35C670C4A}" presName="parTrans" presStyleLbl="bgSibTrans2D1" presStyleIdx="6" presStyleCnt="7" custAng="10743660" custScaleX="41978" custLinFactNeighborX="-23536" custLinFactNeighborY="-16879"/>
      <dgm:spPr/>
      <dgm:t>
        <a:bodyPr/>
        <a:lstStyle/>
        <a:p>
          <a:endParaRPr lang="ru-RU"/>
        </a:p>
      </dgm:t>
    </dgm:pt>
    <dgm:pt modelId="{8F13F1D7-8460-494C-84FC-3AE96FB7F244}" type="pres">
      <dgm:prSet presAssocID="{6527E2D2-5A58-4807-987C-20BEFC4F54E9}" presName="node" presStyleLbl="node1" presStyleIdx="6" presStyleCnt="7" custScaleX="178365" custScaleY="157696" custRadScaleRad="130183" custRadScaleInc="1755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75857D-F3EF-4873-A34C-654B1A1AA9CA}" type="presOf" srcId="{AF67CBA4-9651-4456-9F93-25B3A092A67D}" destId="{D41A5B58-B6FA-4B13-8F6A-18416E726F67}" srcOrd="0" destOrd="0" presId="urn:microsoft.com/office/officeart/2005/8/layout/radial4"/>
    <dgm:cxn modelId="{E957A72C-BF4B-4858-B039-E4B2F760791F}" type="presOf" srcId="{96B79245-A71E-494A-A20F-37F35C670C4A}" destId="{0F6D950F-D8E2-473B-B84E-F94D9DAB8A4E}" srcOrd="0" destOrd="0" presId="urn:microsoft.com/office/officeart/2005/8/layout/radial4"/>
    <dgm:cxn modelId="{00959B66-84A5-4B70-97BD-EB4679FA3E8A}" type="presOf" srcId="{4DC4BEEB-3E2C-4222-8BBB-855C0C5D613F}" destId="{B750967B-9ED1-438D-9A80-4B02AD89A1D3}" srcOrd="0" destOrd="0" presId="urn:microsoft.com/office/officeart/2005/8/layout/radial4"/>
    <dgm:cxn modelId="{AD6954BC-7D1E-4992-A300-00A7593EA7D2}" srcId="{08CF16FE-FB4C-4AEB-847F-48475A171D4E}" destId="{A7A3EA0C-A20C-4F5B-907A-AF60BDACF681}" srcOrd="5" destOrd="0" parTransId="{29235353-C735-4ACF-BE16-98C9E2754CEF}" sibTransId="{F977026A-2268-4894-A425-7815F5A8098A}"/>
    <dgm:cxn modelId="{C3EB89A6-F1CD-4A16-A5F0-DCB81C54BDE0}" srcId="{08CF16FE-FB4C-4AEB-847F-48475A171D4E}" destId="{4192A10B-3D34-4D7A-B28D-6B6D83F1A1F9}" srcOrd="4" destOrd="0" parTransId="{CFC613BD-906F-4BC5-BD26-70B1C5F2C57F}" sibTransId="{BA80C204-ED3F-4D84-8602-E46A18CAA726}"/>
    <dgm:cxn modelId="{1A09B2BC-FD13-48C6-8432-0EB40C9F93E6}" srcId="{08CF16FE-FB4C-4AEB-847F-48475A171D4E}" destId="{305FA975-3DCA-4F4D-8C8D-2615F80E38B2}" srcOrd="1" destOrd="0" parTransId="{6498B62B-2234-4594-94B4-C349E747233C}" sibTransId="{DDD1055C-D56B-45C4-A8A6-9014EEAB4B8B}"/>
    <dgm:cxn modelId="{F86E44DF-9CA1-426C-A3E9-DDE613C54CD4}" type="presOf" srcId="{305FA975-3DCA-4F4D-8C8D-2615F80E38B2}" destId="{990F39E9-05FF-4F48-9424-8CFE5BF1A591}" srcOrd="0" destOrd="0" presId="urn:microsoft.com/office/officeart/2005/8/layout/radial4"/>
    <dgm:cxn modelId="{2BFD0249-2650-4C43-A626-201D0299376C}" srcId="{08CF16FE-FB4C-4AEB-847F-48475A171D4E}" destId="{B5D08FDD-3F79-4CD2-8BDE-5FAFA27DEFAC}" srcOrd="3" destOrd="0" parTransId="{79AE0DA0-01A6-4548-8011-9B60F02EF4A8}" sibTransId="{8FA0240A-9F0A-470A-A2D6-D4FEBD8EBF9D}"/>
    <dgm:cxn modelId="{FA17BEBC-897F-444D-8C7B-E4693A170F1D}" type="presOf" srcId="{6527E2D2-5A58-4807-987C-20BEFC4F54E9}" destId="{8F13F1D7-8460-494C-84FC-3AE96FB7F244}" srcOrd="0" destOrd="0" presId="urn:microsoft.com/office/officeart/2005/8/layout/radial4"/>
    <dgm:cxn modelId="{8D73AC4A-F1C4-47C1-874D-847780C5F189}" type="presOf" srcId="{D37A8E57-9733-49EE-ABFA-5A4EE310B7C3}" destId="{3D452936-40E0-4811-A7DC-014700F971A6}" srcOrd="0" destOrd="0" presId="urn:microsoft.com/office/officeart/2005/8/layout/radial4"/>
    <dgm:cxn modelId="{D7CB719D-1476-4A31-B2BD-35614833367A}" type="presOf" srcId="{4192A10B-3D34-4D7A-B28D-6B6D83F1A1F9}" destId="{5F5FE6A0-29AB-4E3F-AFE7-296EB19FD0FA}" srcOrd="0" destOrd="0" presId="urn:microsoft.com/office/officeart/2005/8/layout/radial4"/>
    <dgm:cxn modelId="{0CBC40AD-C921-45FA-BA1A-0AC4E596B119}" type="presOf" srcId="{6498B62B-2234-4594-94B4-C349E747233C}" destId="{C77BF155-5D3F-410D-B5E4-74BFFCD4B3D5}" srcOrd="0" destOrd="0" presId="urn:microsoft.com/office/officeart/2005/8/layout/radial4"/>
    <dgm:cxn modelId="{01369740-C4E3-4854-99B4-7B7F4C591C64}" srcId="{4DC4BEEB-3E2C-4222-8BBB-855C0C5D613F}" destId="{08CF16FE-FB4C-4AEB-847F-48475A171D4E}" srcOrd="0" destOrd="0" parTransId="{CDA75921-BFFD-4DA1-A363-C3DDC8F15E48}" sibTransId="{3126D0D8-BE33-494F-8C98-A62ADC368B75}"/>
    <dgm:cxn modelId="{43F75751-3493-44D1-A096-1C527A01712E}" srcId="{08CF16FE-FB4C-4AEB-847F-48475A171D4E}" destId="{AF67CBA4-9651-4456-9F93-25B3A092A67D}" srcOrd="2" destOrd="0" parTransId="{790DF077-E1C4-4C40-BBC9-2E82A5570210}" sibTransId="{ACC4F3D0-5C30-474B-99E7-E455BF498E30}"/>
    <dgm:cxn modelId="{466D7E2F-16E2-4C5C-A86A-051986C0106B}" type="presOf" srcId="{79AE0DA0-01A6-4548-8011-9B60F02EF4A8}" destId="{B5A3C1FB-3DC5-453E-9347-6B3A00844B72}" srcOrd="0" destOrd="0" presId="urn:microsoft.com/office/officeart/2005/8/layout/radial4"/>
    <dgm:cxn modelId="{DE9124FF-2C25-46A2-9E32-11EB00CEFC4B}" srcId="{08CF16FE-FB4C-4AEB-847F-48475A171D4E}" destId="{A2554731-DD32-423F-8B65-8D348CA48656}" srcOrd="0" destOrd="0" parTransId="{D37A8E57-9733-49EE-ABFA-5A4EE310B7C3}" sibTransId="{D5130CA5-93E5-4F09-84A7-859E9C2B5065}"/>
    <dgm:cxn modelId="{D0B47120-80A8-4543-8AE6-7B60661DED74}" type="presOf" srcId="{CFC613BD-906F-4BC5-BD26-70B1C5F2C57F}" destId="{6A4A8089-19F0-4B59-880A-A16DEFA21EC4}" srcOrd="0" destOrd="0" presId="urn:microsoft.com/office/officeart/2005/8/layout/radial4"/>
    <dgm:cxn modelId="{931C9662-BF7C-4407-89D2-C9EE3A2ADF4C}" type="presOf" srcId="{A2554731-DD32-423F-8B65-8D348CA48656}" destId="{E7030460-B0AD-46BB-AA80-F175949C530A}" srcOrd="0" destOrd="0" presId="urn:microsoft.com/office/officeart/2005/8/layout/radial4"/>
    <dgm:cxn modelId="{9EE37439-1A57-4BE2-A7BE-A982313D0B09}" type="presOf" srcId="{B5D08FDD-3F79-4CD2-8BDE-5FAFA27DEFAC}" destId="{5DE506EC-35E6-4CE8-83CC-3016C21E0B0D}" srcOrd="0" destOrd="0" presId="urn:microsoft.com/office/officeart/2005/8/layout/radial4"/>
    <dgm:cxn modelId="{8BE64769-10ED-4601-B5E4-6FA8EECF2471}" type="presOf" srcId="{29235353-C735-4ACF-BE16-98C9E2754CEF}" destId="{C6C9E8DE-4DDA-47A3-96C1-E71A6E607300}" srcOrd="0" destOrd="0" presId="urn:microsoft.com/office/officeart/2005/8/layout/radial4"/>
    <dgm:cxn modelId="{C2B3C0B2-071F-4A2A-B231-2943B8DAEAAD}" type="presOf" srcId="{A7A3EA0C-A20C-4F5B-907A-AF60BDACF681}" destId="{AFECCA07-05BD-4864-9021-162275FD4966}" srcOrd="0" destOrd="0" presId="urn:microsoft.com/office/officeart/2005/8/layout/radial4"/>
    <dgm:cxn modelId="{475D3273-5A0F-4133-B357-73526185A4C1}" type="presOf" srcId="{790DF077-E1C4-4C40-BBC9-2E82A5570210}" destId="{645A9E67-8FE0-4570-8539-BDC0E3B4C254}" srcOrd="0" destOrd="0" presId="urn:microsoft.com/office/officeart/2005/8/layout/radial4"/>
    <dgm:cxn modelId="{9F0CE8B5-6B4E-4AC0-AC42-512191F16BE2}" srcId="{08CF16FE-FB4C-4AEB-847F-48475A171D4E}" destId="{6527E2D2-5A58-4807-987C-20BEFC4F54E9}" srcOrd="6" destOrd="0" parTransId="{96B79245-A71E-494A-A20F-37F35C670C4A}" sibTransId="{FEDE257A-0911-4F62-8666-6D6EEF9D5F5D}"/>
    <dgm:cxn modelId="{CA1ACCC6-7478-45CD-9878-28B7B712FD68}" type="presOf" srcId="{08CF16FE-FB4C-4AEB-847F-48475A171D4E}" destId="{35345D2A-64FD-4092-9A3F-D9DA0E7227A2}" srcOrd="0" destOrd="0" presId="urn:microsoft.com/office/officeart/2005/8/layout/radial4"/>
    <dgm:cxn modelId="{4D25D455-7FE5-430D-973F-9C93B12E4053}" type="presParOf" srcId="{B750967B-9ED1-438D-9A80-4B02AD89A1D3}" destId="{35345D2A-64FD-4092-9A3F-D9DA0E7227A2}" srcOrd="0" destOrd="0" presId="urn:microsoft.com/office/officeart/2005/8/layout/radial4"/>
    <dgm:cxn modelId="{F6C08C85-847E-427A-973A-B89AA08A91A5}" type="presParOf" srcId="{B750967B-9ED1-438D-9A80-4B02AD89A1D3}" destId="{3D452936-40E0-4811-A7DC-014700F971A6}" srcOrd="1" destOrd="0" presId="urn:microsoft.com/office/officeart/2005/8/layout/radial4"/>
    <dgm:cxn modelId="{201BC461-C290-4654-8D34-F3E449890F20}" type="presParOf" srcId="{B750967B-9ED1-438D-9A80-4B02AD89A1D3}" destId="{E7030460-B0AD-46BB-AA80-F175949C530A}" srcOrd="2" destOrd="0" presId="urn:microsoft.com/office/officeart/2005/8/layout/radial4"/>
    <dgm:cxn modelId="{D80FEAD4-3906-4336-B774-01BB7BBBBCF1}" type="presParOf" srcId="{B750967B-9ED1-438D-9A80-4B02AD89A1D3}" destId="{C77BF155-5D3F-410D-B5E4-74BFFCD4B3D5}" srcOrd="3" destOrd="0" presId="urn:microsoft.com/office/officeart/2005/8/layout/radial4"/>
    <dgm:cxn modelId="{CA04E3ED-76E3-4D98-A162-09825F5E6F9B}" type="presParOf" srcId="{B750967B-9ED1-438D-9A80-4B02AD89A1D3}" destId="{990F39E9-05FF-4F48-9424-8CFE5BF1A591}" srcOrd="4" destOrd="0" presId="urn:microsoft.com/office/officeart/2005/8/layout/radial4"/>
    <dgm:cxn modelId="{AE3BE5C0-CB16-4EA0-B4C1-6A86E57B1FA4}" type="presParOf" srcId="{B750967B-9ED1-438D-9A80-4B02AD89A1D3}" destId="{645A9E67-8FE0-4570-8539-BDC0E3B4C254}" srcOrd="5" destOrd="0" presId="urn:microsoft.com/office/officeart/2005/8/layout/radial4"/>
    <dgm:cxn modelId="{C1653EE4-4945-4985-A766-3A2FB934B296}" type="presParOf" srcId="{B750967B-9ED1-438D-9A80-4B02AD89A1D3}" destId="{D41A5B58-B6FA-4B13-8F6A-18416E726F67}" srcOrd="6" destOrd="0" presId="urn:microsoft.com/office/officeart/2005/8/layout/radial4"/>
    <dgm:cxn modelId="{E59BC113-403A-4E33-A02C-B4B17D30230D}" type="presParOf" srcId="{B750967B-9ED1-438D-9A80-4B02AD89A1D3}" destId="{B5A3C1FB-3DC5-453E-9347-6B3A00844B72}" srcOrd="7" destOrd="0" presId="urn:microsoft.com/office/officeart/2005/8/layout/radial4"/>
    <dgm:cxn modelId="{ED08ACFF-1BA6-4E17-92C7-169C5CC33F39}" type="presParOf" srcId="{B750967B-9ED1-438D-9A80-4B02AD89A1D3}" destId="{5DE506EC-35E6-4CE8-83CC-3016C21E0B0D}" srcOrd="8" destOrd="0" presId="urn:microsoft.com/office/officeart/2005/8/layout/radial4"/>
    <dgm:cxn modelId="{CA435998-022D-4AEA-AE31-EB4037A1A7BF}" type="presParOf" srcId="{B750967B-9ED1-438D-9A80-4B02AD89A1D3}" destId="{6A4A8089-19F0-4B59-880A-A16DEFA21EC4}" srcOrd="9" destOrd="0" presId="urn:microsoft.com/office/officeart/2005/8/layout/radial4"/>
    <dgm:cxn modelId="{C3FF3E0E-838E-4420-BD37-F3F137B67856}" type="presParOf" srcId="{B750967B-9ED1-438D-9A80-4B02AD89A1D3}" destId="{5F5FE6A0-29AB-4E3F-AFE7-296EB19FD0FA}" srcOrd="10" destOrd="0" presId="urn:microsoft.com/office/officeart/2005/8/layout/radial4"/>
    <dgm:cxn modelId="{13743FDF-BBC7-4946-A284-5655858B46A8}" type="presParOf" srcId="{B750967B-9ED1-438D-9A80-4B02AD89A1D3}" destId="{C6C9E8DE-4DDA-47A3-96C1-E71A6E607300}" srcOrd="11" destOrd="0" presId="urn:microsoft.com/office/officeart/2005/8/layout/radial4"/>
    <dgm:cxn modelId="{1E862C65-1068-4503-A1B1-F3094FBF82B9}" type="presParOf" srcId="{B750967B-9ED1-438D-9A80-4B02AD89A1D3}" destId="{AFECCA07-05BD-4864-9021-162275FD4966}" srcOrd="12" destOrd="0" presId="urn:microsoft.com/office/officeart/2005/8/layout/radial4"/>
    <dgm:cxn modelId="{2F942AAF-596A-4172-9F66-3CFDD38DDEBE}" type="presParOf" srcId="{B750967B-9ED1-438D-9A80-4B02AD89A1D3}" destId="{0F6D950F-D8E2-473B-B84E-F94D9DAB8A4E}" srcOrd="13" destOrd="0" presId="urn:microsoft.com/office/officeart/2005/8/layout/radial4"/>
    <dgm:cxn modelId="{01868911-7547-4565-8E98-10A16BB4BB67}" type="presParOf" srcId="{B750967B-9ED1-438D-9A80-4B02AD89A1D3}" destId="{8F13F1D7-8460-494C-84FC-3AE96FB7F244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AF1407-9B4F-462F-911A-F8B7D1A56FD2}" type="doc">
      <dgm:prSet loTypeId="urn:microsoft.com/office/officeart/2005/8/layout/vList4" loCatId="list" qsTypeId="urn:microsoft.com/office/officeart/2005/8/quickstyle/simple4" qsCatId="simple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8596D448-CF21-475D-B4F4-73C1DEBC59CB}">
      <dgm:prSet phldrT="[Текст]" custT="1"/>
      <dgm:spPr/>
      <dgm:t>
        <a:bodyPr/>
        <a:lstStyle/>
        <a:p>
          <a:pPr algn="l"/>
          <a:r>
            <a:rPr lang="ru-RU" sz="16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</a:t>
          </a:r>
          <a:r>
            <a:rPr lang="ru-RU" sz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"НАЛИВАЕМ, ВЫЛИВАЕМ, НАБЛЮДАЕМ"</a:t>
          </a:r>
        </a:p>
      </dgm:t>
    </dgm:pt>
    <dgm:pt modelId="{646094E4-F6D3-424D-808F-D6509CC2856B}" type="parTrans" cxnId="{8A55572C-DAC0-4141-AAC7-CB36A640E108}">
      <dgm:prSet/>
      <dgm:spPr/>
      <dgm:t>
        <a:bodyPr/>
        <a:lstStyle/>
        <a:p>
          <a:endParaRPr lang="ru-RU"/>
        </a:p>
      </dgm:t>
    </dgm:pt>
    <dgm:pt modelId="{56657FE8-DCC7-40CB-B3A7-5F319F729CD0}" type="sibTrans" cxnId="{8A55572C-DAC0-4141-AAC7-CB36A640E108}">
      <dgm:prSet/>
      <dgm:spPr/>
      <dgm:t>
        <a:bodyPr/>
        <a:lstStyle/>
        <a:p>
          <a:endParaRPr lang="ru-RU"/>
        </a:p>
      </dgm:t>
    </dgm:pt>
    <dgm:pt modelId="{CB1EFA6F-24A2-41F8-88F0-EC31C69A7D41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"текучестью";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</dgm:t>
    </dgm:pt>
    <dgm:pt modelId="{9029371B-D0D6-43BA-ACA8-C67CBA55D33A}" type="parTrans" cxnId="{EFCE4A8D-B0F1-4DBE-8AEA-D1B4E5D3D343}">
      <dgm:prSet/>
      <dgm:spPr/>
      <dgm:t>
        <a:bodyPr/>
        <a:lstStyle/>
        <a:p>
          <a:endParaRPr lang="ru-RU"/>
        </a:p>
      </dgm:t>
    </dgm:pt>
    <dgm:pt modelId="{E4515069-020C-45C3-AB1F-1FB58A19B37A}" type="sibTrans" cxnId="{EFCE4A8D-B0F1-4DBE-8AEA-D1B4E5D3D343}">
      <dgm:prSet/>
      <dgm:spPr/>
      <dgm:t>
        <a:bodyPr/>
        <a:lstStyle/>
        <a:p>
          <a:endParaRPr lang="ru-RU"/>
        </a:p>
      </dgm:t>
    </dgm:pt>
    <dgm:pt modelId="{8429F862-316F-4AF3-BCCF-2C0A8F4D5B09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переливают воду из одной емкости в другую.</a:t>
          </a:r>
        </a:p>
      </dgm:t>
    </dgm:pt>
    <dgm:pt modelId="{B7102106-9073-4618-B333-C800F410FA8A}" type="parTrans" cxnId="{49EE3614-ECE2-47F0-A65A-2658CBB92DB9}">
      <dgm:prSet/>
      <dgm:spPr/>
      <dgm:t>
        <a:bodyPr/>
        <a:lstStyle/>
        <a:p>
          <a:endParaRPr lang="ru-RU"/>
        </a:p>
      </dgm:t>
    </dgm:pt>
    <dgm:pt modelId="{1010EA0A-67F7-4E5C-A821-4852025BFD0A}" type="sibTrans" cxnId="{49EE3614-ECE2-47F0-A65A-2658CBB92DB9}">
      <dgm:prSet/>
      <dgm:spPr/>
      <dgm:t>
        <a:bodyPr/>
        <a:lstStyle/>
        <a:p>
          <a:endParaRPr lang="ru-RU"/>
        </a:p>
      </dgm:t>
    </dgm:pt>
    <dgm:pt modelId="{7EFB68C6-62A2-4817-BEB4-AA63556B9C05}">
      <dgm:prSet phldrT="[Текст]" custT="1"/>
      <dgm:spPr/>
      <dgm:t>
        <a:bodyPr/>
        <a:lstStyle/>
        <a:p>
          <a:pPr algn="l"/>
          <a:r>
            <a:rPr lang="ru-RU" sz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     "НАГРЕВАЕМ, ОСТУЖАЕМ, НАБЛЮДАЕМ"</a:t>
          </a:r>
        </a:p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"нагреванием";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емкости с горячей, холодной, теплой водой.</a:t>
          </a:r>
        </a:p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определяют температуру воды пальчиком.</a:t>
          </a:r>
        </a:p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нагревается и остужается.</a:t>
          </a:r>
          <a:endParaRPr lang="ru-RU" sz="1200"/>
        </a:p>
      </dgm:t>
    </dgm:pt>
    <dgm:pt modelId="{C58A9111-C727-4962-B73E-8CEEE7809325}" type="parTrans" cxnId="{65C73151-8F3F-46A2-94A0-18B4B74C6E37}">
      <dgm:prSet/>
      <dgm:spPr/>
      <dgm:t>
        <a:bodyPr/>
        <a:lstStyle/>
        <a:p>
          <a:endParaRPr lang="ru-RU"/>
        </a:p>
      </dgm:t>
    </dgm:pt>
    <dgm:pt modelId="{9BDF9A1C-3DC1-4305-9086-C4E2414888B7}" type="sibTrans" cxnId="{65C73151-8F3F-46A2-94A0-18B4B74C6E37}">
      <dgm:prSet/>
      <dgm:spPr/>
      <dgm:t>
        <a:bodyPr/>
        <a:lstStyle/>
        <a:p>
          <a:endParaRPr lang="ru-RU"/>
        </a:p>
      </dgm:t>
    </dgm:pt>
    <dgm:pt modelId="{94407049-DEBB-4B67-A658-7BA37320B84B}">
      <dgm:prSet phldrT="[Текст]" custT="1"/>
      <dgm:spPr/>
      <dgm:t>
        <a:bodyPr/>
        <a:lstStyle/>
        <a:p>
          <a:pPr algn="l"/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"ПОГРУЖАЕМ, НАБЛЮДАЕМ"</a:t>
          </a:r>
        </a:p>
      </dgm:t>
    </dgm:pt>
    <dgm:pt modelId="{4533FE94-D931-42B4-BB4E-E60BFAF7ABCA}" type="parTrans" cxnId="{C71C4728-45C4-4449-9AE5-456285CB1584}">
      <dgm:prSet/>
      <dgm:spPr/>
      <dgm:t>
        <a:bodyPr/>
        <a:lstStyle/>
        <a:p>
          <a:endParaRPr lang="ru-RU"/>
        </a:p>
      </dgm:t>
    </dgm:pt>
    <dgm:pt modelId="{C83E1EA3-15C3-4A9D-A7AC-A6443EA3139C}" type="sibTrans" cxnId="{C71C4728-45C4-4449-9AE5-456285CB1584}">
      <dgm:prSet/>
      <dgm:spPr/>
      <dgm:t>
        <a:bodyPr/>
        <a:lstStyle/>
        <a:p>
          <a:endParaRPr lang="ru-RU"/>
        </a:p>
      </dgm:t>
    </dgm:pt>
    <dgm:pt modelId="{7D5595A6-D98D-4A85-A79E-916E2D207BB8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 познакомить сос свойством воды - "погружаемостью";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</dgm:t>
    </dgm:pt>
    <dgm:pt modelId="{5C94E4D5-D9E1-4F56-9195-6A005ADEBA5A}" type="parTrans" cxnId="{700634C2-A863-4902-80EA-DB299D47CD7B}">
      <dgm:prSet/>
      <dgm:spPr/>
      <dgm:t>
        <a:bodyPr/>
        <a:lstStyle/>
        <a:p>
          <a:endParaRPr lang="ru-RU"/>
        </a:p>
      </dgm:t>
    </dgm:pt>
    <dgm:pt modelId="{7BCC7360-8625-4248-91F2-CB43BD7596D4}" type="sibTrans" cxnId="{700634C2-A863-4902-80EA-DB299D47CD7B}">
      <dgm:prSet/>
      <dgm:spPr/>
      <dgm:t>
        <a:bodyPr/>
        <a:lstStyle/>
        <a:p>
          <a:endParaRPr lang="ru-RU"/>
        </a:p>
      </dgm:t>
    </dgm:pt>
    <dgm:pt modelId="{353BE493-C47A-4803-A346-1C245CD917E8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льется.</a:t>
          </a:r>
        </a:p>
      </dgm:t>
    </dgm:pt>
    <dgm:pt modelId="{F7FDECC5-7F88-44E1-AF5D-65AB39C47C15}" type="parTrans" cxnId="{FCAA29AF-A854-4973-BE50-FF9520CF5468}">
      <dgm:prSet/>
      <dgm:spPr/>
      <dgm:t>
        <a:bodyPr/>
        <a:lstStyle/>
        <a:p>
          <a:endParaRPr lang="ru-RU"/>
        </a:p>
      </dgm:t>
    </dgm:pt>
    <dgm:pt modelId="{73396BA0-A5AC-43D0-90C1-11C179F7C058}" type="sibTrans" cxnId="{FCAA29AF-A854-4973-BE50-FF9520CF5468}">
      <dgm:prSet/>
      <dgm:spPr/>
      <dgm:t>
        <a:bodyPr/>
        <a:lstStyle/>
        <a:p>
          <a:endParaRPr lang="ru-RU"/>
        </a:p>
      </dgm:t>
    </dgm:pt>
    <dgm:pt modelId="{B8485B93-9051-4B70-9130-A8DBBF35206E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емкости различной величины, формы.</a:t>
          </a:r>
        </a:p>
      </dgm:t>
    </dgm:pt>
    <dgm:pt modelId="{4FBAE5C0-9A9C-4BF3-8BA3-4CDDCB600573}" type="parTrans" cxnId="{23CED515-6B8E-4953-8C9A-D3434DBE17F1}">
      <dgm:prSet/>
      <dgm:spPr/>
      <dgm:t>
        <a:bodyPr/>
        <a:lstStyle/>
        <a:p>
          <a:endParaRPr lang="ru-RU"/>
        </a:p>
      </dgm:t>
    </dgm:pt>
    <dgm:pt modelId="{66CFF9E0-9C5D-4A66-BF7A-595245D781AE}" type="sibTrans" cxnId="{23CED515-6B8E-4953-8C9A-D3434DBE17F1}">
      <dgm:prSet/>
      <dgm:spPr/>
      <dgm:t>
        <a:bodyPr/>
        <a:lstStyle/>
        <a:p>
          <a:endParaRPr lang="ru-RU"/>
        </a:p>
      </dgm:t>
    </dgm:pt>
    <dgm:pt modelId="{B4FD6DFC-B93A-4191-ACE6-CAFAB8C0DFF4}">
      <dgm:prSet custT="1"/>
      <dgm:spPr/>
      <dgm:t>
        <a:bodyPr/>
        <a:lstStyle/>
        <a:p>
          <a:pPr algn="l"/>
          <a:r>
            <a:rPr lang="ru-RU" sz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   "НАБЛЮДАЕМ, СРАВНИВАЕМ"</a:t>
          </a:r>
        </a:p>
      </dgm:t>
    </dgm:pt>
    <dgm:pt modelId="{9DA5B12B-9B6E-4B7A-820F-DB51657158E0}" type="parTrans" cxnId="{E35825B2-E3A9-453B-8102-326997812AA1}">
      <dgm:prSet/>
      <dgm:spPr/>
      <dgm:t>
        <a:bodyPr/>
        <a:lstStyle/>
        <a:p>
          <a:endParaRPr lang="ru-RU"/>
        </a:p>
      </dgm:t>
    </dgm:pt>
    <dgm:pt modelId="{50EC20E0-6F00-408A-888B-764A8D1CE7D5}" type="sibTrans" cxnId="{E35825B2-E3A9-453B-8102-326997812AA1}">
      <dgm:prSet/>
      <dgm:spPr/>
      <dgm:t>
        <a:bodyPr/>
        <a:lstStyle/>
        <a:p>
          <a:endParaRPr lang="ru-RU"/>
        </a:p>
      </dgm:t>
    </dgm:pt>
    <dgm:pt modelId="{8F358F3D-73F6-447D-BDB9-0046929D3509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"прозрачностью";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</dgm:t>
    </dgm:pt>
    <dgm:pt modelId="{F323B77D-FFB8-4AC0-BC54-76BB37BE36BA}" type="parTrans" cxnId="{69487D96-2A55-4389-8DC8-B1AA752F5935}">
      <dgm:prSet/>
      <dgm:spPr/>
      <dgm:t>
        <a:bodyPr/>
        <a:lstStyle/>
        <a:p>
          <a:endParaRPr lang="ru-RU"/>
        </a:p>
      </dgm:t>
    </dgm:pt>
    <dgm:pt modelId="{82C71DCC-C10B-4999-B2AA-9B28BD2CFCC2}" type="sibTrans" cxnId="{69487D96-2A55-4389-8DC8-B1AA752F5935}">
      <dgm:prSet/>
      <dgm:spPr/>
      <dgm:t>
        <a:bodyPr/>
        <a:lstStyle/>
        <a:p>
          <a:endParaRPr lang="ru-RU"/>
        </a:p>
      </dgm:t>
    </dgm:pt>
    <dgm:pt modelId="{6EDDF6F2-122E-4014-A419-AE89E87DF517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две емкости -  с молоком и водой, ложечку.</a:t>
          </a:r>
        </a:p>
      </dgm:t>
    </dgm:pt>
    <dgm:pt modelId="{7A5CE6D5-33CF-44EC-B04F-AC4322F424B9}" type="parTrans" cxnId="{996BD3B6-85D5-4401-8FF4-03861133F99C}">
      <dgm:prSet/>
      <dgm:spPr/>
      <dgm:t>
        <a:bodyPr/>
        <a:lstStyle/>
        <a:p>
          <a:endParaRPr lang="ru-RU"/>
        </a:p>
      </dgm:t>
    </dgm:pt>
    <dgm:pt modelId="{0B2C0B63-9025-4220-821C-FF60509638C8}" type="sibTrans" cxnId="{996BD3B6-85D5-4401-8FF4-03861133F99C}">
      <dgm:prSet/>
      <dgm:spPr/>
      <dgm:t>
        <a:bodyPr/>
        <a:lstStyle/>
        <a:p>
          <a:endParaRPr lang="ru-RU"/>
        </a:p>
      </dgm:t>
    </dgm:pt>
    <dgm:pt modelId="{728CB931-E4B5-4F41-AA7C-6E0D522FDB77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опускают ложечку в молоко, в воду сравнивают.</a:t>
          </a:r>
        </a:p>
      </dgm:t>
    </dgm:pt>
    <dgm:pt modelId="{B6CD8720-350C-45AD-BD39-3095AFCE45B7}" type="parTrans" cxnId="{06BAE127-A2E9-4B09-BD90-E08796CC52DF}">
      <dgm:prSet/>
      <dgm:spPr/>
      <dgm:t>
        <a:bodyPr/>
        <a:lstStyle/>
        <a:p>
          <a:endParaRPr lang="ru-RU"/>
        </a:p>
      </dgm:t>
    </dgm:pt>
    <dgm:pt modelId="{856FCE81-159E-41B1-9E34-7BD15EFABEB9}" type="sibTrans" cxnId="{06BAE127-A2E9-4B09-BD90-E08796CC52DF}">
      <dgm:prSet/>
      <dgm:spPr/>
      <dgm:t>
        <a:bodyPr/>
        <a:lstStyle/>
        <a:p>
          <a:endParaRPr lang="ru-RU"/>
        </a:p>
      </dgm:t>
    </dgm:pt>
    <dgm:pt modelId="{BB898DE3-088E-4EEF-A2D2-F69515938EA8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прозрачная.</a:t>
          </a:r>
        </a:p>
      </dgm:t>
    </dgm:pt>
    <dgm:pt modelId="{1D4BE1AE-6C06-4B9C-9018-D0E82AF4B290}" type="parTrans" cxnId="{82D1E854-60A6-41B4-AB8F-5DA845B02DDB}">
      <dgm:prSet/>
      <dgm:spPr/>
      <dgm:t>
        <a:bodyPr/>
        <a:lstStyle/>
        <a:p>
          <a:endParaRPr lang="ru-RU"/>
        </a:p>
      </dgm:t>
    </dgm:pt>
    <dgm:pt modelId="{BB6C9EE4-BCB9-4A44-85BB-87BDB508E800}" type="sibTrans" cxnId="{82D1E854-60A6-41B4-AB8F-5DA845B02DDB}">
      <dgm:prSet/>
      <dgm:spPr/>
      <dgm:t>
        <a:bodyPr/>
        <a:lstStyle/>
        <a:p>
          <a:endParaRPr lang="ru-RU"/>
        </a:p>
      </dgm:t>
    </dgm:pt>
    <dgm:pt modelId="{DD2BCF06-A499-44E1-A152-38A6D6AB654F}">
      <dgm:prSet custT="1"/>
      <dgm:spPr/>
      <dgm:t>
        <a:bodyPr/>
        <a:lstStyle/>
        <a:p>
          <a:pPr algn="l"/>
          <a:r>
            <a:rPr lang="ru-RU" sz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   "НАЛИВАЕМ, КРАСИМ, НАБЛЮДАЕМ"</a:t>
          </a:r>
        </a:p>
      </dgm:t>
    </dgm:pt>
    <dgm:pt modelId="{B9332AC5-4BBD-499F-84AA-3E9449D41996}" type="parTrans" cxnId="{35B411FC-DB44-44EA-8812-D47BAA9125E6}">
      <dgm:prSet/>
      <dgm:spPr/>
      <dgm:t>
        <a:bodyPr/>
        <a:lstStyle/>
        <a:p>
          <a:endParaRPr lang="ru-RU"/>
        </a:p>
      </dgm:t>
    </dgm:pt>
    <dgm:pt modelId="{A9D5EB8B-3F3B-4EC8-BDF1-093FFA334961}" type="sibTrans" cxnId="{35B411FC-DB44-44EA-8812-D47BAA9125E6}">
      <dgm:prSet/>
      <dgm:spPr/>
      <dgm:t>
        <a:bodyPr/>
        <a:lstStyle/>
        <a:p>
          <a:endParaRPr lang="ru-RU"/>
        </a:p>
      </dgm:t>
    </dgm:pt>
    <dgm:pt modelId="{EF2B24DC-C00E-4CB5-B89E-5290DC36FF74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"крашением";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</dgm:t>
    </dgm:pt>
    <dgm:pt modelId="{D4533EBB-A0B1-4710-A5CB-F1A8AD29F4EA}" type="parTrans" cxnId="{A585E6F0-9618-47B8-B69D-019ADA455EF2}">
      <dgm:prSet/>
      <dgm:spPr/>
      <dgm:t>
        <a:bodyPr/>
        <a:lstStyle/>
        <a:p>
          <a:endParaRPr lang="ru-RU"/>
        </a:p>
      </dgm:t>
    </dgm:pt>
    <dgm:pt modelId="{636F19DA-FC86-4CDC-B79A-650069C75D63}" type="sibTrans" cxnId="{A585E6F0-9618-47B8-B69D-019ADA455EF2}">
      <dgm:prSet/>
      <dgm:spPr/>
      <dgm:t>
        <a:bodyPr/>
        <a:lstStyle/>
        <a:p>
          <a:endParaRPr lang="ru-RU"/>
        </a:p>
      </dgm:t>
    </dgm:pt>
    <dgm:pt modelId="{C53D1980-5871-42AB-8D6C-FE8FF5F79B6F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емкости, гуашь (акварель) нескольких цветов, кисти.</a:t>
          </a:r>
        </a:p>
      </dgm:t>
    </dgm:pt>
    <dgm:pt modelId="{EFC91EF6-E608-452F-8366-3137F0F06204}" type="parTrans" cxnId="{45A292E7-DD4D-408B-947A-497041B642FB}">
      <dgm:prSet/>
      <dgm:spPr/>
      <dgm:t>
        <a:bodyPr/>
        <a:lstStyle/>
        <a:p>
          <a:endParaRPr lang="ru-RU"/>
        </a:p>
      </dgm:t>
    </dgm:pt>
    <dgm:pt modelId="{CEBDD76C-06AF-4227-8B3F-101A264BB0D4}" type="sibTrans" cxnId="{45A292E7-DD4D-408B-947A-497041B642FB}">
      <dgm:prSet/>
      <dgm:spPr/>
      <dgm:t>
        <a:bodyPr/>
        <a:lstStyle/>
        <a:p>
          <a:endParaRPr lang="ru-RU"/>
        </a:p>
      </dgm:t>
    </dgm:pt>
    <dgm:pt modelId="{25A5A919-31E6-4FC8-8539-966E0BF43AC0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подкрашивают воду красками.</a:t>
          </a:r>
        </a:p>
      </dgm:t>
    </dgm:pt>
    <dgm:pt modelId="{AA3057D9-846A-433A-8BCC-8786FE5AAE9E}" type="parTrans" cxnId="{510024D0-4C68-4453-9DD5-AE1E7485CECF}">
      <dgm:prSet/>
      <dgm:spPr/>
      <dgm:t>
        <a:bodyPr/>
        <a:lstStyle/>
        <a:p>
          <a:endParaRPr lang="ru-RU"/>
        </a:p>
      </dgm:t>
    </dgm:pt>
    <dgm:pt modelId="{6D74EADE-260A-43A9-A68F-B0435206C476}" type="sibTrans" cxnId="{510024D0-4C68-4453-9DD5-AE1E7485CECF}">
      <dgm:prSet/>
      <dgm:spPr/>
      <dgm:t>
        <a:bodyPr/>
        <a:lstStyle/>
        <a:p>
          <a:endParaRPr lang="ru-RU"/>
        </a:p>
      </dgm:t>
    </dgm:pt>
    <dgm:pt modelId="{949B41BA-4010-49E8-B292-FDCBF6800943}">
      <dgm:prSet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красится.</a:t>
          </a:r>
        </a:p>
      </dgm:t>
    </dgm:pt>
    <dgm:pt modelId="{02F96FBF-E08A-4F87-A4A4-8FE03944F2B1}" type="parTrans" cxnId="{E8CF8430-EA57-48F3-B586-2C0FAC1BA871}">
      <dgm:prSet/>
      <dgm:spPr/>
      <dgm:t>
        <a:bodyPr/>
        <a:lstStyle/>
        <a:p>
          <a:endParaRPr lang="ru-RU"/>
        </a:p>
      </dgm:t>
    </dgm:pt>
    <dgm:pt modelId="{E05BCB86-6C11-4491-B858-A2636CF4AEAE}" type="sibTrans" cxnId="{E8CF8430-EA57-48F3-B586-2C0FAC1BA871}">
      <dgm:prSet/>
      <dgm:spPr/>
      <dgm:t>
        <a:bodyPr/>
        <a:lstStyle/>
        <a:p>
          <a:endParaRPr lang="ru-RU"/>
        </a:p>
      </dgm:t>
    </dgm:pt>
    <dgm:pt modelId="{30FDA811-A43C-44AA-AC48-7AAE6B61BCF8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 зависимости от материала - тонет или плавает на поверхности.</a:t>
          </a:r>
        </a:p>
      </dgm:t>
    </dgm:pt>
    <dgm:pt modelId="{C257B032-90DF-4CFC-B527-0F64C26650DA}" type="sibTrans" cxnId="{8E623DD1-77AA-4F27-AD29-CF396277536C}">
      <dgm:prSet/>
      <dgm:spPr/>
      <dgm:t>
        <a:bodyPr/>
        <a:lstStyle/>
        <a:p>
          <a:endParaRPr lang="ru-RU"/>
        </a:p>
      </dgm:t>
    </dgm:pt>
    <dgm:pt modelId="{16F956D8-996F-4093-85D1-13596A2FB1DC}" type="parTrans" cxnId="{8E623DD1-77AA-4F27-AD29-CF396277536C}">
      <dgm:prSet/>
      <dgm:spPr/>
      <dgm:t>
        <a:bodyPr/>
        <a:lstStyle/>
        <a:p>
          <a:endParaRPr lang="ru-RU"/>
        </a:p>
      </dgm:t>
    </dgm:pt>
    <dgm:pt modelId="{FA1EF5E5-F4EF-45EB-871F-A047CD64681A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погружают в воду игрушку и кубик, наблюдают.</a:t>
          </a:r>
        </a:p>
      </dgm:t>
    </dgm:pt>
    <dgm:pt modelId="{5F374E3D-349B-4CE5-8985-3C522BF426B5}" type="sibTrans" cxnId="{AAD07429-3B24-49A8-A94B-B50CDA2A2BED}">
      <dgm:prSet/>
      <dgm:spPr/>
      <dgm:t>
        <a:bodyPr/>
        <a:lstStyle/>
        <a:p>
          <a:endParaRPr lang="ru-RU"/>
        </a:p>
      </dgm:t>
    </dgm:pt>
    <dgm:pt modelId="{EB255D27-053A-44DE-AFBD-1FED75ED0892}" type="parTrans" cxnId="{AAD07429-3B24-49A8-A94B-B50CDA2A2BED}">
      <dgm:prSet/>
      <dgm:spPr/>
      <dgm:t>
        <a:bodyPr/>
        <a:lstStyle/>
        <a:p>
          <a:endParaRPr lang="ru-RU"/>
        </a:p>
      </dgm:t>
    </dgm:pt>
    <dgm:pt modelId="{721A2169-B50B-4704-B9E9-BF10DECB2722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емкость с водой, резиновая игрушка и деревянный кубик.</a:t>
          </a:r>
        </a:p>
      </dgm:t>
    </dgm:pt>
    <dgm:pt modelId="{2C932ECF-4336-4997-AED5-1B988C74E366}" type="sibTrans" cxnId="{82116C5E-D39E-4D77-A1FC-3C11E36659B8}">
      <dgm:prSet/>
      <dgm:spPr/>
      <dgm:t>
        <a:bodyPr/>
        <a:lstStyle/>
        <a:p>
          <a:endParaRPr lang="ru-RU"/>
        </a:p>
      </dgm:t>
    </dgm:pt>
    <dgm:pt modelId="{8B1F33EB-CCC1-4E43-B9B6-2124B4C547DE}" type="parTrans" cxnId="{82116C5E-D39E-4D77-A1FC-3C11E36659B8}">
      <dgm:prSet/>
      <dgm:spPr/>
      <dgm:t>
        <a:bodyPr/>
        <a:lstStyle/>
        <a:p>
          <a:endParaRPr lang="ru-RU"/>
        </a:p>
      </dgm:t>
    </dgm:pt>
    <dgm:pt modelId="{ADE5C241-EFDE-4F5D-9869-2DDDE37BEC38}" type="pres">
      <dgm:prSet presAssocID="{2EAF1407-9B4F-462F-911A-F8B7D1A56FD2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62F127F-CCC8-4886-BF4A-ED5A9EF26437}" type="pres">
      <dgm:prSet presAssocID="{8596D448-CF21-475D-B4F4-73C1DEBC59CB}" presName="comp" presStyleCnt="0"/>
      <dgm:spPr/>
    </dgm:pt>
    <dgm:pt modelId="{9AF8EF1D-6347-4CF1-B873-FBC3D79B794E}" type="pres">
      <dgm:prSet presAssocID="{8596D448-CF21-475D-B4F4-73C1DEBC59CB}" presName="box" presStyleLbl="node1" presStyleIdx="0" presStyleCnt="5" custScaleY="99570" custLinFactNeighborX="719" custLinFactNeighborY="1751"/>
      <dgm:spPr/>
      <dgm:t>
        <a:bodyPr/>
        <a:lstStyle/>
        <a:p>
          <a:endParaRPr lang="ru-RU"/>
        </a:p>
      </dgm:t>
    </dgm:pt>
    <dgm:pt modelId="{47C3B932-7C54-45BD-B2C6-952C087E4D9F}" type="pres">
      <dgm:prSet presAssocID="{8596D448-CF21-475D-B4F4-73C1DEBC59CB}" presName="img" presStyleLbl="fgImgPlace1" presStyleIdx="0" presStyleCnt="5" custScaleX="99558" custScaleY="72933" custLinFactNeighborX="-9351" custLinFactNeighborY="651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5060B80-4DE0-4E33-89A7-FD0C33A45CF6}" type="pres">
      <dgm:prSet presAssocID="{8596D448-CF21-475D-B4F4-73C1DEBC59CB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6A0261-AE0A-4729-96DF-B6E8FC46BE16}" type="pres">
      <dgm:prSet presAssocID="{56657FE8-DCC7-40CB-B3A7-5F319F729CD0}" presName="spacer" presStyleCnt="0"/>
      <dgm:spPr/>
    </dgm:pt>
    <dgm:pt modelId="{EF3D1ACE-2C10-4D1A-A3F5-5B7E93254F77}" type="pres">
      <dgm:prSet presAssocID="{B4FD6DFC-B93A-4191-ACE6-CAFAB8C0DFF4}" presName="comp" presStyleCnt="0"/>
      <dgm:spPr/>
    </dgm:pt>
    <dgm:pt modelId="{B22EE623-72B0-4309-BC3B-634C1F7E15DE}" type="pres">
      <dgm:prSet presAssocID="{B4FD6DFC-B93A-4191-ACE6-CAFAB8C0DFF4}" presName="box" presStyleLbl="node1" presStyleIdx="1" presStyleCnt="5" custScaleY="103529" custLinFactNeighborY="-4281"/>
      <dgm:spPr/>
      <dgm:t>
        <a:bodyPr/>
        <a:lstStyle/>
        <a:p>
          <a:endParaRPr lang="ru-RU"/>
        </a:p>
      </dgm:t>
    </dgm:pt>
    <dgm:pt modelId="{22639091-A1CC-4218-A6E7-30B1C01107DD}" type="pres">
      <dgm:prSet presAssocID="{B4FD6DFC-B93A-4191-ACE6-CAFAB8C0DFF4}" presName="img" presStyleLbl="fgImgPlace1" presStyleIdx="1" presStyleCnt="5" custScaleY="80510" custLinFactNeighborX="-9352" custLinFactNeighborY="-172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DBB564A-52D2-4E6D-A155-EE09955F4885}" type="pres">
      <dgm:prSet presAssocID="{B4FD6DFC-B93A-4191-ACE6-CAFAB8C0DFF4}" presName="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D4A0B3-0160-45F3-8CD1-8E5B01E9DF9A}" type="pres">
      <dgm:prSet presAssocID="{50EC20E0-6F00-408A-888B-764A8D1CE7D5}" presName="spacer" presStyleCnt="0"/>
      <dgm:spPr/>
    </dgm:pt>
    <dgm:pt modelId="{902ED7A4-8966-45F5-BE00-C945A7AA5CEC}" type="pres">
      <dgm:prSet presAssocID="{DD2BCF06-A499-44E1-A152-38A6D6AB654F}" presName="comp" presStyleCnt="0"/>
      <dgm:spPr/>
    </dgm:pt>
    <dgm:pt modelId="{1966E45B-17CF-4F06-8527-1A850803EA36}" type="pres">
      <dgm:prSet presAssocID="{DD2BCF06-A499-44E1-A152-38A6D6AB654F}" presName="box" presStyleLbl="node1" presStyleIdx="2" presStyleCnt="5" custScaleY="99665" custLinFactNeighborY="-9272"/>
      <dgm:spPr/>
      <dgm:t>
        <a:bodyPr/>
        <a:lstStyle/>
        <a:p>
          <a:endParaRPr lang="ru-RU"/>
        </a:p>
      </dgm:t>
    </dgm:pt>
    <dgm:pt modelId="{5BB88D2C-1422-4048-BB76-4A1A3C12DBBA}" type="pres">
      <dgm:prSet presAssocID="{DD2BCF06-A499-44E1-A152-38A6D6AB654F}" presName="img" presStyleLbl="fgImgPlace1" presStyleIdx="2" presStyleCnt="5" custScaleY="85263" custLinFactNeighborX="-9425" custLinFactNeighborY="-13979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8E99305-8002-4D36-887A-16D5664DAF38}" type="pres">
      <dgm:prSet presAssocID="{DD2BCF06-A499-44E1-A152-38A6D6AB654F}" presName="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703EC9-2D86-4E13-ADF9-E10E0F4D168E}" type="pres">
      <dgm:prSet presAssocID="{A9D5EB8B-3F3B-4EC8-BDF1-093FFA334961}" presName="spacer" presStyleCnt="0"/>
      <dgm:spPr/>
    </dgm:pt>
    <dgm:pt modelId="{5B6DE9F5-E40B-446F-A773-3A808C920FD2}" type="pres">
      <dgm:prSet presAssocID="{7EFB68C6-62A2-4817-BEB4-AA63556B9C05}" presName="comp" presStyleCnt="0"/>
      <dgm:spPr/>
    </dgm:pt>
    <dgm:pt modelId="{886400E7-170D-4290-A93C-2E5759CB676F}" type="pres">
      <dgm:prSet presAssocID="{7EFB68C6-62A2-4817-BEB4-AA63556B9C05}" presName="box" presStyleLbl="node1" presStyleIdx="3" presStyleCnt="5" custScaleY="100900" custLinFactNeighborY="-13150"/>
      <dgm:spPr/>
      <dgm:t>
        <a:bodyPr/>
        <a:lstStyle/>
        <a:p>
          <a:endParaRPr lang="ru-RU"/>
        </a:p>
      </dgm:t>
    </dgm:pt>
    <dgm:pt modelId="{8EF7E728-C204-4734-BD40-30E698343107}" type="pres">
      <dgm:prSet presAssocID="{7EFB68C6-62A2-4817-BEB4-AA63556B9C05}" presName="img" presStyleLbl="fgImgPlace1" presStyleIdx="3" presStyleCnt="5" custScaleX="90136" custScaleY="75524" custLinFactNeighborX="-10073" custLinFactNeighborY="-9753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4FE9E01-2507-4586-80BA-89FD77721388}" type="pres">
      <dgm:prSet presAssocID="{7EFB68C6-62A2-4817-BEB4-AA63556B9C05}" presName="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F3CC2B-06C1-48D3-A740-DED10EE7828E}" type="pres">
      <dgm:prSet presAssocID="{9BDF9A1C-3DC1-4305-9086-C4E2414888B7}" presName="spacer" presStyleCnt="0"/>
      <dgm:spPr/>
    </dgm:pt>
    <dgm:pt modelId="{0048110C-7A6B-409B-B3C5-F50E4B40F434}" type="pres">
      <dgm:prSet presAssocID="{94407049-DEBB-4B67-A658-7BA37320B84B}" presName="comp" presStyleCnt="0"/>
      <dgm:spPr/>
    </dgm:pt>
    <dgm:pt modelId="{64C492AC-DC94-4FC2-BB3C-762F9B58F828}" type="pres">
      <dgm:prSet presAssocID="{94407049-DEBB-4B67-A658-7BA37320B84B}" presName="box" presStyleLbl="node1" presStyleIdx="4" presStyleCnt="5" custScaleY="104824" custLinFactNeighborX="719" custLinFactNeighborY="-14538"/>
      <dgm:spPr/>
      <dgm:t>
        <a:bodyPr/>
        <a:lstStyle/>
        <a:p>
          <a:endParaRPr lang="ru-RU"/>
        </a:p>
      </dgm:t>
    </dgm:pt>
    <dgm:pt modelId="{96FD7DB0-8DF4-41AC-8108-B1E9FC7013AD}" type="pres">
      <dgm:prSet presAssocID="{94407049-DEBB-4B67-A658-7BA37320B84B}" presName="img" presStyleLbl="fgImgPlace1" presStyleIdx="4" presStyleCnt="5" custScaleX="87886" custScaleY="65714" custLinFactNeighborX="-11408" custLinFactNeighborY="-18130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48FE415-4325-4611-9997-694459C9BA38}" type="pres">
      <dgm:prSet presAssocID="{94407049-DEBB-4B67-A658-7BA37320B84B}" presName="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585E6F0-9618-47B8-B69D-019ADA455EF2}" srcId="{DD2BCF06-A499-44E1-A152-38A6D6AB654F}" destId="{EF2B24DC-C00E-4CB5-B89E-5290DC36FF74}" srcOrd="0" destOrd="0" parTransId="{D4533EBB-A0B1-4710-A5CB-F1A8AD29F4EA}" sibTransId="{636F19DA-FC86-4CDC-B79A-650069C75D63}"/>
    <dgm:cxn modelId="{C4319D01-ADC0-47F8-B94C-9C28E62CE25F}" type="presOf" srcId="{B4FD6DFC-B93A-4191-ACE6-CAFAB8C0DFF4}" destId="{B22EE623-72B0-4309-BC3B-634C1F7E15DE}" srcOrd="0" destOrd="0" presId="urn:microsoft.com/office/officeart/2005/8/layout/vList4"/>
    <dgm:cxn modelId="{49EE3614-ECE2-47F0-A65A-2658CBB92DB9}" srcId="{8596D448-CF21-475D-B4F4-73C1DEBC59CB}" destId="{8429F862-316F-4AF3-BCCF-2C0A8F4D5B09}" srcOrd="2" destOrd="0" parTransId="{B7102106-9073-4618-B333-C800F410FA8A}" sibTransId="{1010EA0A-67F7-4E5C-A821-4852025BFD0A}"/>
    <dgm:cxn modelId="{76AF7400-748A-4A95-8394-914A06922C77}" type="presOf" srcId="{B8485B93-9051-4B70-9130-A8DBBF35206E}" destId="{9AF8EF1D-6347-4CF1-B873-FBC3D79B794E}" srcOrd="0" destOrd="2" presId="urn:microsoft.com/office/officeart/2005/8/layout/vList4"/>
    <dgm:cxn modelId="{15035B8C-079E-4AC9-A65A-DE269CA82819}" type="presOf" srcId="{94407049-DEBB-4B67-A658-7BA37320B84B}" destId="{B48FE415-4325-4611-9997-694459C9BA38}" srcOrd="1" destOrd="0" presId="urn:microsoft.com/office/officeart/2005/8/layout/vList4"/>
    <dgm:cxn modelId="{8831B953-C064-420A-AB76-6AD92F732C44}" type="presOf" srcId="{C53D1980-5871-42AB-8D6C-FE8FF5F79B6F}" destId="{1966E45B-17CF-4F06-8527-1A850803EA36}" srcOrd="0" destOrd="2" presId="urn:microsoft.com/office/officeart/2005/8/layout/vList4"/>
    <dgm:cxn modelId="{5A2B15D8-1D07-43C4-A660-7ECA90C71819}" type="presOf" srcId="{949B41BA-4010-49E8-B292-FDCBF6800943}" destId="{1966E45B-17CF-4F06-8527-1A850803EA36}" srcOrd="0" destOrd="4" presId="urn:microsoft.com/office/officeart/2005/8/layout/vList4"/>
    <dgm:cxn modelId="{700634C2-A863-4902-80EA-DB299D47CD7B}" srcId="{94407049-DEBB-4B67-A658-7BA37320B84B}" destId="{7D5595A6-D98D-4A85-A79E-916E2D207BB8}" srcOrd="0" destOrd="0" parTransId="{5C94E4D5-D9E1-4F56-9195-6A005ADEBA5A}" sibTransId="{7BCC7360-8625-4248-91F2-CB43BD7596D4}"/>
    <dgm:cxn modelId="{482A81A6-FF3C-4C26-A238-9D6C58454C52}" type="presOf" srcId="{CB1EFA6F-24A2-41F8-88F0-EC31C69A7D41}" destId="{95060B80-4DE0-4E33-89A7-FD0C33A45CF6}" srcOrd="1" destOrd="1" presId="urn:microsoft.com/office/officeart/2005/8/layout/vList4"/>
    <dgm:cxn modelId="{2885F566-2BA5-4AC7-9D7B-7B0D492B9EB1}" type="presOf" srcId="{30FDA811-A43C-44AA-AC48-7AAE6B61BCF8}" destId="{64C492AC-DC94-4FC2-BB3C-762F9B58F828}" srcOrd="0" destOrd="4" presId="urn:microsoft.com/office/officeart/2005/8/layout/vList4"/>
    <dgm:cxn modelId="{C897D1A6-0F3A-4FD9-9603-E4C555D6A096}" type="presOf" srcId="{8429F862-316F-4AF3-BCCF-2C0A8F4D5B09}" destId="{95060B80-4DE0-4E33-89A7-FD0C33A45CF6}" srcOrd="1" destOrd="3" presId="urn:microsoft.com/office/officeart/2005/8/layout/vList4"/>
    <dgm:cxn modelId="{98D94FF1-EE6C-4242-A0CA-F390951848AD}" type="presOf" srcId="{8596D448-CF21-475D-B4F4-73C1DEBC59CB}" destId="{95060B80-4DE0-4E33-89A7-FD0C33A45CF6}" srcOrd="1" destOrd="0" presId="urn:microsoft.com/office/officeart/2005/8/layout/vList4"/>
    <dgm:cxn modelId="{32A03A0F-9290-4916-A317-2FE040F36821}" type="presOf" srcId="{DD2BCF06-A499-44E1-A152-38A6D6AB654F}" destId="{1966E45B-17CF-4F06-8527-1A850803EA36}" srcOrd="0" destOrd="0" presId="urn:microsoft.com/office/officeart/2005/8/layout/vList4"/>
    <dgm:cxn modelId="{3587AEA3-A513-44A2-9921-BD40D3F1F4DD}" type="presOf" srcId="{EF2B24DC-C00E-4CB5-B89E-5290DC36FF74}" destId="{1966E45B-17CF-4F06-8527-1A850803EA36}" srcOrd="0" destOrd="1" presId="urn:microsoft.com/office/officeart/2005/8/layout/vList4"/>
    <dgm:cxn modelId="{8170762F-ECAD-4682-96A8-EA69B0A1B2ED}" type="presOf" srcId="{8F358F3D-73F6-447D-BDB9-0046929D3509}" destId="{B22EE623-72B0-4309-BC3B-634C1F7E15DE}" srcOrd="0" destOrd="1" presId="urn:microsoft.com/office/officeart/2005/8/layout/vList4"/>
    <dgm:cxn modelId="{174CE6A7-E24D-44ED-A9E0-4ECC9A3B0C5A}" type="presOf" srcId="{7D5595A6-D98D-4A85-A79E-916E2D207BB8}" destId="{64C492AC-DC94-4FC2-BB3C-762F9B58F828}" srcOrd="0" destOrd="1" presId="urn:microsoft.com/office/officeart/2005/8/layout/vList4"/>
    <dgm:cxn modelId="{65C73151-8F3F-46A2-94A0-18B4B74C6E37}" srcId="{2EAF1407-9B4F-462F-911A-F8B7D1A56FD2}" destId="{7EFB68C6-62A2-4817-BEB4-AA63556B9C05}" srcOrd="3" destOrd="0" parTransId="{C58A9111-C727-4962-B73E-8CEEE7809325}" sibTransId="{9BDF9A1C-3DC1-4305-9086-C4E2414888B7}"/>
    <dgm:cxn modelId="{BABCBF98-068D-41B3-B6B9-94A1D1C3830A}" type="presOf" srcId="{728CB931-E4B5-4F41-AA7C-6E0D522FDB77}" destId="{B22EE623-72B0-4309-BC3B-634C1F7E15DE}" srcOrd="0" destOrd="3" presId="urn:microsoft.com/office/officeart/2005/8/layout/vList4"/>
    <dgm:cxn modelId="{797E2261-7F15-4E9E-9924-2DBA2005CFCB}" type="presOf" srcId="{721A2169-B50B-4704-B9E9-BF10DECB2722}" destId="{B48FE415-4325-4611-9997-694459C9BA38}" srcOrd="1" destOrd="2" presId="urn:microsoft.com/office/officeart/2005/8/layout/vList4"/>
    <dgm:cxn modelId="{E8CF8430-EA57-48F3-B586-2C0FAC1BA871}" srcId="{DD2BCF06-A499-44E1-A152-38A6D6AB654F}" destId="{949B41BA-4010-49E8-B292-FDCBF6800943}" srcOrd="3" destOrd="0" parTransId="{02F96FBF-E08A-4F87-A4A4-8FE03944F2B1}" sibTransId="{E05BCB86-6C11-4491-B858-A2636CF4AEAE}"/>
    <dgm:cxn modelId="{E35825B2-E3A9-453B-8102-326997812AA1}" srcId="{2EAF1407-9B4F-462F-911A-F8B7D1A56FD2}" destId="{B4FD6DFC-B93A-4191-ACE6-CAFAB8C0DFF4}" srcOrd="1" destOrd="0" parTransId="{9DA5B12B-9B6E-4B7A-820F-DB51657158E0}" sibTransId="{50EC20E0-6F00-408A-888B-764A8D1CE7D5}"/>
    <dgm:cxn modelId="{35B411FC-DB44-44EA-8812-D47BAA9125E6}" srcId="{2EAF1407-9B4F-462F-911A-F8B7D1A56FD2}" destId="{DD2BCF06-A499-44E1-A152-38A6D6AB654F}" srcOrd="2" destOrd="0" parTransId="{B9332AC5-4BBD-499F-84AA-3E9449D41996}" sibTransId="{A9D5EB8B-3F3B-4EC8-BDF1-093FFA334961}"/>
    <dgm:cxn modelId="{23CED515-6B8E-4953-8C9A-D3434DBE17F1}" srcId="{8596D448-CF21-475D-B4F4-73C1DEBC59CB}" destId="{B8485B93-9051-4B70-9130-A8DBBF35206E}" srcOrd="1" destOrd="0" parTransId="{4FBAE5C0-9A9C-4BF3-8BA3-4CDDCB600573}" sibTransId="{66CFF9E0-9C5D-4A66-BF7A-595245D781AE}"/>
    <dgm:cxn modelId="{5BC9366F-C6DD-4F9C-957B-E9727A2A66E4}" type="presOf" srcId="{8F358F3D-73F6-447D-BDB9-0046929D3509}" destId="{5DBB564A-52D2-4E6D-A155-EE09955F4885}" srcOrd="1" destOrd="1" presId="urn:microsoft.com/office/officeart/2005/8/layout/vList4"/>
    <dgm:cxn modelId="{7F55CDFB-2AFB-4557-845C-9E134A6B26C8}" type="presOf" srcId="{728CB931-E4B5-4F41-AA7C-6E0D522FDB77}" destId="{5DBB564A-52D2-4E6D-A155-EE09955F4885}" srcOrd="1" destOrd="3" presId="urn:microsoft.com/office/officeart/2005/8/layout/vList4"/>
    <dgm:cxn modelId="{B3146B05-EE09-4087-B775-B0867E0CBE6C}" type="presOf" srcId="{8596D448-CF21-475D-B4F4-73C1DEBC59CB}" destId="{9AF8EF1D-6347-4CF1-B873-FBC3D79B794E}" srcOrd="0" destOrd="0" presId="urn:microsoft.com/office/officeart/2005/8/layout/vList4"/>
    <dgm:cxn modelId="{510024D0-4C68-4453-9DD5-AE1E7485CECF}" srcId="{DD2BCF06-A499-44E1-A152-38A6D6AB654F}" destId="{25A5A919-31E6-4FC8-8539-966E0BF43AC0}" srcOrd="2" destOrd="0" parTransId="{AA3057D9-846A-433A-8BCC-8786FE5AAE9E}" sibTransId="{6D74EADE-260A-43A9-A68F-B0435206C476}"/>
    <dgm:cxn modelId="{996BD3B6-85D5-4401-8FF4-03861133F99C}" srcId="{B4FD6DFC-B93A-4191-ACE6-CAFAB8C0DFF4}" destId="{6EDDF6F2-122E-4014-A419-AE89E87DF517}" srcOrd="1" destOrd="0" parTransId="{7A5CE6D5-33CF-44EC-B04F-AC4322F424B9}" sibTransId="{0B2C0B63-9025-4220-821C-FF60509638C8}"/>
    <dgm:cxn modelId="{0D28F60B-50A4-446C-9348-29A0540765F4}" type="presOf" srcId="{353BE493-C47A-4803-A346-1C245CD917E8}" destId="{9AF8EF1D-6347-4CF1-B873-FBC3D79B794E}" srcOrd="0" destOrd="4" presId="urn:microsoft.com/office/officeart/2005/8/layout/vList4"/>
    <dgm:cxn modelId="{7C0EA713-9475-461F-B62F-9E2AB8BC775F}" type="presOf" srcId="{FA1EF5E5-F4EF-45EB-871F-A047CD64681A}" destId="{B48FE415-4325-4611-9997-694459C9BA38}" srcOrd="1" destOrd="3" presId="urn:microsoft.com/office/officeart/2005/8/layout/vList4"/>
    <dgm:cxn modelId="{06BAE127-A2E9-4B09-BD90-E08796CC52DF}" srcId="{B4FD6DFC-B93A-4191-ACE6-CAFAB8C0DFF4}" destId="{728CB931-E4B5-4F41-AA7C-6E0D522FDB77}" srcOrd="2" destOrd="0" parTransId="{B6CD8720-350C-45AD-BD39-3095AFCE45B7}" sibTransId="{856FCE81-159E-41B1-9E34-7BD15EFABEB9}"/>
    <dgm:cxn modelId="{51A85805-908E-4279-A0D2-A1C25B614140}" type="presOf" srcId="{B8485B93-9051-4B70-9130-A8DBBF35206E}" destId="{95060B80-4DE0-4E33-89A7-FD0C33A45CF6}" srcOrd="1" destOrd="2" presId="urn:microsoft.com/office/officeart/2005/8/layout/vList4"/>
    <dgm:cxn modelId="{45A292E7-DD4D-408B-947A-497041B642FB}" srcId="{DD2BCF06-A499-44E1-A152-38A6D6AB654F}" destId="{C53D1980-5871-42AB-8D6C-FE8FF5F79B6F}" srcOrd="1" destOrd="0" parTransId="{EFC91EF6-E608-452F-8366-3137F0F06204}" sibTransId="{CEBDD76C-06AF-4227-8B3F-101A264BB0D4}"/>
    <dgm:cxn modelId="{C79CA4A6-026B-4FE0-87A4-283BD7ED2490}" type="presOf" srcId="{25A5A919-31E6-4FC8-8539-966E0BF43AC0}" destId="{B8E99305-8002-4D36-887A-16D5664DAF38}" srcOrd="1" destOrd="3" presId="urn:microsoft.com/office/officeart/2005/8/layout/vList4"/>
    <dgm:cxn modelId="{F06D94C4-B5A5-403C-9BCD-54C26CCFBD1D}" type="presOf" srcId="{353BE493-C47A-4803-A346-1C245CD917E8}" destId="{95060B80-4DE0-4E33-89A7-FD0C33A45CF6}" srcOrd="1" destOrd="4" presId="urn:microsoft.com/office/officeart/2005/8/layout/vList4"/>
    <dgm:cxn modelId="{8A55572C-DAC0-4141-AAC7-CB36A640E108}" srcId="{2EAF1407-9B4F-462F-911A-F8B7D1A56FD2}" destId="{8596D448-CF21-475D-B4F4-73C1DEBC59CB}" srcOrd="0" destOrd="0" parTransId="{646094E4-F6D3-424D-808F-D6509CC2856B}" sibTransId="{56657FE8-DCC7-40CB-B3A7-5F319F729CD0}"/>
    <dgm:cxn modelId="{F718EB7B-711A-4EFC-A996-977577C0ECAD}" type="presOf" srcId="{DD2BCF06-A499-44E1-A152-38A6D6AB654F}" destId="{B8E99305-8002-4D36-887A-16D5664DAF38}" srcOrd="1" destOrd="0" presId="urn:microsoft.com/office/officeart/2005/8/layout/vList4"/>
    <dgm:cxn modelId="{69487D96-2A55-4389-8DC8-B1AA752F5935}" srcId="{B4FD6DFC-B93A-4191-ACE6-CAFAB8C0DFF4}" destId="{8F358F3D-73F6-447D-BDB9-0046929D3509}" srcOrd="0" destOrd="0" parTransId="{F323B77D-FFB8-4AC0-BC54-76BB37BE36BA}" sibTransId="{82C71DCC-C10B-4999-B2AA-9B28BD2CFCC2}"/>
    <dgm:cxn modelId="{3B3947C3-68B4-452D-A326-9734E78678DF}" type="presOf" srcId="{8429F862-316F-4AF3-BCCF-2C0A8F4D5B09}" destId="{9AF8EF1D-6347-4CF1-B873-FBC3D79B794E}" srcOrd="0" destOrd="3" presId="urn:microsoft.com/office/officeart/2005/8/layout/vList4"/>
    <dgm:cxn modelId="{7536B808-ECD1-43A3-94C0-EC18A7F221AA}" type="presOf" srcId="{B4FD6DFC-B93A-4191-ACE6-CAFAB8C0DFF4}" destId="{5DBB564A-52D2-4E6D-A155-EE09955F4885}" srcOrd="1" destOrd="0" presId="urn:microsoft.com/office/officeart/2005/8/layout/vList4"/>
    <dgm:cxn modelId="{C71C4728-45C4-4449-9AE5-456285CB1584}" srcId="{2EAF1407-9B4F-462F-911A-F8B7D1A56FD2}" destId="{94407049-DEBB-4B67-A658-7BA37320B84B}" srcOrd="4" destOrd="0" parTransId="{4533FE94-D931-42B4-BB4E-E60BFAF7ABCA}" sibTransId="{C83E1EA3-15C3-4A9D-A7AC-A6443EA3139C}"/>
    <dgm:cxn modelId="{4910CA42-B949-4DD0-AB77-D9695A55ECC9}" type="presOf" srcId="{6EDDF6F2-122E-4014-A419-AE89E87DF517}" destId="{B22EE623-72B0-4309-BC3B-634C1F7E15DE}" srcOrd="0" destOrd="2" presId="urn:microsoft.com/office/officeart/2005/8/layout/vList4"/>
    <dgm:cxn modelId="{CEE1ED43-4D7B-4D38-9963-B11A1BBD7EF7}" type="presOf" srcId="{25A5A919-31E6-4FC8-8539-966E0BF43AC0}" destId="{1966E45B-17CF-4F06-8527-1A850803EA36}" srcOrd="0" destOrd="3" presId="urn:microsoft.com/office/officeart/2005/8/layout/vList4"/>
    <dgm:cxn modelId="{48CCE49D-DB31-434C-B870-060AF8FD1DB1}" type="presOf" srcId="{BB898DE3-088E-4EEF-A2D2-F69515938EA8}" destId="{5DBB564A-52D2-4E6D-A155-EE09955F4885}" srcOrd="1" destOrd="4" presId="urn:microsoft.com/office/officeart/2005/8/layout/vList4"/>
    <dgm:cxn modelId="{21959F8D-DA67-44A8-81EE-EA2D9DC307F3}" type="presOf" srcId="{6EDDF6F2-122E-4014-A419-AE89E87DF517}" destId="{5DBB564A-52D2-4E6D-A155-EE09955F4885}" srcOrd="1" destOrd="2" presId="urn:microsoft.com/office/officeart/2005/8/layout/vList4"/>
    <dgm:cxn modelId="{23B46C9D-FDB1-48A7-87BF-619D372FA377}" type="presOf" srcId="{BB898DE3-088E-4EEF-A2D2-F69515938EA8}" destId="{B22EE623-72B0-4309-BC3B-634C1F7E15DE}" srcOrd="0" destOrd="4" presId="urn:microsoft.com/office/officeart/2005/8/layout/vList4"/>
    <dgm:cxn modelId="{EF55B21E-BBFC-430D-B1C0-5339680AF8AE}" type="presOf" srcId="{94407049-DEBB-4B67-A658-7BA37320B84B}" destId="{64C492AC-DC94-4FC2-BB3C-762F9B58F828}" srcOrd="0" destOrd="0" presId="urn:microsoft.com/office/officeart/2005/8/layout/vList4"/>
    <dgm:cxn modelId="{EFCE4A8D-B0F1-4DBE-8AEA-D1B4E5D3D343}" srcId="{8596D448-CF21-475D-B4F4-73C1DEBC59CB}" destId="{CB1EFA6F-24A2-41F8-88F0-EC31C69A7D41}" srcOrd="0" destOrd="0" parTransId="{9029371B-D0D6-43BA-ACA8-C67CBA55D33A}" sibTransId="{E4515069-020C-45C3-AB1F-1FB58A19B37A}"/>
    <dgm:cxn modelId="{A1AB51B2-0531-4C22-87D2-11B850A218AE}" type="presOf" srcId="{7EFB68C6-62A2-4817-BEB4-AA63556B9C05}" destId="{886400E7-170D-4290-A93C-2E5759CB676F}" srcOrd="0" destOrd="0" presId="urn:microsoft.com/office/officeart/2005/8/layout/vList4"/>
    <dgm:cxn modelId="{8F1F5CC4-EFB4-4B95-A2CB-50B86169ADBD}" type="presOf" srcId="{C53D1980-5871-42AB-8D6C-FE8FF5F79B6F}" destId="{B8E99305-8002-4D36-887A-16D5664DAF38}" srcOrd="1" destOrd="2" presId="urn:microsoft.com/office/officeart/2005/8/layout/vList4"/>
    <dgm:cxn modelId="{817043DA-6714-485B-84A1-D200AF6AF8B9}" type="presOf" srcId="{7D5595A6-D98D-4A85-A79E-916E2D207BB8}" destId="{B48FE415-4325-4611-9997-694459C9BA38}" srcOrd="1" destOrd="1" presId="urn:microsoft.com/office/officeart/2005/8/layout/vList4"/>
    <dgm:cxn modelId="{D0850910-83CA-46BA-B8A4-FFD2C03C8E34}" type="presOf" srcId="{7EFB68C6-62A2-4817-BEB4-AA63556B9C05}" destId="{B4FE9E01-2507-4586-80BA-89FD77721388}" srcOrd="1" destOrd="0" presId="urn:microsoft.com/office/officeart/2005/8/layout/vList4"/>
    <dgm:cxn modelId="{55B0919C-6323-4235-8475-26F6857E0861}" type="presOf" srcId="{949B41BA-4010-49E8-B292-FDCBF6800943}" destId="{B8E99305-8002-4D36-887A-16D5664DAF38}" srcOrd="1" destOrd="4" presId="urn:microsoft.com/office/officeart/2005/8/layout/vList4"/>
    <dgm:cxn modelId="{61FC6F64-A59C-4142-B366-7562E7EF92E0}" type="presOf" srcId="{721A2169-B50B-4704-B9E9-BF10DECB2722}" destId="{64C492AC-DC94-4FC2-BB3C-762F9B58F828}" srcOrd="0" destOrd="2" presId="urn:microsoft.com/office/officeart/2005/8/layout/vList4"/>
    <dgm:cxn modelId="{82D1E854-60A6-41B4-AB8F-5DA845B02DDB}" srcId="{B4FD6DFC-B93A-4191-ACE6-CAFAB8C0DFF4}" destId="{BB898DE3-088E-4EEF-A2D2-F69515938EA8}" srcOrd="3" destOrd="0" parTransId="{1D4BE1AE-6C06-4B9C-9018-D0E82AF4B290}" sibTransId="{BB6C9EE4-BCB9-4A44-85BB-87BDB508E800}"/>
    <dgm:cxn modelId="{3D5F75B6-FF12-41D1-914D-2A677A8BD060}" type="presOf" srcId="{2EAF1407-9B4F-462F-911A-F8B7D1A56FD2}" destId="{ADE5C241-EFDE-4F5D-9869-2DDDE37BEC38}" srcOrd="0" destOrd="0" presId="urn:microsoft.com/office/officeart/2005/8/layout/vList4"/>
    <dgm:cxn modelId="{AAD07429-3B24-49A8-A94B-B50CDA2A2BED}" srcId="{94407049-DEBB-4B67-A658-7BA37320B84B}" destId="{FA1EF5E5-F4EF-45EB-871F-A047CD64681A}" srcOrd="2" destOrd="0" parTransId="{EB255D27-053A-44DE-AFBD-1FED75ED0892}" sibTransId="{5F374E3D-349B-4CE5-8985-3C522BF426B5}"/>
    <dgm:cxn modelId="{8E623DD1-77AA-4F27-AD29-CF396277536C}" srcId="{94407049-DEBB-4B67-A658-7BA37320B84B}" destId="{30FDA811-A43C-44AA-AC48-7AAE6B61BCF8}" srcOrd="3" destOrd="0" parTransId="{16F956D8-996F-4093-85D1-13596A2FB1DC}" sibTransId="{C257B032-90DF-4CFC-B527-0F64C26650DA}"/>
    <dgm:cxn modelId="{835483C2-8FD7-42F7-AF64-5340F1521E5F}" type="presOf" srcId="{30FDA811-A43C-44AA-AC48-7AAE6B61BCF8}" destId="{B48FE415-4325-4611-9997-694459C9BA38}" srcOrd="1" destOrd="4" presId="urn:microsoft.com/office/officeart/2005/8/layout/vList4"/>
    <dgm:cxn modelId="{09F48CB6-6B0C-47AA-8585-22B338626566}" type="presOf" srcId="{FA1EF5E5-F4EF-45EB-871F-A047CD64681A}" destId="{64C492AC-DC94-4FC2-BB3C-762F9B58F828}" srcOrd="0" destOrd="3" presId="urn:microsoft.com/office/officeart/2005/8/layout/vList4"/>
    <dgm:cxn modelId="{FCAA29AF-A854-4973-BE50-FF9520CF5468}" srcId="{8596D448-CF21-475D-B4F4-73C1DEBC59CB}" destId="{353BE493-C47A-4803-A346-1C245CD917E8}" srcOrd="3" destOrd="0" parTransId="{F7FDECC5-7F88-44E1-AF5D-65AB39C47C15}" sibTransId="{73396BA0-A5AC-43D0-90C1-11C179F7C058}"/>
    <dgm:cxn modelId="{82116C5E-D39E-4D77-A1FC-3C11E36659B8}" srcId="{94407049-DEBB-4B67-A658-7BA37320B84B}" destId="{721A2169-B50B-4704-B9E9-BF10DECB2722}" srcOrd="1" destOrd="0" parTransId="{8B1F33EB-CCC1-4E43-B9B6-2124B4C547DE}" sibTransId="{2C932ECF-4336-4997-AED5-1B988C74E366}"/>
    <dgm:cxn modelId="{D0A3856F-EC48-4846-B4B4-9533107F1D81}" type="presOf" srcId="{EF2B24DC-C00E-4CB5-B89E-5290DC36FF74}" destId="{B8E99305-8002-4D36-887A-16D5664DAF38}" srcOrd="1" destOrd="1" presId="urn:microsoft.com/office/officeart/2005/8/layout/vList4"/>
    <dgm:cxn modelId="{64C94C26-CEF6-40DA-A357-E5E8DABD9635}" type="presOf" srcId="{CB1EFA6F-24A2-41F8-88F0-EC31C69A7D41}" destId="{9AF8EF1D-6347-4CF1-B873-FBC3D79B794E}" srcOrd="0" destOrd="1" presId="urn:microsoft.com/office/officeart/2005/8/layout/vList4"/>
    <dgm:cxn modelId="{77E29AB5-BC21-4423-AFA6-C0386F81F59C}" type="presParOf" srcId="{ADE5C241-EFDE-4F5D-9869-2DDDE37BEC38}" destId="{B62F127F-CCC8-4886-BF4A-ED5A9EF26437}" srcOrd="0" destOrd="0" presId="urn:microsoft.com/office/officeart/2005/8/layout/vList4"/>
    <dgm:cxn modelId="{D3CC14B5-B9F2-4D82-92F6-363343D9BE67}" type="presParOf" srcId="{B62F127F-CCC8-4886-BF4A-ED5A9EF26437}" destId="{9AF8EF1D-6347-4CF1-B873-FBC3D79B794E}" srcOrd="0" destOrd="0" presId="urn:microsoft.com/office/officeart/2005/8/layout/vList4"/>
    <dgm:cxn modelId="{F79B93CF-CE44-40B4-89D3-4A040F783002}" type="presParOf" srcId="{B62F127F-CCC8-4886-BF4A-ED5A9EF26437}" destId="{47C3B932-7C54-45BD-B2C6-952C087E4D9F}" srcOrd="1" destOrd="0" presId="urn:microsoft.com/office/officeart/2005/8/layout/vList4"/>
    <dgm:cxn modelId="{4263AE7E-4B91-4868-86F0-B53C562526A7}" type="presParOf" srcId="{B62F127F-CCC8-4886-BF4A-ED5A9EF26437}" destId="{95060B80-4DE0-4E33-89A7-FD0C33A45CF6}" srcOrd="2" destOrd="0" presId="urn:microsoft.com/office/officeart/2005/8/layout/vList4"/>
    <dgm:cxn modelId="{106807DF-8EE4-4DC4-B56E-64F3B2FB1D0B}" type="presParOf" srcId="{ADE5C241-EFDE-4F5D-9869-2DDDE37BEC38}" destId="{A76A0261-AE0A-4729-96DF-B6E8FC46BE16}" srcOrd="1" destOrd="0" presId="urn:microsoft.com/office/officeart/2005/8/layout/vList4"/>
    <dgm:cxn modelId="{6A3537B2-7410-45EB-AA7E-530428DAFE70}" type="presParOf" srcId="{ADE5C241-EFDE-4F5D-9869-2DDDE37BEC38}" destId="{EF3D1ACE-2C10-4D1A-A3F5-5B7E93254F77}" srcOrd="2" destOrd="0" presId="urn:microsoft.com/office/officeart/2005/8/layout/vList4"/>
    <dgm:cxn modelId="{BB61E45B-DEDF-4BA3-883A-99B7143F3056}" type="presParOf" srcId="{EF3D1ACE-2C10-4D1A-A3F5-5B7E93254F77}" destId="{B22EE623-72B0-4309-BC3B-634C1F7E15DE}" srcOrd="0" destOrd="0" presId="urn:microsoft.com/office/officeart/2005/8/layout/vList4"/>
    <dgm:cxn modelId="{6CD677BC-4814-41B3-9C91-91E019120954}" type="presParOf" srcId="{EF3D1ACE-2C10-4D1A-A3F5-5B7E93254F77}" destId="{22639091-A1CC-4218-A6E7-30B1C01107DD}" srcOrd="1" destOrd="0" presId="urn:microsoft.com/office/officeart/2005/8/layout/vList4"/>
    <dgm:cxn modelId="{04ACD817-E2BF-418B-A514-556F489F4DD1}" type="presParOf" srcId="{EF3D1ACE-2C10-4D1A-A3F5-5B7E93254F77}" destId="{5DBB564A-52D2-4E6D-A155-EE09955F4885}" srcOrd="2" destOrd="0" presId="urn:microsoft.com/office/officeart/2005/8/layout/vList4"/>
    <dgm:cxn modelId="{952A99CF-65B7-4195-8EFA-7A6D3E369695}" type="presParOf" srcId="{ADE5C241-EFDE-4F5D-9869-2DDDE37BEC38}" destId="{10D4A0B3-0160-45F3-8CD1-8E5B01E9DF9A}" srcOrd="3" destOrd="0" presId="urn:microsoft.com/office/officeart/2005/8/layout/vList4"/>
    <dgm:cxn modelId="{B061925A-F413-4A9D-8013-0DB3D38050D6}" type="presParOf" srcId="{ADE5C241-EFDE-4F5D-9869-2DDDE37BEC38}" destId="{902ED7A4-8966-45F5-BE00-C945A7AA5CEC}" srcOrd="4" destOrd="0" presId="urn:microsoft.com/office/officeart/2005/8/layout/vList4"/>
    <dgm:cxn modelId="{58BDC86A-FFC5-4F57-8D69-7DAE550A22B8}" type="presParOf" srcId="{902ED7A4-8966-45F5-BE00-C945A7AA5CEC}" destId="{1966E45B-17CF-4F06-8527-1A850803EA36}" srcOrd="0" destOrd="0" presId="urn:microsoft.com/office/officeart/2005/8/layout/vList4"/>
    <dgm:cxn modelId="{AE65CE07-7A9F-4B40-A8D0-9FFC95E1E6F5}" type="presParOf" srcId="{902ED7A4-8966-45F5-BE00-C945A7AA5CEC}" destId="{5BB88D2C-1422-4048-BB76-4A1A3C12DBBA}" srcOrd="1" destOrd="0" presId="urn:microsoft.com/office/officeart/2005/8/layout/vList4"/>
    <dgm:cxn modelId="{BBA4B7D0-E61E-4247-B4B7-BDEBC21BB1BC}" type="presParOf" srcId="{902ED7A4-8966-45F5-BE00-C945A7AA5CEC}" destId="{B8E99305-8002-4D36-887A-16D5664DAF38}" srcOrd="2" destOrd="0" presId="urn:microsoft.com/office/officeart/2005/8/layout/vList4"/>
    <dgm:cxn modelId="{B0BF5ABF-4A29-4B3F-98F8-C06BC6254D79}" type="presParOf" srcId="{ADE5C241-EFDE-4F5D-9869-2DDDE37BEC38}" destId="{3D703EC9-2D86-4E13-ADF9-E10E0F4D168E}" srcOrd="5" destOrd="0" presId="urn:microsoft.com/office/officeart/2005/8/layout/vList4"/>
    <dgm:cxn modelId="{3A7C2E3D-C3C5-47D9-AB7F-90AD16BA12B1}" type="presParOf" srcId="{ADE5C241-EFDE-4F5D-9869-2DDDE37BEC38}" destId="{5B6DE9F5-E40B-446F-A773-3A808C920FD2}" srcOrd="6" destOrd="0" presId="urn:microsoft.com/office/officeart/2005/8/layout/vList4"/>
    <dgm:cxn modelId="{C9C05212-46DC-4910-BD6F-1235AA68D1AA}" type="presParOf" srcId="{5B6DE9F5-E40B-446F-A773-3A808C920FD2}" destId="{886400E7-170D-4290-A93C-2E5759CB676F}" srcOrd="0" destOrd="0" presId="urn:microsoft.com/office/officeart/2005/8/layout/vList4"/>
    <dgm:cxn modelId="{52675AA7-2B79-4C6C-9B53-977457927664}" type="presParOf" srcId="{5B6DE9F5-E40B-446F-A773-3A808C920FD2}" destId="{8EF7E728-C204-4734-BD40-30E698343107}" srcOrd="1" destOrd="0" presId="urn:microsoft.com/office/officeart/2005/8/layout/vList4"/>
    <dgm:cxn modelId="{52B9D2C4-0260-4508-B694-A08494C9B7F4}" type="presParOf" srcId="{5B6DE9F5-E40B-446F-A773-3A808C920FD2}" destId="{B4FE9E01-2507-4586-80BA-89FD77721388}" srcOrd="2" destOrd="0" presId="urn:microsoft.com/office/officeart/2005/8/layout/vList4"/>
    <dgm:cxn modelId="{DD45DDBA-DF0C-4CC9-848E-37DA5B1E07BB}" type="presParOf" srcId="{ADE5C241-EFDE-4F5D-9869-2DDDE37BEC38}" destId="{04F3CC2B-06C1-48D3-A740-DED10EE7828E}" srcOrd="7" destOrd="0" presId="urn:microsoft.com/office/officeart/2005/8/layout/vList4"/>
    <dgm:cxn modelId="{A46F0E71-5B65-4EA0-BEC7-6008E118A8D3}" type="presParOf" srcId="{ADE5C241-EFDE-4F5D-9869-2DDDE37BEC38}" destId="{0048110C-7A6B-409B-B3C5-F50E4B40F434}" srcOrd="8" destOrd="0" presId="urn:microsoft.com/office/officeart/2005/8/layout/vList4"/>
    <dgm:cxn modelId="{9BEA261F-D9D7-494C-8E9B-29AE3A146FFE}" type="presParOf" srcId="{0048110C-7A6B-409B-B3C5-F50E4B40F434}" destId="{64C492AC-DC94-4FC2-BB3C-762F9B58F828}" srcOrd="0" destOrd="0" presId="urn:microsoft.com/office/officeart/2005/8/layout/vList4"/>
    <dgm:cxn modelId="{7236F4A4-2FC5-4CB3-A624-9742045A9EDB}" type="presParOf" srcId="{0048110C-7A6B-409B-B3C5-F50E4B40F434}" destId="{96FD7DB0-8DF4-41AC-8108-B1E9FC7013AD}" srcOrd="1" destOrd="0" presId="urn:microsoft.com/office/officeart/2005/8/layout/vList4"/>
    <dgm:cxn modelId="{604A420F-D339-4953-8613-B59365E1AED0}" type="presParOf" srcId="{0048110C-7A6B-409B-B3C5-F50E4B40F434}" destId="{B48FE415-4325-4611-9997-694459C9BA38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345D2A-64FD-4092-9A3F-D9DA0E7227A2}">
      <dsp:nvSpPr>
        <dsp:cNvPr id="0" name=""/>
        <dsp:cNvSpPr/>
      </dsp:nvSpPr>
      <dsp:spPr>
        <a:xfrm>
          <a:off x="1794404" y="3363403"/>
          <a:ext cx="2482328" cy="2341724"/>
        </a:xfrm>
        <a:prstGeom prst="teardrop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0005" tIns="40005" rIns="40005" bIns="40005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300" kern="1200"/>
            <a:t>Вода</a:t>
          </a:r>
        </a:p>
      </dsp:txBody>
      <dsp:txXfrm>
        <a:off x="2157933" y="3706341"/>
        <a:ext cx="1755270" cy="1655848"/>
      </dsp:txXfrm>
    </dsp:sp>
    <dsp:sp modelId="{3D452936-40E0-4811-A7DC-014700F971A6}">
      <dsp:nvSpPr>
        <dsp:cNvPr id="0" name=""/>
        <dsp:cNvSpPr/>
      </dsp:nvSpPr>
      <dsp:spPr>
        <a:xfrm rot="9761235">
          <a:off x="4508220" y="4498339"/>
          <a:ext cx="1034891" cy="45146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030460-B0AD-46BB-AA80-F175949C530A}">
      <dsp:nvSpPr>
        <dsp:cNvPr id="0" name=""/>
        <dsp:cNvSpPr/>
      </dsp:nvSpPr>
      <dsp:spPr>
        <a:xfrm>
          <a:off x="5282413" y="3351536"/>
          <a:ext cx="1108861" cy="8870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БЕСЕДЫ</a:t>
          </a:r>
        </a:p>
      </dsp:txBody>
      <dsp:txXfrm>
        <a:off x="5308395" y="3377518"/>
        <a:ext cx="1056897" cy="835124"/>
      </dsp:txXfrm>
    </dsp:sp>
    <dsp:sp modelId="{C77BF155-5D3F-410D-B5E4-74BFFCD4B3D5}">
      <dsp:nvSpPr>
        <dsp:cNvPr id="0" name=""/>
        <dsp:cNvSpPr/>
      </dsp:nvSpPr>
      <dsp:spPr>
        <a:xfrm rot="1158394">
          <a:off x="886665" y="4254944"/>
          <a:ext cx="602324" cy="45146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0F39E9-05FF-4F48-9424-8CFE5BF1A591}">
      <dsp:nvSpPr>
        <dsp:cNvPr id="0" name=""/>
        <dsp:cNvSpPr/>
      </dsp:nvSpPr>
      <dsp:spPr>
        <a:xfrm>
          <a:off x="8" y="3281843"/>
          <a:ext cx="1677607" cy="9067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 baseline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СОВМЕСТНАЯ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ТРУДОВАЯ 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ДЕЯТЕЛЬНОСТЬ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 baseline="0"/>
        </a:p>
      </dsp:txBody>
      <dsp:txXfrm>
        <a:off x="26565" y="3308400"/>
        <a:ext cx="1624493" cy="853624"/>
      </dsp:txXfrm>
    </dsp:sp>
    <dsp:sp modelId="{645A9E67-8FE0-4570-8539-BDC0E3B4C254}">
      <dsp:nvSpPr>
        <dsp:cNvPr id="0" name=""/>
        <dsp:cNvSpPr/>
      </dsp:nvSpPr>
      <dsp:spPr>
        <a:xfrm rot="18367498">
          <a:off x="803981" y="6139306"/>
          <a:ext cx="1467893" cy="45146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A5B58-B6FA-4B13-8F6A-18416E726F67}">
      <dsp:nvSpPr>
        <dsp:cNvPr id="0" name=""/>
        <dsp:cNvSpPr/>
      </dsp:nvSpPr>
      <dsp:spPr>
        <a:xfrm>
          <a:off x="0" y="7294886"/>
          <a:ext cx="1674070" cy="8870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РАБОТА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С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РОДИТЕЛЯМИ</a:t>
          </a:r>
        </a:p>
      </dsp:txBody>
      <dsp:txXfrm>
        <a:off x="25982" y="7320868"/>
        <a:ext cx="1622106" cy="835124"/>
      </dsp:txXfrm>
    </dsp:sp>
    <dsp:sp modelId="{B5A3C1FB-3DC5-453E-9347-6B3A00844B72}">
      <dsp:nvSpPr>
        <dsp:cNvPr id="0" name=""/>
        <dsp:cNvSpPr/>
      </dsp:nvSpPr>
      <dsp:spPr>
        <a:xfrm rot="4792160">
          <a:off x="1970603" y="1602306"/>
          <a:ext cx="1563806" cy="45146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E506EC-35E6-4CE8-83CC-3016C21E0B0D}">
      <dsp:nvSpPr>
        <dsp:cNvPr id="0" name=""/>
        <dsp:cNvSpPr/>
      </dsp:nvSpPr>
      <dsp:spPr>
        <a:xfrm>
          <a:off x="1517281" y="41777"/>
          <a:ext cx="1561420" cy="8870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/>
            <a:t>ПОДВИЖНЫЕ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/>
            <a:t>ИГРЫ</a:t>
          </a:r>
        </a:p>
      </dsp:txBody>
      <dsp:txXfrm>
        <a:off x="1543263" y="67759"/>
        <a:ext cx="1509456" cy="835124"/>
      </dsp:txXfrm>
    </dsp:sp>
    <dsp:sp modelId="{6A4A8089-19F0-4B59-880A-A16DEFA21EC4}">
      <dsp:nvSpPr>
        <dsp:cNvPr id="0" name=""/>
        <dsp:cNvSpPr/>
      </dsp:nvSpPr>
      <dsp:spPr>
        <a:xfrm rot="7431864">
          <a:off x="4220677" y="2308930"/>
          <a:ext cx="1279056" cy="45146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FE6A0-29AB-4E3F-AFE7-296EB19FD0FA}">
      <dsp:nvSpPr>
        <dsp:cNvPr id="0" name=""/>
        <dsp:cNvSpPr/>
      </dsp:nvSpPr>
      <dsp:spPr>
        <a:xfrm>
          <a:off x="4030110" y="967895"/>
          <a:ext cx="2361164" cy="9387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ОПЫТНО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/>
            <a:t>ИССЛЕДОВАТЕЛЬСКАЯ</a:t>
          </a:r>
          <a:r>
            <a:rPr lang="ru-RU" sz="1700" kern="1200" baseline="0"/>
            <a:t/>
          </a:r>
          <a:br>
            <a:rPr lang="ru-RU" sz="1700" kern="1200" baseline="0"/>
          </a:br>
          <a:r>
            <a:rPr lang="ru-RU" sz="1700" kern="1200" baseline="0"/>
            <a:t>ДЕЯТЕЛЬНОСТЬ</a:t>
          </a:r>
        </a:p>
      </dsp:txBody>
      <dsp:txXfrm>
        <a:off x="4057605" y="995390"/>
        <a:ext cx="2306174" cy="883754"/>
      </dsp:txXfrm>
    </dsp:sp>
    <dsp:sp modelId="{C6C9E8DE-4DDA-47A3-96C1-E71A6E607300}">
      <dsp:nvSpPr>
        <dsp:cNvPr id="0" name=""/>
        <dsp:cNvSpPr/>
      </dsp:nvSpPr>
      <dsp:spPr>
        <a:xfrm rot="3383740">
          <a:off x="861219" y="2539490"/>
          <a:ext cx="830035" cy="45146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ECCA07-05BD-4864-9021-162275FD4966}">
      <dsp:nvSpPr>
        <dsp:cNvPr id="0" name=""/>
        <dsp:cNvSpPr/>
      </dsp:nvSpPr>
      <dsp:spPr>
        <a:xfrm>
          <a:off x="0" y="1186707"/>
          <a:ext cx="1819585" cy="10807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/>
            <a:t>ПРОДУКТИВНАЯ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/>
            <a:t>ДЕЯТЕЛЬНОСТЬ</a:t>
          </a:r>
        </a:p>
      </dsp:txBody>
      <dsp:txXfrm>
        <a:off x="31653" y="1218360"/>
        <a:ext cx="1756279" cy="1017407"/>
      </dsp:txXfrm>
    </dsp:sp>
    <dsp:sp modelId="{0F6D950F-D8E2-473B-B84E-F94D9DAB8A4E}">
      <dsp:nvSpPr>
        <dsp:cNvPr id="0" name=""/>
        <dsp:cNvSpPr/>
      </dsp:nvSpPr>
      <dsp:spPr>
        <a:xfrm rot="13818256">
          <a:off x="3550957" y="6228567"/>
          <a:ext cx="1024957" cy="45146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13F1D7-8460-494C-84FC-3AE96FB7F244}">
      <dsp:nvSpPr>
        <dsp:cNvPr id="0" name=""/>
        <dsp:cNvSpPr/>
      </dsp:nvSpPr>
      <dsp:spPr>
        <a:xfrm>
          <a:off x="4413449" y="6783064"/>
          <a:ext cx="1977820" cy="13989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ЧТЕНИЕ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ХУДОЖЕСТВЕННОЙ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/>
            <a:t>ЛИТЕРАТУРЫ</a:t>
          </a:r>
        </a:p>
      </dsp:txBody>
      <dsp:txXfrm>
        <a:off x="4454421" y="6824036"/>
        <a:ext cx="1895876" cy="13169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F8EF1D-6347-4CF1-B873-FBC3D79B794E}">
      <dsp:nvSpPr>
        <dsp:cNvPr id="0" name=""/>
        <dsp:cNvSpPr/>
      </dsp:nvSpPr>
      <dsp:spPr>
        <a:xfrm>
          <a:off x="0" y="24543"/>
          <a:ext cx="6619875" cy="13956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tint val="100000"/>
                <a:shade val="85000"/>
                <a:satMod val="100000"/>
                <a:lumMod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</a:t>
          </a:r>
          <a:r>
            <a:rPr lang="ru-RU" sz="1200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"НАЛИВАЕМ, ВЫЛИВАЕМ, НАБЛЮДАЕМ"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"текучестью";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емкости различной величины, формы.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переливают воду из одной емкости в другую.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льется.</a:t>
          </a:r>
        </a:p>
      </dsp:txBody>
      <dsp:txXfrm>
        <a:off x="1464145" y="24543"/>
        <a:ext cx="5155729" cy="1395673"/>
      </dsp:txXfrm>
    </dsp:sp>
    <dsp:sp modelId="{47C3B932-7C54-45BD-B2C6-952C087E4D9F}">
      <dsp:nvSpPr>
        <dsp:cNvPr id="0" name=""/>
        <dsp:cNvSpPr/>
      </dsp:nvSpPr>
      <dsp:spPr>
        <a:xfrm>
          <a:off x="19291" y="361949"/>
          <a:ext cx="1318123" cy="81784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2EE623-72B0-4309-BC3B-634C1F7E15DE}">
      <dsp:nvSpPr>
        <dsp:cNvPr id="0" name=""/>
        <dsp:cNvSpPr/>
      </dsp:nvSpPr>
      <dsp:spPr>
        <a:xfrm>
          <a:off x="0" y="1475836"/>
          <a:ext cx="6619875" cy="14511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10000"/>
                <a:tint val="100000"/>
                <a:shade val="85000"/>
                <a:satMod val="100000"/>
                <a:lumMod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10000"/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   "НАБЛЮДАЕМ, СРАВНИВАЕМ"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"прозрачностью";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две емкости -  с молоком и водой, ложечку.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опускают ложечку в молоко, в воду сравнивают.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прозрачная.</a:t>
          </a:r>
        </a:p>
      </dsp:txBody>
      <dsp:txXfrm>
        <a:off x="1464145" y="1475836"/>
        <a:ext cx="5155729" cy="1451166"/>
      </dsp:txXfrm>
    </dsp:sp>
    <dsp:sp modelId="{22639091-A1CC-4218-A6E7-30B1C01107DD}">
      <dsp:nvSpPr>
        <dsp:cNvPr id="0" name=""/>
        <dsp:cNvSpPr/>
      </dsp:nvSpPr>
      <dsp:spPr>
        <a:xfrm>
          <a:off x="16351" y="1790701"/>
          <a:ext cx="1323974" cy="90280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966E45B-17CF-4F06-8527-1A850803EA36}">
      <dsp:nvSpPr>
        <dsp:cNvPr id="0" name=""/>
        <dsp:cNvSpPr/>
      </dsp:nvSpPr>
      <dsp:spPr>
        <a:xfrm>
          <a:off x="0" y="2997214"/>
          <a:ext cx="6619875" cy="13970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tint val="100000"/>
                <a:shade val="85000"/>
                <a:satMod val="100000"/>
                <a:lumMod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   "НАЛИВАЕМ, КРАСИМ, НАБЛЮДАЕМ"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"крашением";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емкости, гуашь (акварель) нескольких цветов, кисти.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подкрашивают воду красками.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красится.</a:t>
          </a:r>
        </a:p>
      </dsp:txBody>
      <dsp:txXfrm>
        <a:off x="1464145" y="2997214"/>
        <a:ext cx="5155729" cy="1397004"/>
      </dsp:txXfrm>
    </dsp:sp>
    <dsp:sp modelId="{5BB88D2C-1422-4048-BB76-4A1A3C12DBBA}">
      <dsp:nvSpPr>
        <dsp:cNvPr id="0" name=""/>
        <dsp:cNvSpPr/>
      </dsp:nvSpPr>
      <dsp:spPr>
        <a:xfrm>
          <a:off x="15385" y="3190874"/>
          <a:ext cx="1323974" cy="95610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86400E7-170D-4290-A93C-2E5759CB676F}">
      <dsp:nvSpPr>
        <dsp:cNvPr id="0" name=""/>
        <dsp:cNvSpPr/>
      </dsp:nvSpPr>
      <dsp:spPr>
        <a:xfrm>
          <a:off x="0" y="4480030"/>
          <a:ext cx="6619875" cy="14143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30000"/>
                <a:tint val="100000"/>
                <a:shade val="85000"/>
                <a:satMod val="100000"/>
                <a:lumMod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30000"/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     "НАГРЕВАЕМ, ОСТУЖАЕМ, НАБЛЮДАЕМ"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познакомить со свойством воды - "нагреванием";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емкости с горячей, холодной, теплой водой.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определяют температуру воды пальчиком.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вода нагревается и остужается.</a:t>
          </a:r>
          <a:endParaRPr lang="ru-RU" sz="1200" kern="1200"/>
        </a:p>
      </dsp:txBody>
      <dsp:txXfrm>
        <a:off x="1464145" y="4480030"/>
        <a:ext cx="5155729" cy="1414315"/>
      </dsp:txXfrm>
    </dsp:sp>
    <dsp:sp modelId="{8EF7E728-C204-4734-BD40-30E698343107}">
      <dsp:nvSpPr>
        <dsp:cNvPr id="0" name=""/>
        <dsp:cNvSpPr/>
      </dsp:nvSpPr>
      <dsp:spPr>
        <a:xfrm>
          <a:off x="72104" y="4838698"/>
          <a:ext cx="1193378" cy="8468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4C492AC-DC94-4FC2-BB3C-762F9B58F828}">
      <dsp:nvSpPr>
        <dsp:cNvPr id="0" name=""/>
        <dsp:cNvSpPr/>
      </dsp:nvSpPr>
      <dsp:spPr>
        <a:xfrm>
          <a:off x="0" y="6015061"/>
          <a:ext cx="6619875" cy="14693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tint val="100000"/>
                <a:shade val="85000"/>
                <a:satMod val="100000"/>
                <a:lumMod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      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"ПОГРУЖАЕМ, НАБЛЮДАЕМ"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Цель:  познакомить сос свойством воды - "погружаемостью"; развивать наблюдательность, любознательность; научить самостоятельно проводить исследования, соблюдать правила безопасности при проведении опыта.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Материал: емкость с водой, резиновая игрушка и деревянный кубик.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Действия: дети погружают в воду игрушку и кубик, наблюдают.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Вывод: в зависимости от материала - тонет или плавает на поверхности.</a:t>
          </a:r>
        </a:p>
      </dsp:txBody>
      <dsp:txXfrm>
        <a:off x="1464145" y="6015061"/>
        <a:ext cx="5155729" cy="1469318"/>
      </dsp:txXfrm>
    </dsp:sp>
    <dsp:sp modelId="{96FD7DB0-8DF4-41AC-8108-B1E9FC7013AD}">
      <dsp:nvSpPr>
        <dsp:cNvPr id="0" name=""/>
        <dsp:cNvSpPr/>
      </dsp:nvSpPr>
      <dsp:spPr>
        <a:xfrm>
          <a:off x="69324" y="6381751"/>
          <a:ext cx="1163588" cy="73689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50800" dist="12700" dir="5400000" algn="ctr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78344-E1F2-4956-A8BD-B60D79607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11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Ангелина Мельникова</cp:lastModifiedBy>
  <cp:revision>20</cp:revision>
  <dcterms:created xsi:type="dcterms:W3CDTF">2013-12-18T17:33:00Z</dcterms:created>
  <dcterms:modified xsi:type="dcterms:W3CDTF">2015-01-28T16:28:00Z</dcterms:modified>
</cp:coreProperties>
</file>