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99F" w:rsidRDefault="0090399F" w:rsidP="004763E5">
      <w:pPr>
        <w:shd w:val="clear" w:color="auto" w:fill="FFFFFF"/>
        <w:spacing w:after="0" w:line="300" w:lineRule="atLeast"/>
        <w:ind w:left="150" w:right="150" w:firstLine="375"/>
        <w:jc w:val="center"/>
        <w:rPr>
          <w:rFonts w:ascii="Arial" w:eastAsia="Times New Roman" w:hAnsi="Arial" w:cs="Arial"/>
          <w:color w:val="000000"/>
          <w:sz w:val="20"/>
          <w:szCs w:val="20"/>
          <w:lang w:eastAsia="ru-RU"/>
        </w:rPr>
      </w:pPr>
    </w:p>
    <w:p w:rsidR="0090399F" w:rsidRPr="0090399F" w:rsidRDefault="0090399F" w:rsidP="0090399F">
      <w:pPr>
        <w:spacing w:after="0" w:line="240" w:lineRule="auto"/>
        <w:ind w:firstLine="708"/>
        <w:jc w:val="center"/>
        <w:rPr>
          <w:rFonts w:ascii="Times New Roman" w:eastAsia="Times New Roman" w:hAnsi="Times New Roman" w:cs="Times New Roman"/>
          <w:b/>
          <w:sz w:val="48"/>
          <w:szCs w:val="48"/>
          <w:lang w:eastAsia="ru-RU"/>
        </w:rPr>
      </w:pPr>
    </w:p>
    <w:p w:rsidR="0090399F" w:rsidRPr="0090399F" w:rsidRDefault="0090399F" w:rsidP="0090399F">
      <w:pPr>
        <w:spacing w:after="0" w:line="240" w:lineRule="auto"/>
        <w:ind w:firstLine="708"/>
        <w:jc w:val="center"/>
        <w:rPr>
          <w:rFonts w:ascii="Times New Roman" w:eastAsia="Times New Roman" w:hAnsi="Times New Roman" w:cs="Times New Roman"/>
          <w:b/>
          <w:sz w:val="48"/>
          <w:szCs w:val="48"/>
          <w:lang w:eastAsia="ru-RU"/>
        </w:rPr>
      </w:pPr>
    </w:p>
    <w:p w:rsidR="0090399F" w:rsidRPr="0090399F" w:rsidRDefault="0090399F" w:rsidP="0090399F">
      <w:pPr>
        <w:spacing w:after="0" w:line="240" w:lineRule="auto"/>
        <w:ind w:firstLine="708"/>
        <w:jc w:val="center"/>
        <w:rPr>
          <w:rFonts w:ascii="Times New Roman" w:eastAsia="Times New Roman" w:hAnsi="Times New Roman" w:cs="Times New Roman"/>
          <w:b/>
          <w:sz w:val="48"/>
          <w:szCs w:val="48"/>
          <w:lang w:eastAsia="ru-RU"/>
        </w:rPr>
      </w:pPr>
    </w:p>
    <w:p w:rsidR="0090399F" w:rsidRPr="0090399F" w:rsidRDefault="0090399F" w:rsidP="0090399F">
      <w:pPr>
        <w:spacing w:after="0" w:line="240" w:lineRule="auto"/>
        <w:ind w:firstLine="708"/>
        <w:jc w:val="center"/>
        <w:rPr>
          <w:rFonts w:ascii="Times New Roman" w:eastAsia="Times New Roman" w:hAnsi="Times New Roman" w:cs="Times New Roman"/>
          <w:b/>
          <w:sz w:val="48"/>
          <w:szCs w:val="48"/>
          <w:lang w:eastAsia="ru-RU"/>
        </w:rPr>
      </w:pPr>
    </w:p>
    <w:p w:rsidR="0090399F" w:rsidRPr="0090399F" w:rsidRDefault="0090399F" w:rsidP="0090399F">
      <w:pPr>
        <w:spacing w:after="0" w:line="240" w:lineRule="auto"/>
        <w:ind w:firstLine="708"/>
        <w:jc w:val="center"/>
        <w:rPr>
          <w:rFonts w:ascii="Times New Roman" w:eastAsia="Times New Roman" w:hAnsi="Times New Roman" w:cs="Times New Roman"/>
          <w:b/>
          <w:sz w:val="48"/>
          <w:szCs w:val="48"/>
          <w:lang w:eastAsia="ru-RU"/>
        </w:rPr>
      </w:pPr>
    </w:p>
    <w:p w:rsidR="0090399F" w:rsidRPr="0090399F" w:rsidRDefault="0090399F" w:rsidP="0090399F">
      <w:pPr>
        <w:spacing w:after="0" w:line="240" w:lineRule="auto"/>
        <w:ind w:firstLine="708"/>
        <w:jc w:val="center"/>
        <w:rPr>
          <w:rFonts w:ascii="Times New Roman" w:eastAsia="Times New Roman" w:hAnsi="Times New Roman" w:cs="Times New Roman"/>
          <w:b/>
          <w:sz w:val="48"/>
          <w:szCs w:val="48"/>
          <w:lang w:eastAsia="ru-RU"/>
        </w:rPr>
      </w:pPr>
    </w:p>
    <w:p w:rsidR="0090399F" w:rsidRPr="0090399F" w:rsidRDefault="0090399F" w:rsidP="0090399F">
      <w:pPr>
        <w:spacing w:after="0" w:line="240" w:lineRule="auto"/>
        <w:ind w:firstLine="708"/>
        <w:jc w:val="center"/>
        <w:rPr>
          <w:rFonts w:ascii="Times New Roman" w:eastAsia="Times New Roman" w:hAnsi="Times New Roman" w:cs="Times New Roman"/>
          <w:b/>
          <w:sz w:val="48"/>
          <w:szCs w:val="48"/>
          <w:lang w:eastAsia="ru-RU"/>
        </w:rPr>
      </w:pPr>
      <w:r w:rsidRPr="0090399F">
        <w:rPr>
          <w:rFonts w:ascii="Times New Roman" w:eastAsia="Times New Roman" w:hAnsi="Times New Roman" w:cs="Times New Roman"/>
          <w:b/>
          <w:sz w:val="48"/>
          <w:szCs w:val="48"/>
          <w:lang w:eastAsia="ru-RU"/>
        </w:rPr>
        <w:t>Консультация для родителей и педагогов</w:t>
      </w:r>
    </w:p>
    <w:p w:rsidR="0090399F" w:rsidRPr="0090399F" w:rsidRDefault="0090399F" w:rsidP="0090399F">
      <w:pPr>
        <w:spacing w:after="0" w:line="240" w:lineRule="auto"/>
        <w:ind w:firstLine="708"/>
        <w:jc w:val="center"/>
        <w:rPr>
          <w:rFonts w:ascii="Times New Roman" w:eastAsia="Times New Roman" w:hAnsi="Times New Roman" w:cs="Times New Roman"/>
          <w:b/>
          <w:sz w:val="48"/>
          <w:szCs w:val="48"/>
          <w:lang w:eastAsia="ru-RU"/>
        </w:rPr>
      </w:pPr>
    </w:p>
    <w:p w:rsidR="0090399F" w:rsidRPr="0090399F" w:rsidRDefault="0090399F" w:rsidP="0090399F">
      <w:pPr>
        <w:spacing w:after="0" w:line="240" w:lineRule="auto"/>
        <w:ind w:firstLine="708"/>
        <w:jc w:val="center"/>
        <w:rPr>
          <w:rFonts w:ascii="Times New Roman" w:eastAsia="Times New Roman" w:hAnsi="Times New Roman" w:cs="Times New Roman"/>
          <w:b/>
          <w:sz w:val="36"/>
          <w:szCs w:val="36"/>
          <w:lang w:eastAsia="ru-RU"/>
        </w:rPr>
      </w:pPr>
      <w:r w:rsidRPr="0090399F">
        <w:rPr>
          <w:rFonts w:ascii="Times New Roman" w:eastAsia="Times New Roman" w:hAnsi="Times New Roman" w:cs="Times New Roman"/>
          <w:b/>
          <w:sz w:val="36"/>
          <w:szCs w:val="36"/>
          <w:lang w:eastAsia="ru-RU"/>
        </w:rPr>
        <w:t>Тема: Как помочь развитию у ребенка диалоговой речи?</w:t>
      </w:r>
    </w:p>
    <w:p w:rsidR="0090399F" w:rsidRPr="0090399F" w:rsidRDefault="0090399F" w:rsidP="0090399F">
      <w:pPr>
        <w:spacing w:after="0" w:line="240" w:lineRule="auto"/>
        <w:rPr>
          <w:rFonts w:ascii="Times New Roman" w:eastAsia="Times New Roman" w:hAnsi="Times New Roman" w:cs="Times New Roman"/>
          <w:b/>
          <w:sz w:val="32"/>
          <w:szCs w:val="32"/>
          <w:lang w:eastAsia="ru-RU"/>
        </w:rPr>
        <w:sectPr w:rsidR="0090399F" w:rsidRPr="0090399F">
          <w:pgSz w:w="11906" w:h="16838"/>
          <w:pgMar w:top="851" w:right="849" w:bottom="851" w:left="851" w:header="708" w:footer="708" w:gutter="0"/>
          <w:cols w:space="720"/>
        </w:sectPr>
      </w:pPr>
    </w:p>
    <w:p w:rsidR="0090399F" w:rsidRPr="0090399F" w:rsidRDefault="0090399F" w:rsidP="0090399F">
      <w:pPr>
        <w:spacing w:after="0" w:line="240" w:lineRule="auto"/>
        <w:ind w:firstLine="708"/>
        <w:jc w:val="center"/>
        <w:rPr>
          <w:rFonts w:ascii="Times New Roman" w:eastAsia="Times New Roman" w:hAnsi="Times New Roman" w:cs="Times New Roman"/>
          <w:b/>
          <w:sz w:val="32"/>
          <w:szCs w:val="32"/>
          <w:lang w:eastAsia="ru-RU"/>
        </w:rPr>
      </w:pPr>
    </w:p>
    <w:p w:rsidR="0090399F" w:rsidRPr="0090399F" w:rsidRDefault="0090399F" w:rsidP="0090399F">
      <w:pPr>
        <w:spacing w:after="0" w:line="240" w:lineRule="auto"/>
        <w:ind w:firstLine="708"/>
        <w:jc w:val="both"/>
        <w:rPr>
          <w:rFonts w:ascii="Times New Roman" w:eastAsia="Times New Roman" w:hAnsi="Times New Roman" w:cs="Times New Roman"/>
          <w:sz w:val="28"/>
          <w:szCs w:val="28"/>
          <w:lang w:eastAsia="ru-RU"/>
        </w:rPr>
      </w:pPr>
      <w:r w:rsidRPr="0090399F">
        <w:rPr>
          <w:rFonts w:ascii="Times New Roman" w:eastAsia="Times New Roman" w:hAnsi="Times New Roman" w:cs="Times New Roman"/>
          <w:sz w:val="28"/>
          <w:szCs w:val="28"/>
          <w:lang w:eastAsia="ru-RU"/>
        </w:rPr>
        <w:t>Для развития у ребенка с нарушением сл</w:t>
      </w:r>
      <w:r>
        <w:rPr>
          <w:rFonts w:ascii="Times New Roman" w:eastAsia="Times New Roman" w:hAnsi="Times New Roman" w:cs="Times New Roman"/>
          <w:sz w:val="28"/>
          <w:szCs w:val="28"/>
          <w:lang w:eastAsia="ru-RU"/>
        </w:rPr>
        <w:t xml:space="preserve">уха произношения сурдопедагоги </w:t>
      </w:r>
      <w:bookmarkStart w:id="0" w:name="_GoBack"/>
      <w:bookmarkEnd w:id="0"/>
      <w:r w:rsidRPr="0090399F">
        <w:rPr>
          <w:rFonts w:ascii="Times New Roman" w:eastAsia="Times New Roman" w:hAnsi="Times New Roman" w:cs="Times New Roman"/>
          <w:sz w:val="28"/>
          <w:szCs w:val="28"/>
          <w:lang w:eastAsia="ru-RU"/>
        </w:rPr>
        <w:t>и логопеды часто используют речь по подражанию или сопряженное проговаривание. В первом случае ребенок повторяет за взрослым слова и фразы, которые взрослый произносит как образец. Например, взрослый показывает ребенку картинку с лошадью и спрашивает: «что это?». Ребенок не знает слова «лошадь», и поэтому взрослый сам дает ему образец ответа. Взрослый показывает на картинку и называет: «это лошадь», стимулируя ребенка повторить фразу или слово. Ребенок повторяет за взрослым: «это лошадь». В такой ситуации он часто научается просто повторять то, что говорит взрослый, а не отвечать на вопрос. Нередко ребенок повторяет за взрослым и вопрос: «что это?».</w:t>
      </w:r>
    </w:p>
    <w:p w:rsidR="0090399F" w:rsidRPr="0090399F" w:rsidRDefault="0090399F" w:rsidP="0090399F">
      <w:pPr>
        <w:spacing w:after="0" w:line="240" w:lineRule="auto"/>
        <w:ind w:firstLine="708"/>
        <w:jc w:val="both"/>
        <w:rPr>
          <w:rFonts w:ascii="Times New Roman" w:eastAsia="Times New Roman" w:hAnsi="Times New Roman" w:cs="Times New Roman"/>
          <w:sz w:val="28"/>
          <w:szCs w:val="28"/>
          <w:lang w:eastAsia="ru-RU"/>
        </w:rPr>
      </w:pPr>
      <w:r w:rsidRPr="0090399F">
        <w:rPr>
          <w:rFonts w:ascii="Times New Roman" w:eastAsia="Times New Roman" w:hAnsi="Times New Roman" w:cs="Times New Roman"/>
          <w:sz w:val="28"/>
          <w:szCs w:val="28"/>
          <w:lang w:eastAsia="ru-RU"/>
        </w:rPr>
        <w:t>При сопряженном проговаривании ребенок одновременно со взрослым произносит звук/слово/фразу, следя за его артикуляцией. При этом он только следит за артикуляцией взрослого и не соотносит произносимое слово с предметом. Это нередко происходит, когда на занятиях педагог концентрирует свое внимание на развитии у ребенка произношения, не уделяя необходимого внимания развитию понимания речи. Педагог слишком много времени занимается с ребенком, сидя перед зеркалом или напротив него, стимулируя ребенка повторять синхронно с ним артикуляторные движения.</w:t>
      </w:r>
    </w:p>
    <w:p w:rsidR="0090399F" w:rsidRPr="0090399F" w:rsidRDefault="0090399F" w:rsidP="0090399F">
      <w:pPr>
        <w:spacing w:after="0" w:line="240" w:lineRule="auto"/>
        <w:ind w:firstLine="708"/>
        <w:jc w:val="both"/>
        <w:rPr>
          <w:rFonts w:ascii="Times New Roman" w:eastAsia="Times New Roman" w:hAnsi="Times New Roman" w:cs="Times New Roman"/>
          <w:b/>
          <w:sz w:val="28"/>
          <w:szCs w:val="28"/>
          <w:lang w:eastAsia="ru-RU"/>
        </w:rPr>
      </w:pPr>
      <w:r w:rsidRPr="0090399F">
        <w:rPr>
          <w:rFonts w:ascii="Times New Roman" w:eastAsia="Times New Roman" w:hAnsi="Times New Roman" w:cs="Times New Roman"/>
          <w:b/>
          <w:sz w:val="28"/>
          <w:szCs w:val="28"/>
          <w:lang w:eastAsia="ru-RU"/>
        </w:rPr>
        <w:t>При одновременном повторении со взрослым ребенок, даже если он хорошо повторяет слово или фразу, не запоминает ее и поэтому не понимает ее значение и не использует в собственной речи.</w:t>
      </w:r>
    </w:p>
    <w:p w:rsidR="0090399F" w:rsidRPr="0090399F" w:rsidRDefault="0090399F" w:rsidP="0090399F">
      <w:pPr>
        <w:spacing w:after="0" w:line="240" w:lineRule="auto"/>
        <w:ind w:firstLine="708"/>
        <w:jc w:val="both"/>
        <w:rPr>
          <w:rFonts w:ascii="Times New Roman" w:eastAsia="Times New Roman" w:hAnsi="Times New Roman" w:cs="Times New Roman"/>
          <w:sz w:val="28"/>
          <w:szCs w:val="28"/>
          <w:lang w:eastAsia="ru-RU"/>
        </w:rPr>
      </w:pPr>
      <w:r w:rsidRPr="0090399F">
        <w:rPr>
          <w:rFonts w:ascii="Times New Roman" w:eastAsia="Times New Roman" w:hAnsi="Times New Roman" w:cs="Times New Roman"/>
          <w:sz w:val="28"/>
          <w:szCs w:val="28"/>
          <w:lang w:eastAsia="ru-RU"/>
        </w:rPr>
        <w:t>В общем, у нас «малыш-</w:t>
      </w:r>
      <w:proofErr w:type="spellStart"/>
      <w:r w:rsidRPr="0090399F">
        <w:rPr>
          <w:rFonts w:ascii="Times New Roman" w:eastAsia="Times New Roman" w:hAnsi="Times New Roman" w:cs="Times New Roman"/>
          <w:sz w:val="28"/>
          <w:szCs w:val="28"/>
          <w:lang w:eastAsia="ru-RU"/>
        </w:rPr>
        <w:t>повторяшка</w:t>
      </w:r>
      <w:proofErr w:type="spellEnd"/>
      <w:r w:rsidRPr="0090399F">
        <w:rPr>
          <w:rFonts w:ascii="Times New Roman" w:eastAsia="Times New Roman" w:hAnsi="Times New Roman" w:cs="Times New Roman"/>
          <w:sz w:val="28"/>
          <w:szCs w:val="28"/>
          <w:lang w:eastAsia="ru-RU"/>
        </w:rPr>
        <w:t>», а нам надо, чтобы он стал «</w:t>
      </w:r>
      <w:proofErr w:type="spellStart"/>
      <w:r w:rsidRPr="0090399F">
        <w:rPr>
          <w:rFonts w:ascii="Times New Roman" w:eastAsia="Times New Roman" w:hAnsi="Times New Roman" w:cs="Times New Roman"/>
          <w:sz w:val="28"/>
          <w:szCs w:val="28"/>
          <w:lang w:eastAsia="ru-RU"/>
        </w:rPr>
        <w:t>понимашкой</w:t>
      </w:r>
      <w:proofErr w:type="spellEnd"/>
      <w:r w:rsidRPr="0090399F">
        <w:rPr>
          <w:rFonts w:ascii="Times New Roman" w:eastAsia="Times New Roman" w:hAnsi="Times New Roman" w:cs="Times New Roman"/>
          <w:sz w:val="28"/>
          <w:szCs w:val="28"/>
          <w:lang w:eastAsia="ru-RU"/>
        </w:rPr>
        <w:t>» (от лова понимать)!</w:t>
      </w:r>
    </w:p>
    <w:p w:rsidR="0090399F" w:rsidRPr="0090399F" w:rsidRDefault="0090399F" w:rsidP="0090399F">
      <w:pPr>
        <w:spacing w:after="0" w:line="240" w:lineRule="auto"/>
        <w:ind w:firstLine="708"/>
        <w:jc w:val="both"/>
        <w:rPr>
          <w:rFonts w:ascii="Times New Roman" w:eastAsia="Times New Roman" w:hAnsi="Times New Roman" w:cs="Times New Roman"/>
          <w:sz w:val="28"/>
          <w:szCs w:val="28"/>
          <w:lang w:eastAsia="ru-RU"/>
        </w:rPr>
      </w:pPr>
      <w:r w:rsidRPr="0090399F">
        <w:rPr>
          <w:rFonts w:ascii="Times New Roman" w:eastAsia="Times New Roman" w:hAnsi="Times New Roman" w:cs="Times New Roman"/>
          <w:sz w:val="28"/>
          <w:szCs w:val="28"/>
          <w:lang w:eastAsia="ru-RU"/>
        </w:rPr>
        <w:t xml:space="preserve">Чтобы помочь </w:t>
      </w:r>
      <w:proofErr w:type="gramStart"/>
      <w:r w:rsidRPr="0090399F">
        <w:rPr>
          <w:rFonts w:ascii="Times New Roman" w:eastAsia="Times New Roman" w:hAnsi="Times New Roman" w:cs="Times New Roman"/>
          <w:sz w:val="28"/>
          <w:szCs w:val="28"/>
          <w:lang w:eastAsia="ru-RU"/>
        </w:rPr>
        <w:t>ребенку  перейти</w:t>
      </w:r>
      <w:proofErr w:type="gramEnd"/>
      <w:r w:rsidRPr="0090399F">
        <w:rPr>
          <w:rFonts w:ascii="Times New Roman" w:eastAsia="Times New Roman" w:hAnsi="Times New Roman" w:cs="Times New Roman"/>
          <w:sz w:val="28"/>
          <w:szCs w:val="28"/>
          <w:lang w:eastAsia="ru-RU"/>
        </w:rPr>
        <w:t xml:space="preserve"> к диалоговой речи, очень удобно проводить упражнение вместе с братом/сестрой/папой, которые вступают в роли отвечающего на вопросы мамы и  образца ответа для малыша. Вот пример такого упражнения:</w:t>
      </w:r>
    </w:p>
    <w:p w:rsidR="0090399F" w:rsidRPr="0090399F" w:rsidRDefault="0090399F" w:rsidP="0090399F">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90399F">
        <w:rPr>
          <w:rFonts w:ascii="Times New Roman" w:eastAsia="Times New Roman" w:hAnsi="Times New Roman" w:cs="Times New Roman"/>
          <w:sz w:val="28"/>
          <w:szCs w:val="28"/>
          <w:lang w:eastAsia="ru-RU"/>
        </w:rPr>
        <w:t>Мама показывает ребенку с КИ и его брату картинку с лошадью и спрашивает брата: «что это?». При этом важно следить, что ребенок с КИ наблюдает за их диалогом.</w:t>
      </w:r>
    </w:p>
    <w:p w:rsidR="0090399F" w:rsidRPr="0090399F" w:rsidRDefault="0090399F" w:rsidP="0090399F">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90399F">
        <w:rPr>
          <w:rFonts w:ascii="Times New Roman" w:eastAsia="Times New Roman" w:hAnsi="Times New Roman" w:cs="Times New Roman"/>
          <w:sz w:val="28"/>
          <w:szCs w:val="28"/>
          <w:lang w:eastAsia="ru-RU"/>
        </w:rPr>
        <w:t>Брат показывает на картинку и называет: «это лошадь». Тем самым, он дает ребенку образец ответа.</w:t>
      </w:r>
    </w:p>
    <w:p w:rsidR="0090399F" w:rsidRPr="0090399F" w:rsidRDefault="0090399F" w:rsidP="0090399F">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90399F">
        <w:rPr>
          <w:rFonts w:ascii="Times New Roman" w:eastAsia="Times New Roman" w:hAnsi="Times New Roman" w:cs="Times New Roman"/>
          <w:sz w:val="28"/>
          <w:szCs w:val="28"/>
          <w:lang w:eastAsia="ru-RU"/>
        </w:rPr>
        <w:t xml:space="preserve">Мама повторяет вопрос, обращаясь к ребенку с КИ: «что это?». Обычно ребенок после этого повторяет за мамой что-то похожее на «это лошадь». Если ребенок затрудняется это сделать и </w:t>
      </w:r>
      <w:proofErr w:type="gramStart"/>
      <w:r w:rsidRPr="0090399F">
        <w:rPr>
          <w:rFonts w:ascii="Times New Roman" w:eastAsia="Times New Roman" w:hAnsi="Times New Roman" w:cs="Times New Roman"/>
          <w:sz w:val="28"/>
          <w:szCs w:val="28"/>
          <w:lang w:eastAsia="ru-RU"/>
        </w:rPr>
        <w:t>продолжает  повторять</w:t>
      </w:r>
      <w:proofErr w:type="gramEnd"/>
      <w:r w:rsidRPr="0090399F">
        <w:rPr>
          <w:rFonts w:ascii="Times New Roman" w:eastAsia="Times New Roman" w:hAnsi="Times New Roman" w:cs="Times New Roman"/>
          <w:sz w:val="28"/>
          <w:szCs w:val="28"/>
          <w:lang w:eastAsia="ru-RU"/>
        </w:rPr>
        <w:t xml:space="preserve"> вопрос, то ситуацию проигрывают еще раз. Потом это же может спросить брат, а мама отвечает.</w:t>
      </w:r>
    </w:p>
    <w:p w:rsidR="0090399F" w:rsidRPr="0090399F" w:rsidRDefault="0090399F" w:rsidP="0090399F">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90399F">
        <w:rPr>
          <w:rFonts w:ascii="Times New Roman" w:eastAsia="Times New Roman" w:hAnsi="Times New Roman" w:cs="Times New Roman"/>
          <w:sz w:val="28"/>
          <w:szCs w:val="28"/>
          <w:lang w:eastAsia="ru-RU"/>
        </w:rPr>
        <w:t xml:space="preserve">Если ребенок с КИ знаком с этим словом, но не может его вспомнить, брат может дать намеренно неправильный ответ. Например, показывая на картинку с лошадью, он называет: «это собака». Ребенок с мамой удивляются. Очень хорошо, если ребенок сам заметил ошибку. Мама говорит: «нет, это </w:t>
      </w:r>
      <w:proofErr w:type="gramStart"/>
      <w:r w:rsidRPr="0090399F">
        <w:rPr>
          <w:rFonts w:ascii="Times New Roman" w:eastAsia="Times New Roman" w:hAnsi="Times New Roman" w:cs="Times New Roman"/>
          <w:sz w:val="28"/>
          <w:szCs w:val="28"/>
          <w:lang w:eastAsia="ru-RU"/>
        </w:rPr>
        <w:t>не собака</w:t>
      </w:r>
      <w:proofErr w:type="gramEnd"/>
      <w:r w:rsidRPr="0090399F">
        <w:rPr>
          <w:rFonts w:ascii="Times New Roman" w:eastAsia="Times New Roman" w:hAnsi="Times New Roman" w:cs="Times New Roman"/>
          <w:sz w:val="28"/>
          <w:szCs w:val="28"/>
          <w:lang w:eastAsia="ru-RU"/>
        </w:rPr>
        <w:t xml:space="preserve">! Думай!». Брат думает и радостно говорит: </w:t>
      </w:r>
      <w:r w:rsidRPr="0090399F">
        <w:rPr>
          <w:rFonts w:ascii="Times New Roman" w:eastAsia="Times New Roman" w:hAnsi="Times New Roman" w:cs="Times New Roman"/>
          <w:sz w:val="28"/>
          <w:szCs w:val="28"/>
          <w:lang w:eastAsia="ru-RU"/>
        </w:rPr>
        <w:lastRenderedPageBreak/>
        <w:t>«это лошадь». Мама опять повторяет вопрос, обращаясь к ребенку: «что это?  Это собака?». Ребенок после этого начинает понимать – ему надо отвечать что-то другое, а не просто повторять за взрослым вопрос, и он повторяет за братом что-то похожее на «это лошадь».</w:t>
      </w:r>
    </w:p>
    <w:p w:rsidR="0090399F" w:rsidRPr="0090399F" w:rsidRDefault="0090399F" w:rsidP="0090399F">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90399F">
        <w:rPr>
          <w:rFonts w:ascii="Times New Roman" w:eastAsia="Times New Roman" w:hAnsi="Times New Roman" w:cs="Times New Roman"/>
          <w:sz w:val="28"/>
          <w:szCs w:val="28"/>
          <w:lang w:eastAsia="ru-RU"/>
        </w:rPr>
        <w:t>А теперь давайте поменяемся ролями! Пусть ребенок учится спрашивать «что это?». А брат и мама отвечают! В результате ребенок не только поймет разницу между вопросом и ответом, но и сам научится задавать важные для жизни вопросы.</w:t>
      </w:r>
    </w:p>
    <w:p w:rsidR="0090399F" w:rsidRPr="0090399F" w:rsidRDefault="0090399F" w:rsidP="0090399F">
      <w:pPr>
        <w:spacing w:after="0" w:line="240" w:lineRule="auto"/>
        <w:ind w:firstLine="709"/>
        <w:jc w:val="both"/>
        <w:rPr>
          <w:rFonts w:ascii="Times New Roman" w:eastAsia="Times New Roman" w:hAnsi="Times New Roman" w:cs="Times New Roman"/>
          <w:sz w:val="28"/>
          <w:szCs w:val="28"/>
          <w:lang w:eastAsia="ru-RU"/>
        </w:rPr>
      </w:pPr>
      <w:r w:rsidRPr="0090399F">
        <w:rPr>
          <w:rFonts w:ascii="Times New Roman" w:eastAsia="Times New Roman" w:hAnsi="Times New Roman" w:cs="Times New Roman"/>
          <w:sz w:val="28"/>
          <w:szCs w:val="28"/>
          <w:lang w:eastAsia="ru-RU"/>
        </w:rPr>
        <w:t>Некоторые дети настолько привыкли повторять за взрослым любое слово, что они начинают сразу повторять за взрослым, не слушая его, только следя за артикуляцией. Поэтому первое время таким детям буквально приходится держать руку на губах («молчи!»), привлекая внимание к процессу слушания и требуя соблюдать очередность («я говорю, ты – слушаешь», «теперь твоя очередь – говори»).</w:t>
      </w:r>
    </w:p>
    <w:p w:rsidR="0090399F" w:rsidRPr="0090399F" w:rsidRDefault="0090399F" w:rsidP="0090399F">
      <w:pPr>
        <w:spacing w:after="0" w:line="240" w:lineRule="auto"/>
        <w:ind w:firstLine="709"/>
        <w:jc w:val="both"/>
        <w:rPr>
          <w:rFonts w:ascii="Times New Roman" w:eastAsia="Times New Roman" w:hAnsi="Times New Roman" w:cs="Times New Roman"/>
          <w:sz w:val="28"/>
          <w:szCs w:val="28"/>
          <w:lang w:eastAsia="ru-RU"/>
        </w:rPr>
      </w:pPr>
      <w:r w:rsidRPr="0090399F">
        <w:rPr>
          <w:rFonts w:ascii="Times New Roman" w:eastAsia="Times New Roman" w:hAnsi="Times New Roman" w:cs="Times New Roman"/>
          <w:sz w:val="28"/>
          <w:szCs w:val="28"/>
          <w:lang w:eastAsia="ru-RU"/>
        </w:rPr>
        <w:t>Таким же способом учим ребенка отвечать на другие вопросы или просьбы типа: «что мальчик делает?» (</w:t>
      </w:r>
      <w:proofErr w:type="gramStart"/>
      <w:r w:rsidRPr="0090399F">
        <w:rPr>
          <w:rFonts w:ascii="Times New Roman" w:eastAsia="Times New Roman" w:hAnsi="Times New Roman" w:cs="Times New Roman"/>
          <w:sz w:val="28"/>
          <w:szCs w:val="28"/>
          <w:lang w:eastAsia="ru-RU"/>
        </w:rPr>
        <w:t>мальчик</w:t>
      </w:r>
      <w:proofErr w:type="gramEnd"/>
      <w:r w:rsidRPr="0090399F">
        <w:rPr>
          <w:rFonts w:ascii="Times New Roman" w:eastAsia="Times New Roman" w:hAnsi="Times New Roman" w:cs="Times New Roman"/>
          <w:sz w:val="28"/>
          <w:szCs w:val="28"/>
          <w:lang w:eastAsia="ru-RU"/>
        </w:rPr>
        <w:t xml:space="preserve"> спит), «какой у кошки хвост?» (</w:t>
      </w:r>
      <w:proofErr w:type="gramStart"/>
      <w:r w:rsidRPr="0090399F">
        <w:rPr>
          <w:rFonts w:ascii="Times New Roman" w:eastAsia="Times New Roman" w:hAnsi="Times New Roman" w:cs="Times New Roman"/>
          <w:sz w:val="28"/>
          <w:szCs w:val="28"/>
          <w:lang w:eastAsia="ru-RU"/>
        </w:rPr>
        <w:t>хвост</w:t>
      </w:r>
      <w:proofErr w:type="gramEnd"/>
      <w:r w:rsidRPr="0090399F">
        <w:rPr>
          <w:rFonts w:ascii="Times New Roman" w:eastAsia="Times New Roman" w:hAnsi="Times New Roman" w:cs="Times New Roman"/>
          <w:sz w:val="28"/>
          <w:szCs w:val="28"/>
          <w:lang w:eastAsia="ru-RU"/>
        </w:rPr>
        <w:t xml:space="preserve"> длинный), «ты хочешь печенье?», «положить тебе кашу?» и т.д. эти упражнения должны проводится одновременно с развитием у ребенка соответствующих понятий и значений слов.</w:t>
      </w:r>
    </w:p>
    <w:p w:rsidR="0090399F" w:rsidRPr="0090399F" w:rsidRDefault="0090399F" w:rsidP="0090399F">
      <w:pPr>
        <w:spacing w:after="0" w:line="240" w:lineRule="auto"/>
        <w:ind w:firstLine="709"/>
        <w:jc w:val="both"/>
        <w:rPr>
          <w:rFonts w:ascii="Times New Roman" w:eastAsia="Times New Roman" w:hAnsi="Times New Roman" w:cs="Times New Roman"/>
          <w:b/>
          <w:sz w:val="28"/>
          <w:szCs w:val="28"/>
          <w:lang w:eastAsia="ru-RU"/>
        </w:rPr>
      </w:pPr>
      <w:r w:rsidRPr="0090399F">
        <w:rPr>
          <w:rFonts w:ascii="Times New Roman" w:eastAsia="Times New Roman" w:hAnsi="Times New Roman" w:cs="Times New Roman"/>
          <w:b/>
          <w:sz w:val="28"/>
          <w:szCs w:val="28"/>
          <w:lang w:eastAsia="ru-RU"/>
        </w:rPr>
        <w:t>Как помочь ребенку правильно произносить число слогов в слове/фразе и произносить слова единым потоком в речи?</w:t>
      </w:r>
    </w:p>
    <w:p w:rsidR="0090399F" w:rsidRPr="0090399F" w:rsidRDefault="0090399F" w:rsidP="0090399F">
      <w:pPr>
        <w:spacing w:after="0" w:line="240" w:lineRule="auto"/>
        <w:ind w:firstLine="709"/>
        <w:jc w:val="both"/>
        <w:rPr>
          <w:rFonts w:ascii="Times New Roman" w:eastAsia="Times New Roman" w:hAnsi="Times New Roman" w:cs="Times New Roman"/>
          <w:sz w:val="28"/>
          <w:szCs w:val="28"/>
          <w:lang w:eastAsia="ru-RU"/>
        </w:rPr>
      </w:pPr>
      <w:r w:rsidRPr="0090399F">
        <w:rPr>
          <w:rFonts w:ascii="Times New Roman" w:eastAsia="Times New Roman" w:hAnsi="Times New Roman" w:cs="Times New Roman"/>
          <w:sz w:val="28"/>
          <w:szCs w:val="28"/>
          <w:lang w:eastAsia="ru-RU"/>
        </w:rPr>
        <w:t>Дети с нарушением слуха часто пропускают слоги в словах, особенно последний слог. Ребенку будет легче повторить или произнести число слогов в слове/фразе, если при этом отхлопывать по ладони ребенка число слогов. Мы стимулируем ребенка сказать или повторить слово, при этом произносим это слово по слогам и одновременно с этим хлопаем по его ладошке так, чтобы ребенок видел наше лицо и движения рук. Просим ребенка повторить слово, хлопая по своей или вашей ладони в соответствии с произносимыми слогами. Делаем это несколько раз, чтобы ребенок запомнил число слогов в слове и постепенно научился повторять его, не пропуская слоги. А затем обязательно произнесем это слово/фразу напевно, сопровождая его плавным движение кисти руки (справа-налево), и просим ребенка повторить, чтобы помочь научиться произносить слова плавно, а не по слогам.</w:t>
      </w:r>
    </w:p>
    <w:p w:rsidR="0090399F" w:rsidRPr="0090399F" w:rsidRDefault="0090399F" w:rsidP="0090399F">
      <w:pPr>
        <w:spacing w:after="0" w:line="240" w:lineRule="auto"/>
        <w:ind w:firstLine="709"/>
        <w:jc w:val="both"/>
        <w:rPr>
          <w:rFonts w:ascii="Times New Roman" w:eastAsia="Times New Roman" w:hAnsi="Times New Roman" w:cs="Times New Roman"/>
          <w:sz w:val="28"/>
          <w:szCs w:val="28"/>
          <w:lang w:eastAsia="ru-RU"/>
        </w:rPr>
      </w:pPr>
      <w:r w:rsidRPr="0090399F">
        <w:rPr>
          <w:rFonts w:ascii="Times New Roman" w:eastAsia="Times New Roman" w:hAnsi="Times New Roman" w:cs="Times New Roman"/>
          <w:sz w:val="28"/>
          <w:szCs w:val="28"/>
          <w:lang w:eastAsia="ru-RU"/>
        </w:rPr>
        <w:t xml:space="preserve">Для того чтобы ребенок смог понимать речь и говорить сам. Он должен овладеть языковой системой, т.е. узнать значения множества слов, правилами изменения и соединения слов в предложении. У детей с КИ, тек же как и детей с нормальным слухом, это длительный процесс, который надо начинать еще на предоперационным этапе, используя доступные для ребенка средства – </w:t>
      </w:r>
      <w:proofErr w:type="spellStart"/>
      <w:r w:rsidRPr="0090399F">
        <w:rPr>
          <w:rFonts w:ascii="Times New Roman" w:eastAsia="Times New Roman" w:hAnsi="Times New Roman" w:cs="Times New Roman"/>
          <w:sz w:val="28"/>
          <w:szCs w:val="28"/>
          <w:lang w:eastAsia="ru-RU"/>
        </w:rPr>
        <w:t>слухозрительное</w:t>
      </w:r>
      <w:proofErr w:type="spellEnd"/>
      <w:r w:rsidRPr="0090399F">
        <w:rPr>
          <w:rFonts w:ascii="Times New Roman" w:eastAsia="Times New Roman" w:hAnsi="Times New Roman" w:cs="Times New Roman"/>
          <w:sz w:val="28"/>
          <w:szCs w:val="28"/>
          <w:lang w:eastAsia="ru-RU"/>
        </w:rPr>
        <w:t xml:space="preserve"> восприятие, жесты, чтение табличек, рисунки и пр. Цель этих занятий – овладение значением слов, накопление пассивного и активного словаря, развитие умения говорить простые предложения.</w:t>
      </w:r>
    </w:p>
    <w:p w:rsidR="0090399F" w:rsidRPr="0090399F" w:rsidRDefault="0090399F" w:rsidP="0090399F">
      <w:pPr>
        <w:spacing w:after="0" w:line="240" w:lineRule="auto"/>
        <w:ind w:firstLine="709"/>
        <w:jc w:val="both"/>
        <w:rPr>
          <w:rFonts w:ascii="Times New Roman" w:eastAsia="Times New Roman" w:hAnsi="Times New Roman" w:cs="Times New Roman"/>
          <w:sz w:val="28"/>
          <w:szCs w:val="28"/>
          <w:lang w:eastAsia="ru-RU"/>
        </w:rPr>
      </w:pPr>
      <w:r w:rsidRPr="0090399F">
        <w:rPr>
          <w:rFonts w:ascii="Times New Roman" w:eastAsia="Times New Roman" w:hAnsi="Times New Roman" w:cs="Times New Roman"/>
          <w:sz w:val="28"/>
          <w:szCs w:val="28"/>
          <w:lang w:eastAsia="ru-RU"/>
        </w:rPr>
        <w:t xml:space="preserve">После включения КИ эта работа продолжается с активным вовлечением слуха. Как и у нормально слышащего ребенка, овладение языковой системой начинается с накопления слов, значение которых осваивает ребенок. И как у слышащего ребенка, эти слова относятся к разным частям речи – </w:t>
      </w:r>
      <w:r w:rsidRPr="0090399F">
        <w:rPr>
          <w:rFonts w:ascii="Times New Roman" w:eastAsia="Times New Roman" w:hAnsi="Times New Roman" w:cs="Times New Roman"/>
          <w:sz w:val="28"/>
          <w:szCs w:val="28"/>
          <w:lang w:eastAsia="ru-RU"/>
        </w:rPr>
        <w:lastRenderedPageBreak/>
        <w:t>существительным, глаголам, прилагательным. Это те слова, которые ребенок может «увидеть», «потрогать», и которые он часто слышит дома («стул», «кошка», «дядя сидит», «кушает», «синий», «большой» и т.д.)</w:t>
      </w:r>
      <w:proofErr w:type="gramStart"/>
      <w:r w:rsidRPr="0090399F">
        <w:rPr>
          <w:rFonts w:ascii="Times New Roman" w:eastAsia="Times New Roman" w:hAnsi="Times New Roman" w:cs="Times New Roman"/>
          <w:sz w:val="28"/>
          <w:szCs w:val="28"/>
          <w:lang w:eastAsia="ru-RU"/>
        </w:rPr>
        <w:t>. к</w:t>
      </w:r>
      <w:proofErr w:type="gramEnd"/>
      <w:r w:rsidRPr="0090399F">
        <w:rPr>
          <w:rFonts w:ascii="Times New Roman" w:eastAsia="Times New Roman" w:hAnsi="Times New Roman" w:cs="Times New Roman"/>
          <w:sz w:val="28"/>
          <w:szCs w:val="28"/>
          <w:lang w:eastAsia="ru-RU"/>
        </w:rPr>
        <w:t xml:space="preserve"> числу первых осваиваемых ребенком слов относятся и наречия, обозначающие важные для ребенка понятия («нельзя», «можно», «хорошо», «громко» и др.), и простые просьбы («дай мячик», «принеси стул», «покажи где нос?»).</w:t>
      </w:r>
    </w:p>
    <w:p w:rsidR="0090399F" w:rsidRPr="0090399F" w:rsidRDefault="0090399F" w:rsidP="0090399F">
      <w:pPr>
        <w:spacing w:after="0" w:line="240" w:lineRule="auto"/>
        <w:ind w:firstLine="709"/>
        <w:jc w:val="both"/>
        <w:rPr>
          <w:rFonts w:ascii="Times New Roman" w:eastAsia="Times New Roman" w:hAnsi="Times New Roman" w:cs="Times New Roman"/>
          <w:sz w:val="28"/>
          <w:szCs w:val="28"/>
          <w:lang w:eastAsia="ru-RU"/>
        </w:rPr>
      </w:pPr>
      <w:r w:rsidRPr="0090399F">
        <w:rPr>
          <w:rFonts w:ascii="Times New Roman" w:eastAsia="Times New Roman" w:hAnsi="Times New Roman" w:cs="Times New Roman"/>
          <w:sz w:val="28"/>
          <w:szCs w:val="28"/>
          <w:lang w:eastAsia="ru-RU"/>
        </w:rPr>
        <w:t>Развитие родного языка у малыша в большей степени, чем развитие слуха и речи, связано не с целенаправленными занятиями с сурдопедагогом, а с ежедневными ситуациями его общения с близкими людьми в процессе выполнения обычных дел и игр. Ребенок запоминает значение слова и начинает его использовать только когда он постоянно слышит это слово в соответствующих ситуациях, когда родители комментируют его или свои действия, объясняют ему что-то.</w:t>
      </w:r>
    </w:p>
    <w:p w:rsidR="0090399F" w:rsidRPr="0090399F" w:rsidRDefault="0090399F" w:rsidP="0090399F">
      <w:pPr>
        <w:spacing w:after="0" w:line="240" w:lineRule="auto"/>
        <w:ind w:firstLine="709"/>
        <w:jc w:val="both"/>
        <w:rPr>
          <w:rFonts w:ascii="Times New Roman" w:eastAsia="Times New Roman" w:hAnsi="Times New Roman" w:cs="Times New Roman"/>
          <w:b/>
          <w:sz w:val="28"/>
          <w:szCs w:val="28"/>
          <w:lang w:eastAsia="ru-RU"/>
        </w:rPr>
      </w:pPr>
      <w:r w:rsidRPr="0090399F">
        <w:rPr>
          <w:rFonts w:ascii="Times New Roman" w:eastAsia="Times New Roman" w:hAnsi="Times New Roman" w:cs="Times New Roman"/>
          <w:b/>
          <w:sz w:val="28"/>
          <w:szCs w:val="28"/>
          <w:lang w:eastAsia="ru-RU"/>
        </w:rPr>
        <w:t>Поэтому в накоплении пассивного и активного словаря ведущая роль принадлежит родителям.</w:t>
      </w:r>
    </w:p>
    <w:p w:rsidR="0090399F" w:rsidRPr="0090399F" w:rsidRDefault="0090399F" w:rsidP="0090399F">
      <w:pPr>
        <w:spacing w:after="0" w:line="240" w:lineRule="auto"/>
        <w:ind w:firstLine="709"/>
        <w:jc w:val="both"/>
        <w:rPr>
          <w:rFonts w:ascii="Times New Roman" w:eastAsia="Times New Roman" w:hAnsi="Times New Roman" w:cs="Times New Roman"/>
          <w:sz w:val="28"/>
          <w:szCs w:val="28"/>
          <w:lang w:eastAsia="ru-RU"/>
        </w:rPr>
      </w:pPr>
      <w:r w:rsidRPr="0090399F">
        <w:rPr>
          <w:rFonts w:ascii="Times New Roman" w:eastAsia="Times New Roman" w:hAnsi="Times New Roman" w:cs="Times New Roman"/>
          <w:sz w:val="28"/>
          <w:szCs w:val="28"/>
          <w:lang w:eastAsia="ru-RU"/>
        </w:rPr>
        <w:t>Педагог на занятиях показывает и объясняет родителям, как это делать дома, он «запускает» процесс овладения малышом системой языка. Но если родители не будут дома постоянно использовать это слово в адекватных ситуациях, то ребенок его не запомнит и, тем более, не будет сам использовать.</w:t>
      </w:r>
    </w:p>
    <w:p w:rsidR="0090399F" w:rsidRPr="0090399F" w:rsidRDefault="0090399F" w:rsidP="0090399F">
      <w:pPr>
        <w:spacing w:after="0" w:line="240" w:lineRule="auto"/>
        <w:ind w:firstLine="709"/>
        <w:jc w:val="both"/>
        <w:rPr>
          <w:rFonts w:ascii="Times New Roman" w:eastAsia="Times New Roman" w:hAnsi="Times New Roman" w:cs="Times New Roman"/>
          <w:b/>
          <w:sz w:val="28"/>
          <w:szCs w:val="28"/>
          <w:lang w:eastAsia="ru-RU"/>
        </w:rPr>
      </w:pPr>
      <w:r w:rsidRPr="0090399F">
        <w:rPr>
          <w:rFonts w:ascii="Times New Roman" w:eastAsia="Times New Roman" w:hAnsi="Times New Roman" w:cs="Times New Roman"/>
          <w:b/>
          <w:sz w:val="28"/>
          <w:szCs w:val="28"/>
          <w:lang w:eastAsia="ru-RU"/>
        </w:rPr>
        <w:t xml:space="preserve">Именно по этой причине обучение ребенка с КИ в детском учреждении для детей с </w:t>
      </w:r>
      <w:proofErr w:type="spellStart"/>
      <w:r w:rsidRPr="0090399F">
        <w:rPr>
          <w:rFonts w:ascii="Times New Roman" w:eastAsia="Times New Roman" w:hAnsi="Times New Roman" w:cs="Times New Roman"/>
          <w:b/>
          <w:sz w:val="28"/>
          <w:szCs w:val="28"/>
          <w:lang w:eastAsia="ru-RU"/>
        </w:rPr>
        <w:t>нарушениеми</w:t>
      </w:r>
      <w:proofErr w:type="spellEnd"/>
      <w:r w:rsidRPr="0090399F">
        <w:rPr>
          <w:rFonts w:ascii="Times New Roman" w:eastAsia="Times New Roman" w:hAnsi="Times New Roman" w:cs="Times New Roman"/>
          <w:b/>
          <w:sz w:val="28"/>
          <w:szCs w:val="28"/>
          <w:lang w:eastAsia="ru-RU"/>
        </w:rPr>
        <w:t xml:space="preserve"> слуха </w:t>
      </w:r>
      <w:proofErr w:type="spellStart"/>
      <w:r w:rsidRPr="0090399F">
        <w:rPr>
          <w:rFonts w:ascii="Times New Roman" w:eastAsia="Times New Roman" w:hAnsi="Times New Roman" w:cs="Times New Roman"/>
          <w:b/>
          <w:sz w:val="28"/>
          <w:szCs w:val="28"/>
          <w:lang w:eastAsia="ru-RU"/>
        </w:rPr>
        <w:t>интернатного</w:t>
      </w:r>
      <w:proofErr w:type="spellEnd"/>
      <w:r w:rsidRPr="0090399F">
        <w:rPr>
          <w:rFonts w:ascii="Times New Roman" w:eastAsia="Times New Roman" w:hAnsi="Times New Roman" w:cs="Times New Roman"/>
          <w:b/>
          <w:sz w:val="28"/>
          <w:szCs w:val="28"/>
          <w:lang w:eastAsia="ru-RU"/>
        </w:rPr>
        <w:t xml:space="preserve"> типа с круглосуточным пребыванием крайне ограничивает возможности ребенка в развитии понимания окружающей и собственной речи.</w:t>
      </w:r>
    </w:p>
    <w:p w:rsidR="0090399F" w:rsidRPr="0090399F" w:rsidRDefault="0090399F" w:rsidP="0090399F">
      <w:pPr>
        <w:spacing w:after="0" w:line="240" w:lineRule="auto"/>
        <w:ind w:firstLine="709"/>
        <w:jc w:val="both"/>
        <w:rPr>
          <w:rFonts w:ascii="Times New Roman" w:eastAsia="Times New Roman" w:hAnsi="Times New Roman" w:cs="Times New Roman"/>
          <w:sz w:val="28"/>
          <w:szCs w:val="28"/>
          <w:lang w:eastAsia="ru-RU"/>
        </w:rPr>
      </w:pPr>
      <w:r w:rsidRPr="0090399F">
        <w:rPr>
          <w:rFonts w:ascii="Times New Roman" w:eastAsia="Times New Roman" w:hAnsi="Times New Roman" w:cs="Times New Roman"/>
          <w:sz w:val="28"/>
          <w:szCs w:val="28"/>
          <w:lang w:eastAsia="ru-RU"/>
        </w:rPr>
        <w:t>Кто же там будет с ним все время разговаривать, стимулировать его говорить и помогать ему это делать? Дети с нарушениями слуха между собой общаются с помощью жестов, даже если они умеют говорить.</w:t>
      </w:r>
    </w:p>
    <w:p w:rsidR="0090399F" w:rsidRPr="0090399F" w:rsidRDefault="0090399F" w:rsidP="0090399F">
      <w:pPr>
        <w:spacing w:after="0" w:line="240" w:lineRule="auto"/>
        <w:ind w:firstLine="709"/>
        <w:jc w:val="both"/>
        <w:rPr>
          <w:rFonts w:ascii="Times New Roman" w:eastAsia="Times New Roman" w:hAnsi="Times New Roman" w:cs="Times New Roman"/>
          <w:sz w:val="28"/>
          <w:szCs w:val="28"/>
          <w:lang w:eastAsia="ru-RU"/>
        </w:rPr>
      </w:pPr>
      <w:r w:rsidRPr="0090399F">
        <w:rPr>
          <w:rFonts w:ascii="Times New Roman" w:eastAsia="Times New Roman" w:hAnsi="Times New Roman" w:cs="Times New Roman"/>
          <w:sz w:val="28"/>
          <w:szCs w:val="28"/>
          <w:lang w:eastAsia="ru-RU"/>
        </w:rPr>
        <w:t>При выполнении обычных дел с ребенком и упражнений по развитию слуха и речи у него параллельно развивается и родной язык: он начинает понимать значение разных слов и простых предложений («на», «дай», «кошка», «собака», «большой», «положи тут», «привет» и т.д.). По сути, конечная цель разных упражнений, направленных на то, чтобы научить ребенка слушать и произносить звуки речи, состоит в том, чтобы создать условия для развития у него понимания речи (слов и предложений) и говорить/использовать речь для общения.</w:t>
      </w:r>
    </w:p>
    <w:p w:rsidR="0090399F" w:rsidRPr="0090399F" w:rsidRDefault="0090399F" w:rsidP="0090399F">
      <w:pPr>
        <w:spacing w:after="0" w:line="240" w:lineRule="auto"/>
        <w:ind w:firstLine="709"/>
        <w:jc w:val="both"/>
        <w:rPr>
          <w:rFonts w:ascii="Times New Roman" w:eastAsia="Times New Roman" w:hAnsi="Times New Roman" w:cs="Times New Roman"/>
          <w:sz w:val="28"/>
          <w:szCs w:val="28"/>
          <w:lang w:eastAsia="ru-RU"/>
        </w:rPr>
      </w:pPr>
      <w:r w:rsidRPr="0090399F">
        <w:rPr>
          <w:rFonts w:ascii="Times New Roman" w:eastAsia="Times New Roman" w:hAnsi="Times New Roman" w:cs="Times New Roman"/>
          <w:sz w:val="28"/>
          <w:szCs w:val="28"/>
          <w:lang w:eastAsia="ru-RU"/>
        </w:rPr>
        <w:t>Отличительная особенность малышей с КИ состоит в том, что благодаря появившемуся с КИ слуху и умению слушать, процесс овладения и накопления в памяти новых слов у них достаточно быстро становится спонтанным. Мы не учили это слово на занятии с ребенком, а он сам, слушая речь взрослых, начинает понимать его значение и говорить так же, как ребенок с нормальным слухом.</w:t>
      </w:r>
    </w:p>
    <w:p w:rsidR="0090399F" w:rsidRPr="0090399F" w:rsidRDefault="0090399F" w:rsidP="0090399F">
      <w:pPr>
        <w:spacing w:after="0" w:line="240" w:lineRule="auto"/>
        <w:ind w:firstLine="709"/>
        <w:jc w:val="both"/>
        <w:rPr>
          <w:rFonts w:ascii="Times New Roman" w:eastAsia="Times New Roman" w:hAnsi="Times New Roman" w:cs="Times New Roman"/>
          <w:b/>
          <w:sz w:val="28"/>
          <w:szCs w:val="28"/>
          <w:lang w:eastAsia="ru-RU"/>
        </w:rPr>
      </w:pPr>
      <w:r w:rsidRPr="0090399F">
        <w:rPr>
          <w:rFonts w:ascii="Times New Roman" w:eastAsia="Times New Roman" w:hAnsi="Times New Roman" w:cs="Times New Roman"/>
          <w:b/>
          <w:sz w:val="28"/>
          <w:szCs w:val="28"/>
          <w:lang w:eastAsia="ru-RU"/>
        </w:rPr>
        <w:t>Моменты, когда ребенок проявляет понимание значения слова, которому его не учили, а позднее спрашивает родителей, что значит то или иное слово, являются ключевыми в развитии ребенка с КИ.</w:t>
      </w:r>
    </w:p>
    <w:p w:rsidR="0090399F" w:rsidRPr="0090399F" w:rsidRDefault="0090399F" w:rsidP="0090399F">
      <w:pPr>
        <w:spacing w:after="0" w:line="240" w:lineRule="auto"/>
        <w:ind w:firstLine="709"/>
        <w:jc w:val="both"/>
        <w:rPr>
          <w:rFonts w:ascii="Times New Roman" w:eastAsia="Times New Roman" w:hAnsi="Times New Roman" w:cs="Times New Roman"/>
          <w:sz w:val="28"/>
          <w:szCs w:val="28"/>
          <w:lang w:eastAsia="ru-RU"/>
        </w:rPr>
      </w:pPr>
      <w:r w:rsidRPr="0090399F">
        <w:rPr>
          <w:rFonts w:ascii="Times New Roman" w:eastAsia="Times New Roman" w:hAnsi="Times New Roman" w:cs="Times New Roman"/>
          <w:sz w:val="28"/>
          <w:szCs w:val="28"/>
          <w:lang w:eastAsia="ru-RU"/>
        </w:rPr>
        <w:t xml:space="preserve">На начальных этапах обучения родителям дается примерный список слов, которые в первую очередь должен освоить ребенок, и так же как при </w:t>
      </w:r>
      <w:r w:rsidRPr="0090399F">
        <w:rPr>
          <w:rFonts w:ascii="Times New Roman" w:eastAsia="Times New Roman" w:hAnsi="Times New Roman" w:cs="Times New Roman"/>
          <w:sz w:val="28"/>
          <w:szCs w:val="28"/>
          <w:lang w:eastAsia="ru-RU"/>
        </w:rPr>
        <w:lastRenderedPageBreak/>
        <w:t>работе с тугоухими детьми с СА, рекомендуется вести тетрадь – «словарь» ребенка, в котором отмечается овладение ребенком значения слова (понимает – правильно показывает предмет при названии слова, выполняет проверку), умение узнавать его на слух/</w:t>
      </w:r>
      <w:proofErr w:type="spellStart"/>
      <w:r w:rsidRPr="0090399F">
        <w:rPr>
          <w:rFonts w:ascii="Times New Roman" w:eastAsia="Times New Roman" w:hAnsi="Times New Roman" w:cs="Times New Roman"/>
          <w:sz w:val="28"/>
          <w:szCs w:val="28"/>
          <w:lang w:eastAsia="ru-RU"/>
        </w:rPr>
        <w:t>слухозрительно</w:t>
      </w:r>
      <w:proofErr w:type="spellEnd"/>
      <w:r w:rsidRPr="0090399F">
        <w:rPr>
          <w:rFonts w:ascii="Times New Roman" w:eastAsia="Times New Roman" w:hAnsi="Times New Roman" w:cs="Times New Roman"/>
          <w:sz w:val="28"/>
          <w:szCs w:val="28"/>
          <w:lang w:eastAsia="ru-RU"/>
        </w:rPr>
        <w:t>, имитировать, использовать в собственной речи, читать.</w:t>
      </w:r>
    </w:p>
    <w:p w:rsidR="0090399F" w:rsidRPr="0090399F" w:rsidRDefault="0090399F" w:rsidP="0090399F">
      <w:pPr>
        <w:spacing w:after="0" w:line="240" w:lineRule="auto"/>
        <w:ind w:firstLine="709"/>
        <w:jc w:val="both"/>
        <w:rPr>
          <w:rFonts w:ascii="Times New Roman" w:eastAsia="Times New Roman" w:hAnsi="Times New Roman" w:cs="Times New Roman"/>
          <w:sz w:val="28"/>
          <w:szCs w:val="28"/>
          <w:lang w:eastAsia="ru-RU"/>
        </w:rPr>
      </w:pPr>
      <w:r w:rsidRPr="0090399F">
        <w:rPr>
          <w:rFonts w:ascii="Times New Roman" w:eastAsia="Times New Roman" w:hAnsi="Times New Roman" w:cs="Times New Roman"/>
          <w:sz w:val="28"/>
          <w:szCs w:val="28"/>
          <w:lang w:eastAsia="ru-RU"/>
        </w:rPr>
        <w:t xml:space="preserve">В целом, по объему словарного запаса и использованию этих слов для общения дети с КИ очень долго отстают от своих сверстников потому, что до имплантации дети не научились никаким словам, и в течение 2-3 лет после </w:t>
      </w:r>
      <w:proofErr w:type="gramStart"/>
      <w:r w:rsidRPr="0090399F">
        <w:rPr>
          <w:rFonts w:ascii="Times New Roman" w:eastAsia="Times New Roman" w:hAnsi="Times New Roman" w:cs="Times New Roman"/>
          <w:sz w:val="28"/>
          <w:szCs w:val="28"/>
          <w:lang w:eastAsia="ru-RU"/>
        </w:rPr>
        <w:t>имплантации  большинство</w:t>
      </w:r>
      <w:proofErr w:type="gramEnd"/>
      <w:r w:rsidRPr="0090399F">
        <w:rPr>
          <w:rFonts w:ascii="Times New Roman" w:eastAsia="Times New Roman" w:hAnsi="Times New Roman" w:cs="Times New Roman"/>
          <w:sz w:val="28"/>
          <w:szCs w:val="28"/>
          <w:lang w:eastAsia="ru-RU"/>
        </w:rPr>
        <w:t xml:space="preserve"> детей имеют выраженные проблемы со слухоречевой памятью и плохо запоминают слова. Это особенно характерно для детей, которые до имплантации практически не пользовались СА и детей, имплантированных после 2,5 лет, а также большой части детей, потерявших слух вследствие менингита.</w:t>
      </w:r>
    </w:p>
    <w:p w:rsidR="0090399F" w:rsidRPr="0090399F" w:rsidRDefault="0090399F" w:rsidP="0090399F">
      <w:pPr>
        <w:spacing w:after="0" w:line="240" w:lineRule="auto"/>
        <w:ind w:firstLine="709"/>
        <w:jc w:val="both"/>
        <w:rPr>
          <w:rFonts w:ascii="Times New Roman" w:eastAsia="Times New Roman" w:hAnsi="Times New Roman" w:cs="Times New Roman"/>
          <w:sz w:val="28"/>
          <w:szCs w:val="28"/>
          <w:lang w:eastAsia="ru-RU"/>
        </w:rPr>
      </w:pPr>
      <w:r w:rsidRPr="0090399F">
        <w:rPr>
          <w:rFonts w:ascii="Times New Roman" w:eastAsia="Times New Roman" w:hAnsi="Times New Roman" w:cs="Times New Roman"/>
          <w:sz w:val="28"/>
          <w:szCs w:val="28"/>
          <w:lang w:eastAsia="ru-RU"/>
        </w:rPr>
        <w:t>Недостаток словарного запаса даже у успешно реабилитированных детей с КИ проявляется не только в дошкольном, но и в школьном возрасте. Это относится, прежде всего, к словам – обобщающим понятиям, редко используемым словам. Поэтому накоплению словарного запаса должно уделяться особое внимание. В младшем возрасте ребенок запоминает слово, если он его постоянно слышит и оно используется в его жизни, если оно в процессе обучения связывается с другими знакомыми ему словами. Ребенок лучше и быстрее запомнит слово «корова», если ему не только покажут соответствующую игрушку/картинку, а разыграют историю про корову, которая пошла в лес, там на нее напал волк, охотник с мальчиком спасли ее, а она угостила их молоком.</w:t>
      </w:r>
    </w:p>
    <w:p w:rsidR="0090399F" w:rsidRPr="0090399F" w:rsidRDefault="0090399F" w:rsidP="0090399F">
      <w:pPr>
        <w:spacing w:after="0" w:line="240" w:lineRule="auto"/>
        <w:ind w:firstLine="709"/>
        <w:jc w:val="both"/>
        <w:rPr>
          <w:rFonts w:ascii="Times New Roman" w:eastAsia="Times New Roman" w:hAnsi="Times New Roman" w:cs="Times New Roman"/>
          <w:sz w:val="28"/>
          <w:szCs w:val="28"/>
          <w:lang w:eastAsia="ru-RU"/>
        </w:rPr>
      </w:pPr>
      <w:r w:rsidRPr="0090399F">
        <w:rPr>
          <w:rFonts w:ascii="Times New Roman" w:eastAsia="Times New Roman" w:hAnsi="Times New Roman" w:cs="Times New Roman"/>
          <w:sz w:val="28"/>
          <w:szCs w:val="28"/>
          <w:lang w:eastAsia="ru-RU"/>
        </w:rPr>
        <w:t xml:space="preserve">В этом случае у </w:t>
      </w:r>
      <w:r>
        <w:rPr>
          <w:rFonts w:ascii="Times New Roman" w:eastAsia="Times New Roman" w:hAnsi="Times New Roman" w:cs="Times New Roman"/>
          <w:sz w:val="28"/>
          <w:szCs w:val="28"/>
          <w:lang w:eastAsia="ru-RU"/>
        </w:rPr>
        <w:t xml:space="preserve">ребенка формируется «смысловое </w:t>
      </w:r>
      <w:r w:rsidRPr="0090399F">
        <w:rPr>
          <w:rFonts w:ascii="Times New Roman" w:eastAsia="Times New Roman" w:hAnsi="Times New Roman" w:cs="Times New Roman"/>
          <w:sz w:val="28"/>
          <w:szCs w:val="28"/>
          <w:lang w:eastAsia="ru-RU"/>
        </w:rPr>
        <w:t>поле» слова, что необходимо для овладения значением слова, для его запоминания и быстрого извлечения из памяти, когда ребенок его услышит в следующий раз.</w:t>
      </w:r>
    </w:p>
    <w:p w:rsidR="0090399F" w:rsidRPr="0090399F" w:rsidRDefault="0090399F" w:rsidP="0090399F">
      <w:pPr>
        <w:spacing w:after="0" w:line="240" w:lineRule="auto"/>
        <w:ind w:firstLine="709"/>
        <w:jc w:val="both"/>
        <w:rPr>
          <w:rFonts w:ascii="Times New Roman" w:eastAsia="Times New Roman" w:hAnsi="Times New Roman" w:cs="Times New Roman"/>
          <w:sz w:val="28"/>
          <w:szCs w:val="28"/>
          <w:lang w:eastAsia="ru-RU"/>
        </w:rPr>
      </w:pPr>
      <w:r w:rsidRPr="0090399F">
        <w:rPr>
          <w:rFonts w:ascii="Times New Roman" w:eastAsia="Times New Roman" w:hAnsi="Times New Roman" w:cs="Times New Roman"/>
          <w:sz w:val="28"/>
          <w:szCs w:val="28"/>
          <w:lang w:eastAsia="ru-RU"/>
        </w:rPr>
        <w:t>В развитии словарного запаса важно опираться на наглядность и раннее развитие у ребенка умения читать. Совместное рассматривание/рассказ и чтение книг родителя и ребенка являются важнейшим источником накопления словарного запаса у ребенка с КИ.</w:t>
      </w:r>
    </w:p>
    <w:p w:rsidR="0090399F" w:rsidRPr="0090399F" w:rsidRDefault="0090399F" w:rsidP="0090399F">
      <w:pPr>
        <w:spacing w:after="0" w:line="240" w:lineRule="auto"/>
        <w:ind w:firstLine="709"/>
        <w:jc w:val="both"/>
        <w:rPr>
          <w:rFonts w:ascii="Times New Roman" w:eastAsia="Times New Roman" w:hAnsi="Times New Roman" w:cs="Times New Roman"/>
          <w:b/>
          <w:sz w:val="28"/>
          <w:szCs w:val="28"/>
          <w:lang w:eastAsia="ru-RU"/>
        </w:rPr>
      </w:pPr>
      <w:r w:rsidRPr="0090399F">
        <w:rPr>
          <w:rFonts w:ascii="Times New Roman" w:eastAsia="Times New Roman" w:hAnsi="Times New Roman" w:cs="Times New Roman"/>
          <w:b/>
          <w:sz w:val="28"/>
          <w:szCs w:val="28"/>
          <w:lang w:eastAsia="ru-RU"/>
        </w:rPr>
        <w:t>Очень важными этапами речевого/языкового развития ребенка являются моменты, когда он просит почитать книгу, а позднее пытается читать самостоятельно.</w:t>
      </w:r>
    </w:p>
    <w:p w:rsidR="0090399F" w:rsidRPr="0090399F" w:rsidRDefault="0090399F" w:rsidP="0090399F">
      <w:pPr>
        <w:spacing w:after="0" w:line="240" w:lineRule="auto"/>
        <w:ind w:firstLine="709"/>
        <w:jc w:val="both"/>
        <w:rPr>
          <w:rFonts w:ascii="Times New Roman" w:eastAsia="Times New Roman" w:hAnsi="Times New Roman" w:cs="Times New Roman"/>
          <w:sz w:val="28"/>
          <w:szCs w:val="28"/>
          <w:lang w:eastAsia="ru-RU"/>
        </w:rPr>
      </w:pPr>
      <w:r w:rsidRPr="0090399F">
        <w:rPr>
          <w:rFonts w:ascii="Times New Roman" w:eastAsia="Times New Roman" w:hAnsi="Times New Roman" w:cs="Times New Roman"/>
          <w:sz w:val="28"/>
          <w:szCs w:val="28"/>
          <w:lang w:eastAsia="ru-RU"/>
        </w:rPr>
        <w:t>Это значит, что он уже знает достаточно много слов и грамматических правил и понимает большую часть прочитанного!</w:t>
      </w:r>
    </w:p>
    <w:p w:rsidR="0090399F" w:rsidRPr="0090399F" w:rsidRDefault="0090399F" w:rsidP="0090399F">
      <w:pPr>
        <w:spacing w:after="0" w:line="240" w:lineRule="auto"/>
        <w:ind w:firstLine="709"/>
        <w:jc w:val="center"/>
        <w:rPr>
          <w:rFonts w:ascii="Times New Roman" w:eastAsia="Times New Roman" w:hAnsi="Times New Roman" w:cs="Times New Roman"/>
          <w:b/>
          <w:sz w:val="32"/>
          <w:szCs w:val="32"/>
          <w:lang w:eastAsia="ru-RU"/>
        </w:rPr>
      </w:pPr>
    </w:p>
    <w:p w:rsidR="0090399F" w:rsidRDefault="0090399F" w:rsidP="004763E5">
      <w:pPr>
        <w:shd w:val="clear" w:color="auto" w:fill="FFFFFF"/>
        <w:spacing w:after="0" w:line="300" w:lineRule="atLeast"/>
        <w:ind w:left="150" w:right="150" w:firstLine="375"/>
        <w:jc w:val="center"/>
        <w:rPr>
          <w:rFonts w:ascii="Arial" w:eastAsia="Times New Roman" w:hAnsi="Arial" w:cs="Arial"/>
          <w:color w:val="000000"/>
          <w:sz w:val="20"/>
          <w:szCs w:val="20"/>
          <w:lang w:eastAsia="ru-RU"/>
        </w:rPr>
      </w:pPr>
    </w:p>
    <w:p w:rsidR="0090399F" w:rsidRDefault="0090399F" w:rsidP="004763E5">
      <w:pPr>
        <w:shd w:val="clear" w:color="auto" w:fill="FFFFFF"/>
        <w:spacing w:after="0" w:line="300" w:lineRule="atLeast"/>
        <w:ind w:left="150" w:right="150" w:firstLine="375"/>
        <w:jc w:val="center"/>
        <w:rPr>
          <w:rFonts w:ascii="Arial" w:eastAsia="Times New Roman" w:hAnsi="Arial" w:cs="Arial"/>
          <w:color w:val="000000"/>
          <w:sz w:val="20"/>
          <w:szCs w:val="20"/>
          <w:lang w:eastAsia="ru-RU"/>
        </w:rPr>
      </w:pPr>
    </w:p>
    <w:p w:rsidR="0090399F" w:rsidRDefault="0090399F" w:rsidP="004763E5">
      <w:pPr>
        <w:shd w:val="clear" w:color="auto" w:fill="FFFFFF"/>
        <w:spacing w:after="0" w:line="300" w:lineRule="atLeast"/>
        <w:ind w:left="150" w:right="150" w:firstLine="375"/>
        <w:jc w:val="center"/>
        <w:rPr>
          <w:rFonts w:ascii="Arial" w:eastAsia="Times New Roman" w:hAnsi="Arial" w:cs="Arial"/>
          <w:color w:val="000000"/>
          <w:sz w:val="20"/>
          <w:szCs w:val="20"/>
          <w:lang w:eastAsia="ru-RU"/>
        </w:rPr>
      </w:pPr>
    </w:p>
    <w:sectPr w:rsidR="009039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3E719C"/>
    <w:multiLevelType w:val="hybridMultilevel"/>
    <w:tmpl w:val="6944CD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55D63B7F"/>
    <w:multiLevelType w:val="multilevel"/>
    <w:tmpl w:val="6DCC8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467F39"/>
    <w:multiLevelType w:val="multilevel"/>
    <w:tmpl w:val="F5042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BF7BCC"/>
    <w:multiLevelType w:val="multilevel"/>
    <w:tmpl w:val="4DB45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E5"/>
    <w:rsid w:val="004763E5"/>
    <w:rsid w:val="00781875"/>
    <w:rsid w:val="00903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B1D53-B324-41A4-815C-6DE0E640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835334">
      <w:bodyDiv w:val="1"/>
      <w:marLeft w:val="0"/>
      <w:marRight w:val="0"/>
      <w:marTop w:val="0"/>
      <w:marBottom w:val="0"/>
      <w:divBdr>
        <w:top w:val="none" w:sz="0" w:space="0" w:color="auto"/>
        <w:left w:val="none" w:sz="0" w:space="0" w:color="auto"/>
        <w:bottom w:val="none" w:sz="0" w:space="0" w:color="auto"/>
        <w:right w:val="none" w:sz="0" w:space="0" w:color="auto"/>
      </w:divBdr>
    </w:div>
    <w:div w:id="651373079">
      <w:bodyDiv w:val="1"/>
      <w:marLeft w:val="0"/>
      <w:marRight w:val="0"/>
      <w:marTop w:val="0"/>
      <w:marBottom w:val="0"/>
      <w:divBdr>
        <w:top w:val="none" w:sz="0" w:space="0" w:color="auto"/>
        <w:left w:val="none" w:sz="0" w:space="0" w:color="auto"/>
        <w:bottom w:val="none" w:sz="0" w:space="0" w:color="auto"/>
        <w:right w:val="none" w:sz="0" w:space="0" w:color="auto"/>
      </w:divBdr>
      <w:divsChild>
        <w:div w:id="1345552065">
          <w:marLeft w:val="0"/>
          <w:marRight w:val="0"/>
          <w:marTop w:val="0"/>
          <w:marBottom w:val="0"/>
          <w:divBdr>
            <w:top w:val="none" w:sz="0" w:space="0" w:color="auto"/>
            <w:left w:val="none" w:sz="0" w:space="0" w:color="auto"/>
            <w:bottom w:val="none" w:sz="0" w:space="0" w:color="auto"/>
            <w:right w:val="none" w:sz="0" w:space="0" w:color="auto"/>
          </w:divBdr>
        </w:div>
        <w:div w:id="1092779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1624</Words>
  <Characters>9258</Characters>
  <Application>Microsoft Office Word</Application>
  <DocSecurity>0</DocSecurity>
  <Lines>77</Lines>
  <Paragraphs>21</Paragraphs>
  <ScaleCrop>false</ScaleCrop>
  <Company>SPecialiST RePack</Company>
  <LinksUpToDate>false</LinksUpToDate>
  <CharactersWithSpaces>10861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4</cp:revision>
  <dcterms:created xsi:type="dcterms:W3CDTF">2014-12-30T08:11:00Z</dcterms:created>
  <dcterms:modified xsi:type="dcterms:W3CDTF">2015-01-21T06:48:00Z</dcterms:modified>
</cp:coreProperties>
</file>