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2E" w:rsidRPr="0019222E" w:rsidRDefault="0019222E" w:rsidP="0019222E">
      <w:pPr>
        <w:shd w:val="clear" w:color="auto" w:fill="FFFFFF"/>
        <w:spacing w:before="300" w:after="30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19222E">
        <w:rPr>
          <w:rFonts w:ascii="Arial" w:hAnsi="Arial" w:cs="Arial"/>
          <w:b/>
          <w:bCs/>
          <w:color w:val="000000"/>
          <w:kern w:val="36"/>
          <w:sz w:val="27"/>
          <w:szCs w:val="27"/>
        </w:rPr>
        <w:t>ЛЮБИМЫЕ ИГРУШКИ</w:t>
      </w:r>
    </w:p>
    <w:p w:rsidR="0019222E" w:rsidRPr="0019222E" w:rsidRDefault="0019222E" w:rsidP="0019222E">
      <w:pPr>
        <w:shd w:val="clear" w:color="auto" w:fill="FFFFFF"/>
        <w:spacing w:before="225" w:after="225"/>
        <w:jc w:val="center"/>
        <w:outlineLvl w:val="4"/>
        <w:rPr>
          <w:rFonts w:ascii="Arial" w:hAnsi="Arial" w:cs="Arial"/>
          <w:b/>
          <w:bCs/>
          <w:color w:val="000000"/>
          <w:sz w:val="21"/>
          <w:szCs w:val="21"/>
        </w:rPr>
      </w:pPr>
      <w:r w:rsidRPr="0019222E">
        <w:rPr>
          <w:rFonts w:ascii="Arial" w:hAnsi="Arial" w:cs="Arial"/>
          <w:b/>
          <w:bCs/>
          <w:color w:val="000000"/>
          <w:sz w:val="21"/>
          <w:szCs w:val="21"/>
        </w:rPr>
        <w:t>ИГРО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ВОЙ  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ПРОЕКТ  ВО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 ВТОРОЙ МЛАДШЕЙ</w:t>
      </w:r>
      <w:r w:rsidRPr="0019222E">
        <w:rPr>
          <w:rFonts w:ascii="Arial" w:hAnsi="Arial" w:cs="Arial"/>
          <w:b/>
          <w:bCs/>
          <w:color w:val="000000"/>
          <w:sz w:val="21"/>
          <w:szCs w:val="21"/>
        </w:rPr>
        <w:t>  ГРУППЕ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ВВЕДЕНИЕ.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  последние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годы  происходит  активное  реформирование  системы  дошкольного  воспитания:  растёт  сеть  альтернативных  дошкольных  учреждений,  появляются  новые  программы  дошкольного  воспитания,  разрабатываются  оригинальные  методические  материалы.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На  фоне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этих  прогрессивных  изменений  развитию  эмоциональной  сферы  ребёнка  не  всегда  уделяется  достаточное  внимание  в  отличие  от  его  интеллектуального  развития.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Однако,  как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справедливо  указывали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Л.С.Выготский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,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А.В.Запорожец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,  только  согласованное  функционирование  этих  двух  систем,  их  единство  может  обеспечить  успешное  выполнение  любых  форм  деятельности.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  процессе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развития  происходят  изменения  в  эмоциональной  сфере  ребёнка.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Меняются  его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взгляды  на  мир  и  отношения  с  окружающими.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Способность  ребёнка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осознавать  и  контролировать  свои  эмоции  возрастает.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Но  сама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по  себе  эмоциональная  сфера  качественно  не  развивается.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Её  необходимо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развивать.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То,  что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писал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Л.С.Выготский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  о  феномене  «засушенное  сердце»  (отсутствие  чувства),  наблюдавшемся  у  его  современников  и  связанное  с  воспитанием,  направленным  на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логизированное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  и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интеллектуализированное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  поведение,  не  потеряло  актуальности  и  в  наше  время,  когда,  помимо  соответствующей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направлености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воспитания  и  обучения,  «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обесчувствованию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»  способствует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технологизация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жизни,  в  которой  участвует  ребёнок.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Замыкаясь  на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телевизорах,  компьютерах,  дети  стали  меньше  общаться  со  взрослыми  и  сверстниками,  а  ведь  общение  в  значительной  степени  обогащает  чувственную  сферу.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Современные  дети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стали  менее  отзывчивыми  к  чувствам  других.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Поэтому  работа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,  направленная  на  развитие  эмоциональной  сферы,  очень  актуальна  и  важна.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Большие  возможности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для  развития  эмоциональной  сферы  малыша  предоставляет  игра.    </w:t>
      </w:r>
      <w:r w:rsidRPr="0019222E">
        <w:rPr>
          <w:rFonts w:ascii="Arial" w:hAnsi="Arial" w:cs="Arial"/>
          <w:color w:val="000000"/>
          <w:sz w:val="18"/>
          <w:szCs w:val="18"/>
        </w:rPr>
        <w:br/>
        <w:t>    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  раннем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возрасте  основой  становления  личности  ребёнка  является  предметно-игровая  деятельность.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Миновав  её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,  невозможно  рассчитывать  на  полноценное  взросление  человека.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Игра –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один  из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тех  видов  деятельности,  которые  используются  взрослыми  в  целях  воспитания  дошкольников,  обучения  их  различным  действиям,  способам  и  средствам  общения.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  игре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у  ребёнка  формируются  те  стороны  психики,  от  которых  зависит,  насколько  впоследствии  он  будет  преуспевать  в  учёбе,  работе,  как  сложатся  его  отношения  с  другими  людьми;  в  игре  же  происходят  существенные  преобразования  в  интеллектуальной  сфере,  являющейся  фундаментом  развития  личности.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Источником  накопления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чувственного  опыта  в  раннем  возрасте  является  игрушка,  так  как  именно  на  игрушку  ребёнок  переносит  все  свои  человеческие  чувства.</w:t>
      </w:r>
      <w:r w:rsidRPr="0019222E">
        <w:rPr>
          <w:rFonts w:ascii="Arial" w:hAnsi="Arial" w:cs="Arial"/>
          <w:color w:val="000000"/>
          <w:sz w:val="18"/>
          <w:szCs w:val="18"/>
        </w:rPr>
        <w:br/>
        <w:t>  </w:t>
      </w:r>
      <w:r w:rsidRPr="0019222E">
        <w:rPr>
          <w:rFonts w:ascii="Arial" w:hAnsi="Arial" w:cs="Arial"/>
          <w:i/>
          <w:iCs/>
          <w:color w:val="000000"/>
          <w:sz w:val="18"/>
          <w:szCs w:val="18"/>
        </w:rPr>
        <w:t>Цель  проекта– </w:t>
      </w:r>
      <w:r w:rsidRPr="0019222E">
        <w:rPr>
          <w:rFonts w:ascii="Arial" w:hAnsi="Arial" w:cs="Arial"/>
          <w:color w:val="000000"/>
          <w:sz w:val="18"/>
          <w:szCs w:val="18"/>
        </w:rPr>
        <w:t>теоретически  и  экспериментально  обосновать  педагогические  условия,  обеспечивающие  в  своей  совокупности  успешность  развития  эмоциональной  отзывчивости  у  детей  раннего  возраста  в  процессе  формирования  познавательной  активности  к  игрушкам.</w:t>
      </w:r>
      <w:r w:rsidRPr="0019222E">
        <w:rPr>
          <w:rFonts w:ascii="Arial" w:hAnsi="Arial" w:cs="Arial"/>
          <w:color w:val="000000"/>
          <w:sz w:val="18"/>
          <w:szCs w:val="18"/>
        </w:rPr>
        <w:br/>
      </w:r>
      <w:r w:rsidRPr="0019222E">
        <w:rPr>
          <w:rFonts w:ascii="Arial" w:hAnsi="Arial" w:cs="Arial"/>
          <w:i/>
          <w:iCs/>
          <w:color w:val="000000"/>
          <w:sz w:val="18"/>
          <w:szCs w:val="18"/>
        </w:rPr>
        <w:t>Объект  исследования –</w:t>
      </w:r>
      <w:r w:rsidRPr="0019222E">
        <w:rPr>
          <w:rFonts w:ascii="Arial" w:hAnsi="Arial" w:cs="Arial"/>
          <w:color w:val="000000"/>
          <w:sz w:val="18"/>
          <w:szCs w:val="18"/>
        </w:rPr>
        <w:t> процесс  формирования  познавательной  активности  к  игрушкам  у  детей  второго  года  жизни.</w:t>
      </w:r>
      <w:r w:rsidRPr="0019222E">
        <w:rPr>
          <w:rFonts w:ascii="Arial" w:hAnsi="Arial" w:cs="Arial"/>
          <w:color w:val="000000"/>
          <w:sz w:val="18"/>
          <w:szCs w:val="18"/>
        </w:rPr>
        <w:br/>
      </w:r>
      <w:r w:rsidRPr="0019222E">
        <w:rPr>
          <w:rFonts w:ascii="Arial" w:hAnsi="Arial" w:cs="Arial"/>
          <w:i/>
          <w:iCs/>
          <w:color w:val="000000"/>
          <w:sz w:val="18"/>
          <w:szCs w:val="18"/>
        </w:rPr>
        <w:t>Предмет  исследования – </w:t>
      </w:r>
      <w:r w:rsidRPr="0019222E">
        <w:rPr>
          <w:rFonts w:ascii="Arial" w:hAnsi="Arial" w:cs="Arial"/>
          <w:color w:val="000000"/>
          <w:sz w:val="18"/>
          <w:szCs w:val="18"/>
        </w:rPr>
        <w:t>педагогические  условия  развития  эмоциональной  отзывчивости  у  детей  раннего  возраста  в  процессе  формирования  познавательной  активности  к  игрушкам.</w:t>
      </w:r>
      <w:r w:rsidRPr="0019222E">
        <w:rPr>
          <w:rFonts w:ascii="Arial" w:hAnsi="Arial" w:cs="Arial"/>
          <w:color w:val="000000"/>
          <w:sz w:val="18"/>
          <w:szCs w:val="18"/>
        </w:rPr>
        <w:br/>
        <w:t>В  основу  проекта  положена  следующая  </w:t>
      </w:r>
      <w:r w:rsidRPr="0019222E">
        <w:rPr>
          <w:rFonts w:ascii="Arial" w:hAnsi="Arial" w:cs="Arial"/>
          <w:i/>
          <w:iCs/>
          <w:color w:val="000000"/>
          <w:sz w:val="18"/>
          <w:szCs w:val="18"/>
        </w:rPr>
        <w:t>гипотеза</w:t>
      </w:r>
      <w:r w:rsidRPr="0019222E">
        <w:rPr>
          <w:rFonts w:ascii="Arial" w:hAnsi="Arial" w:cs="Arial"/>
          <w:color w:val="000000"/>
          <w:sz w:val="18"/>
          <w:szCs w:val="18"/>
        </w:rPr>
        <w:t>:  мы  полагаем,  что  развитие  эмоциональной  отзывчивости  у  детей  второго  года  жизни  в  процессе  формирования  познавательной  активности  к  игрушкам  будет  успешным,  если:</w:t>
      </w:r>
    </w:p>
    <w:p w:rsidR="0019222E" w:rsidRPr="0019222E" w:rsidRDefault="0019222E" w:rsidP="001922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right="10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создать  условия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психологической  защищённости,  эмоционально – положительной  атмосферы  во время  совместной  игровой  деятельности  педагога  с  детьми;</w:t>
      </w:r>
    </w:p>
    <w:p w:rsidR="0019222E" w:rsidRPr="0019222E" w:rsidRDefault="0019222E" w:rsidP="001922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right="10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предметно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-развивающая  среда  соответствует  возрастным  и  индивидуальным  особенностям  детей;</w:t>
      </w:r>
    </w:p>
    <w:p w:rsidR="0019222E" w:rsidRPr="0019222E" w:rsidRDefault="0019222E" w:rsidP="001922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right="10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использовать  на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занятиях  и  вне  занятий  игры,  этюды,  стимулирующие   развитие эмоциональной  сферы  ребёнка;</w:t>
      </w:r>
    </w:p>
    <w:p w:rsidR="0019222E" w:rsidRPr="0019222E" w:rsidRDefault="0019222E" w:rsidP="001922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right="10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помочь  ребёнку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вынести  свои  внутренние  переживания  вовне  через  жесты,  мимику,  движения,  речь;  </w:t>
      </w:r>
    </w:p>
    <w:p w:rsidR="0019222E" w:rsidRPr="0019222E" w:rsidRDefault="0019222E" w:rsidP="001922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right="10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развивать  эмоциональную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отзывчивость  в  контексте  познавательной  активности  к  игрушкам;</w:t>
      </w:r>
    </w:p>
    <w:p w:rsidR="0019222E" w:rsidRPr="0019222E" w:rsidRDefault="0019222E" w:rsidP="001922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right="10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использовать  методы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педагогической  интеграции.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  соответствии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с  поставленной  целью  и  гипотезой  нами  определены  следующие  </w:t>
      </w:r>
      <w:r w:rsidRPr="0019222E">
        <w:rPr>
          <w:rFonts w:ascii="Arial" w:hAnsi="Arial" w:cs="Arial"/>
          <w:i/>
          <w:iCs/>
          <w:color w:val="000000"/>
          <w:sz w:val="18"/>
          <w:szCs w:val="18"/>
        </w:rPr>
        <w:t>задачи  проекта:</w:t>
      </w:r>
    </w:p>
    <w:p w:rsidR="0019222E" w:rsidRPr="0019222E" w:rsidRDefault="0019222E" w:rsidP="001922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900" w:right="210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Раскрыть  сущность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и  особенности развития эмоциональной  мира  детей  второго  года  жизни.</w:t>
      </w:r>
    </w:p>
    <w:p w:rsidR="0019222E" w:rsidRPr="0019222E" w:rsidRDefault="0019222E" w:rsidP="001922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900" w:right="210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Раскрыть  особенности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развития  предметно-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отобразительной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игры  детей  второго  года  жизни.</w:t>
      </w:r>
    </w:p>
    <w:p w:rsidR="0019222E" w:rsidRPr="0019222E" w:rsidRDefault="0019222E" w:rsidP="001922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900" w:right="210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lastRenderedPageBreak/>
        <w:t>Составить  план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-схему  реализации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ролево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-игрового  проекта  «Любимые  игрушки».</w:t>
      </w:r>
    </w:p>
    <w:p w:rsidR="0019222E" w:rsidRPr="0019222E" w:rsidRDefault="0019222E" w:rsidP="001922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900" w:right="210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Создать  условия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для  успешного  развития  эмоциональной  отзывчивости  у  детей  второго  года  жизни  в  процессе  формирования  познавательной  активности  к  игрушкам.</w:t>
      </w:r>
    </w:p>
    <w:p w:rsidR="0019222E" w:rsidRPr="0019222E" w:rsidRDefault="0019222E" w:rsidP="001922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900" w:right="210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Положить  начало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формирования  заботливого,  доброжелательного  отношения  к  игрушкам.</w:t>
      </w:r>
    </w:p>
    <w:p w:rsidR="0019222E" w:rsidRPr="0019222E" w:rsidRDefault="0019222E" w:rsidP="0019222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900" w:right="210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Формировать  первоначальные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элементарные  представления  о  способах  выражения  своих  внутренних  переживаниях  (жесты,  мимика,  движения.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речь  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т.д.).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> 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ПЛАН  ПРОЕКТНЫХ</w:t>
      </w:r>
      <w:proofErr w:type="gramEnd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  МЕРОПРИЯТИЙ.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983"/>
        <w:gridCol w:w="1969"/>
      </w:tblGrid>
      <w:tr w:rsidR="0019222E" w:rsidRPr="0019222E" w:rsidTr="001922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мероприятия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сроки  выполнения</w:t>
            </w:r>
            <w:proofErr w:type="gramEnd"/>
          </w:p>
        </w:tc>
      </w:tr>
      <w:tr w:rsidR="0019222E" w:rsidRPr="0019222E" w:rsidTr="001922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Изучить  психолого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-педагогическую  литературу  по  темам:</w:t>
            </w:r>
          </w:p>
          <w:p w:rsidR="0019222E" w:rsidRPr="0019222E" w:rsidRDefault="0019222E" w:rsidP="0019222E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 w:right="1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Особенности  развития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эмоциональной  сферы  детей  второго  года  жизни.</w:t>
            </w:r>
          </w:p>
          <w:p w:rsidR="0019222E" w:rsidRPr="0019222E" w:rsidRDefault="0019222E" w:rsidP="0019222E">
            <w:pPr>
              <w:numPr>
                <w:ilvl w:val="0"/>
                <w:numId w:val="4"/>
              </w:numPr>
              <w:spacing w:before="100" w:beforeAutospacing="1" w:after="100" w:afterAutospacing="1"/>
              <w:ind w:left="450" w:right="1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Особенности  развития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предметно-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отобразительной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игры  детей  второго  года  жизни.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  <w:proofErr w:type="gramEnd"/>
          </w:p>
        </w:tc>
      </w:tr>
      <w:tr w:rsidR="0019222E" w:rsidRPr="0019222E" w:rsidTr="001922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Диагностика  игровых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умений  в  соответствии  с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эпикризными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сроками  развития  детей.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сентябрь,  январь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,  май</w:t>
            </w:r>
          </w:p>
        </w:tc>
      </w:tr>
      <w:tr w:rsidR="0019222E" w:rsidRPr="0019222E" w:rsidTr="001922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Создание  предметно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-развивающей  среды  для  детей  второго  года  жизни.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  <w:proofErr w:type="gramEnd"/>
          </w:p>
        </w:tc>
      </w:tr>
      <w:tr w:rsidR="0019222E" w:rsidRPr="0019222E" w:rsidTr="001922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Разработать  перспективный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план  игр - занятий:</w:t>
            </w:r>
          </w:p>
          <w:p w:rsidR="0019222E" w:rsidRPr="0019222E" w:rsidRDefault="0019222E" w:rsidP="0019222E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  куклами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9222E" w:rsidRPr="0019222E" w:rsidRDefault="0019222E" w:rsidP="0019222E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  матрёшками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9222E" w:rsidRPr="0019222E" w:rsidRDefault="0019222E" w:rsidP="0019222E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строительным  материалом</w:t>
            </w:r>
            <w:proofErr w:type="gramEnd"/>
          </w:p>
          <w:p w:rsidR="0019222E" w:rsidRPr="0019222E" w:rsidRDefault="0019222E" w:rsidP="0019222E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машинками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декабрь</w:t>
            </w:r>
            <w:proofErr w:type="gramEnd"/>
          </w:p>
        </w:tc>
      </w:tr>
      <w:tr w:rsidR="0019222E" w:rsidRPr="0019222E" w:rsidTr="001922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Подготовить  информацию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для  родителей  по  темам:</w:t>
            </w:r>
          </w:p>
          <w:p w:rsidR="0019222E" w:rsidRPr="0019222E" w:rsidRDefault="0019222E" w:rsidP="0019222E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Особенности  развития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эмоциональной  сферы  детей  2-го  года  жизни.</w:t>
            </w:r>
          </w:p>
          <w:p w:rsidR="0019222E" w:rsidRPr="0019222E" w:rsidRDefault="0019222E" w:rsidP="0019222E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Особенности  предметно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отобразительной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игры  детей  2-го  года  жизни.</w:t>
            </w:r>
          </w:p>
          <w:p w:rsidR="0019222E" w:rsidRPr="0019222E" w:rsidRDefault="0019222E" w:rsidP="0019222E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Игры  между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делом:</w:t>
            </w:r>
          </w:p>
          <w:p w:rsidR="0019222E" w:rsidRPr="0019222E" w:rsidRDefault="0019222E" w:rsidP="0019222E">
            <w:pPr>
              <w:numPr>
                <w:ilvl w:val="1"/>
                <w:numId w:val="7"/>
              </w:numPr>
              <w:spacing w:before="100" w:beforeAutospacing="1" w:after="100" w:afterAutospacing="1"/>
              <w:ind w:left="900" w:right="2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Игры  на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формирование  взаимодействия  с  членами  семьи.</w:t>
            </w:r>
          </w:p>
          <w:p w:rsidR="0019222E" w:rsidRPr="0019222E" w:rsidRDefault="0019222E" w:rsidP="0019222E">
            <w:pPr>
              <w:numPr>
                <w:ilvl w:val="1"/>
                <w:numId w:val="7"/>
              </w:numPr>
              <w:spacing w:before="100" w:beforeAutospacing="1" w:after="100" w:afterAutospacing="1"/>
              <w:ind w:left="900" w:right="2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Игры  на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формирование  позитивных  личностных  качеств.</w:t>
            </w:r>
          </w:p>
          <w:p w:rsidR="0019222E" w:rsidRPr="0019222E" w:rsidRDefault="0019222E" w:rsidP="0019222E">
            <w:pPr>
              <w:numPr>
                <w:ilvl w:val="1"/>
                <w:numId w:val="7"/>
              </w:numPr>
              <w:spacing w:before="100" w:beforeAutospacing="1" w:after="100" w:afterAutospacing="1"/>
              <w:ind w:left="900" w:right="2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Игры  на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развитие  сенсорных  эталонов.</w:t>
            </w:r>
          </w:p>
          <w:p w:rsidR="0019222E" w:rsidRPr="0019222E" w:rsidRDefault="0019222E" w:rsidP="0019222E">
            <w:pPr>
              <w:numPr>
                <w:ilvl w:val="1"/>
                <w:numId w:val="7"/>
              </w:numPr>
              <w:spacing w:before="100" w:beforeAutospacing="1" w:after="100" w:afterAutospacing="1"/>
              <w:ind w:left="900" w:right="2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Игры  на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развитие  мелкой  и  крупной  моторики.</w:t>
            </w:r>
          </w:p>
          <w:p w:rsidR="0019222E" w:rsidRPr="0019222E" w:rsidRDefault="0019222E" w:rsidP="0019222E">
            <w:pPr>
              <w:numPr>
                <w:ilvl w:val="1"/>
                <w:numId w:val="7"/>
              </w:numPr>
              <w:spacing w:before="100" w:beforeAutospacing="1" w:after="100" w:afterAutospacing="1"/>
              <w:ind w:left="900" w:right="2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Игры  на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кухне.</w:t>
            </w:r>
          </w:p>
          <w:p w:rsidR="0019222E" w:rsidRPr="0019222E" w:rsidRDefault="0019222E" w:rsidP="0019222E">
            <w:pPr>
              <w:numPr>
                <w:ilvl w:val="1"/>
                <w:numId w:val="7"/>
              </w:numPr>
              <w:spacing w:before="100" w:beforeAutospacing="1" w:after="100" w:afterAutospacing="1"/>
              <w:ind w:left="900" w:right="2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Игры  с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песком.</w:t>
            </w:r>
          </w:p>
          <w:p w:rsidR="0019222E" w:rsidRPr="0019222E" w:rsidRDefault="0019222E" w:rsidP="0019222E">
            <w:pPr>
              <w:numPr>
                <w:ilvl w:val="1"/>
                <w:numId w:val="7"/>
              </w:numPr>
              <w:spacing w:before="100" w:beforeAutospacing="1" w:after="100" w:afterAutospacing="1"/>
              <w:ind w:left="900" w:right="2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Игры  с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игрушками.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декабрь</w:t>
            </w:r>
            <w:proofErr w:type="gramEnd"/>
          </w:p>
        </w:tc>
      </w:tr>
      <w:tr w:rsidR="0019222E" w:rsidRPr="0019222E" w:rsidTr="001922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Реализовать  выполнение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проектных  мероприятий.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январь</w:t>
            </w:r>
            <w:proofErr w:type="gramEnd"/>
          </w:p>
        </w:tc>
      </w:tr>
      <w:tr w:rsidR="0019222E" w:rsidRPr="0019222E" w:rsidTr="001922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Провести  презентацию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проекта  «Любимые  игрушки»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  <w:proofErr w:type="gramEnd"/>
          </w:p>
        </w:tc>
      </w:tr>
    </w:tbl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> 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b/>
          <w:bCs/>
          <w:color w:val="000000"/>
          <w:sz w:val="18"/>
          <w:szCs w:val="18"/>
        </w:rPr>
        <w:t>П  Р</w:t>
      </w:r>
      <w:proofErr w:type="gramEnd"/>
      <w:r w:rsidRPr="0019222E">
        <w:rPr>
          <w:rFonts w:ascii="Arial" w:hAnsi="Arial" w:cs="Arial"/>
          <w:b/>
          <w:bCs/>
          <w:color w:val="000000"/>
          <w:sz w:val="18"/>
          <w:szCs w:val="18"/>
        </w:rPr>
        <w:t>  И  Л  О  Ж  Е  Н  И  Е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Приложение 1.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РАЗВИТИЕ  ЭМОЦИОНАЛЬНОЙ</w:t>
      </w:r>
      <w:proofErr w:type="gramEnd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  СФЕРЫ   ДЕТЕЙ  ВТОРОГО  ГОДА ЖИЗНИ.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Воспитание  чувств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ребёнка,  начиная  с  первых  лет  его  жизни,  является  важнейшей  задачей,  не  менее,  а  в каком – то  смысле  даже  более  важной,  чем  воспитание  его  ума.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Уже  в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конце  первого  начале  второго  года  жизни  у  детей  возникают  эмоциональные  переживания.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  результате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разнообразного  общения  со  взрослыми  и  сверстниками  развиваются  различные  чувств</w:t>
      </w:r>
      <w:r w:rsidRPr="0019222E">
        <w:rPr>
          <w:rFonts w:ascii="Arial" w:hAnsi="Arial" w:cs="Arial"/>
          <w:color w:val="000000"/>
          <w:sz w:val="18"/>
          <w:szCs w:val="18"/>
        </w:rPr>
        <w:lastRenderedPageBreak/>
        <w:t>а:  радость  от  игрового  общения;  элементарные  проявления  сочувствия  к  другим  детям;  осознаннее   становится  любовь  к  матери  и  другим  взрослым;  под  влиянием  порицания  или  похвалы  формируются  простейшие  нравственные  эмоции.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Эмоциональное  поведение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детей  противоречиво  и  характеризуется  импульсивностью,  неуравновешенностью,  поэтому  легко  появляются  чувства  гнева,  ревности.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А  вследствие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той  же  импульсивности,  любопытства  дети,  не  заботясь  о  последствиях,  осуществляют  действие,  результат  которого  может  их  напугать.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вызвать  боль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,  т. е 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появляется  чувство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страха.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Возможность  передвижения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расширяет  поле  восприятия  детей.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А  поскольку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игровая  деятельность  у  них  недостаточно  устойчива,  их  внимание,  любопытство  сосредоточены  в  основном  на  предметах  обстановки.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Отсюда  многочисленные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требования  дать  предмет,  игрушку,  желание  отобрать  её  у  партнёра,  раздражительность  при  невозможности  получить  предмет.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Следовательно,  создание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у  детей  хорошего  настроения  начинается  с  воспитания  у  них  навыков  поведения,  развития  речи,  умения  играть.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Важнейшую  роль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в  формировании  эмоций  играет  включение  малыша  в   содержательную совместную  с  другими  детьми  и  взрослыми  деятельность.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Она  позволяет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ему  непосредственно  пережить,  прочувствовать  необходимость  выполнения  определённых  норм  и  правил  для  достижения  важных  и  интересных  целей.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На  втором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году  жизни  у  ребёнка  формируются  новые  потребности  и  интересы.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Он  начинает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интересоваться  не  только  узким  кругом  вещей,  которые  непосредственно связаны  с  удовлетворением  биологических  потребностей  в  пище,  тепле,  физическом  уходе.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Его  интересы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распространяются  на  более  широкий  мир  окружающих предметов,  явлений,  событий,  а  вместе  с  тем  эмоциональные  переживания  ребёнка  становятся  сложнее  и  содержательнее:  довольно  живо  реагирует  на  радостные  и  печальные  события,  легко  проникается  настроением  окружающих  его  людей.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Они  бурно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проявляются  в  его  мимике,  движениях,  речи.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Но  не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все  компоненты  детской  деятельности  играют  одинаковую  роль в  возникновении  эмоций.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Так,  например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,  у  детей  раннего  возраста  эмоциональное  предпочтение  возникает  к  тем  игрушкам,  которыми  они  научились  пользоваться  и  которые  стали  необходимыми  для  игры.</w:t>
      </w:r>
      <w:r w:rsidRPr="0019222E">
        <w:rPr>
          <w:rFonts w:ascii="Arial" w:hAnsi="Arial" w:cs="Arial"/>
          <w:color w:val="000000"/>
          <w:sz w:val="18"/>
          <w:szCs w:val="18"/>
        </w:rPr>
        <w:br/>
        <w:t>   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Таким  образом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,  эмоциональное внутреннее  отношение  ребёнка  к  окружающей  действительности  как  бы  вырастает  из  его  практических  взаимодействий  с  этой  действительностью.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Новые  эмоции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возникают  и  развиваются  в  процессе  его  чувственно-предметной  деятельности,  полученные  представления  об  окружающем  мире,  заинтересовавшие  ребёнка  события,  интеллектуальный  и  эмоциональный  опыт  отражается  в  играх  детей.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> 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Приложение 2.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ОСОБЕННОСТИ  РАЗВИТИЯ</w:t>
      </w:r>
      <w:proofErr w:type="gramEnd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  СЮЖЕТНО-ОТОБРАЗИТЕЛЬНОЙ ИГРЫ  ДЕТЕЙ  ВТОРОГО  ГОДА  ЖИЗНИ.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> 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На  вопрос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,  что  больше  всего  любят  дети,  каждый  ответит  не сомневаясь – играть.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А  вот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почему  ребёнок  играет  и  почему  это  нужно  делать,  сможет  объяснить  не  каждый.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Наблюдая  окружающий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мир  и  деятельность  окружающих  его  людей,  ребёнок  хочет  стать  её  участником,  но  в  полной  мере,  как  взрослый,  ещё  не  может  этого  сделать.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А  вот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в  игре  он  может  всё.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Игра  для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ребёнка – наиболее  доступный  способ  познания  мира  вещей  с  его  разнообразием  свойств,  качеств  и  мира  людей  со  сложными  взаимоотношениями,  в  котором  ему  предстоит  жить.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Для  взрослого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же  игра  ребёнка  ещё  и  своеобразный  экран,  который  высвечивает  всё,  что  усвоил  малыш  на  очередном  этапе  своего  развития.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А  развитие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ребёнка  во  многом  зависит  от  того,  во  что  и  как  он  играет.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И  чем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меньше  малыш,  тем  большая  помощь  в  игре  требуется  ему  со  стороны  взрослого.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Игры  детей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раннего  возраста  в  основном  неустойчивы,  что  выражается  в  частой  смене  игрушек  и  игровых  образов,  кратковременности  игры,  объединении  детей,  наличии  конфликтов  по  поводу  игрушек.</w:t>
      </w:r>
      <w:r w:rsidRPr="0019222E">
        <w:rPr>
          <w:rFonts w:ascii="Arial" w:hAnsi="Arial" w:cs="Arial"/>
          <w:color w:val="000000"/>
          <w:sz w:val="18"/>
          <w:szCs w:val="18"/>
        </w:rPr>
        <w:br/>
        <w:t>    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Для  детей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второго  года  жизни  характерны  действия,  направленные  на  выполнения  специфических  действий  с  предметами  и  достижение  определённого результата..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Это  кульминационный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момент  развития  психологического  содержания  игры  детей  раннего  возраста.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  условиях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содержательного  (делового)  общения  со  взрослыми  ребёнок  на  практике  узнаёт  название  и  целевое  назначение  предмета,  и  это  новое  знание  он  переносит  в  свою  игру.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При  правильной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поддержке  взрослых  дети  уже  в  первой  половине  второго  года  жизни  начинают  переходить  от  действий,  основанных  на  свойствах  предметов  и  игрушек,  к  отражению  практических  смысловых  связей  между  ними,  то  есть  к  обыгрыванию  доступных  пониманию  ребёнка  сюжетов  из  жизни.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Таким  образом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,  формируется  сюжетно –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отобразительная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игра,  в  которой  дети  начинают  активно  отображать  впечатления,  полученные  в  повседневной  жизни  (в  быту,  на  занятиях  и  т.д.).       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Игра  с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образными  игрушками  на  втором  году  жизни  включает элементы  воображения  и  протекает  в  форме  решения  игровых  задач.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Теперь  ребёнку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интересно  не </w:t>
      </w:r>
      <w:r w:rsidRPr="0019222E">
        <w:rPr>
          <w:rFonts w:ascii="Arial" w:hAnsi="Arial" w:cs="Arial"/>
          <w:color w:val="000000"/>
          <w:sz w:val="18"/>
          <w:szCs w:val="18"/>
        </w:rPr>
        <w:lastRenderedPageBreak/>
        <w:t xml:space="preserve"> просто  катать  машину  или  коляску,  а  сажать    в  них  куклу  или  зайчика  и  катать  их,  готовить  для  игрушек  обед,  кормить  их,  укладывать  игрушки  в  кровать  и  баюкать  их  и  т.д.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Одну  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ту  же  жизненную  ситуацию,  которая  определяет  содержание  сюжета,  дети  могут  с  удовольствием  отображать  в  течение  года,  если  при  этом  изменяются,  усложняются  игровые  способы  и  средства.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Например,  при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 кормлении  куклы  дети  сначала  используют  предметы,  предложенные  взрослым  - ложку,  а  затем  охотно  прибегают  к  замене  ложки  на  палочку,  соломинку.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Позднее  дети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могут  называть  воображаемую  пищу,  подготовить  условия  для  кормления  кукол  и  т.д.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К  концу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второго  года  жизни  ребёнок  уже  берёт  на  себя  роль  в  игре,  но  не  заявляет  о  ней.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Всё  это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свидетельствует  о  новом  витке  развития,  о  начале  становления  сюжетно-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отобразительной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  игры.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Сначала  сюжетно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отобразительная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  игра  состоит  из  одного  действия  (например,  ребёнок  кормит  куклу),  а  затем  из  нескольких  взаимосвязанных  действий,  отражающих  целое  событие.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И  чтобы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сюжетно-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отобразительная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игра  развивалась  в  таком  направлении,  необходимо  создавать  условия  для  наглядного  познания  малышом  окружающего  мира:  через  наблюдения  действий  взрослых,  явлений  природы,  повадок  животных.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Но  не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менее  важно  так  же,  чтобы  в  поле  зрения  ребёнка  были  подходящие  сюжетно-образные  игрушки  (куклы,  животные,  бытовые  игрушки  и  т.д.).  Они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оживляют  впечатления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детей от  наблюдаемого  и  побуждают  к  отображению  увиденного.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Полезно,  чтобы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ребёнок  переносил  игровые  действия  с  одними  игрушками  на  другие  (пусть  покормит  не  только  куклу,  но  и  мишку,  зайчика  и  т.д.).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Продолжение  этого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игрового  умения – перенос  знакомых  действий  с  игрушками  в  разнообразные  иг</w:t>
      </w:r>
      <w:bookmarkStart w:id="0" w:name="_GoBack"/>
      <w:bookmarkEnd w:id="0"/>
      <w:r w:rsidRPr="0019222E">
        <w:rPr>
          <w:rFonts w:ascii="Arial" w:hAnsi="Arial" w:cs="Arial"/>
          <w:color w:val="000000"/>
          <w:sz w:val="18"/>
          <w:szCs w:val="18"/>
        </w:rPr>
        <w:t>ровые  ситуации  (одевает  куклу  на  прогулку,  одевает  куклу  после  сна,  примеряет  ей  разные  наряды  и  т.д.).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Для  того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,  чтобы  игровые  умения  поднялись  на  более  высокий  уровень,  необходимо  наряду  с  образными  игрушками  вводить  игрушки-заместители.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Отсутствие  их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тормозит  не  только  развитие  игры,  но  и  мышления  и  речи ребёнка.  </w:t>
      </w:r>
      <w:r w:rsidRPr="0019222E">
        <w:rPr>
          <w:rFonts w:ascii="Arial" w:hAnsi="Arial" w:cs="Arial"/>
          <w:color w:val="000000"/>
          <w:sz w:val="18"/>
          <w:szCs w:val="18"/>
        </w:rPr>
        <w:br/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Освоение  детьми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раннего  возраста  игрового  опыта  происходит:</w:t>
      </w:r>
    </w:p>
    <w:p w:rsidR="0019222E" w:rsidRPr="0019222E" w:rsidRDefault="0019222E" w:rsidP="0019222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 w:right="10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  процессе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специальных  обучающих  игр   (показы-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инсценеровки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,  театрализованные  игры,  игры-занятия,  сюжетно-дидактические,  сюжетные  подвижные  и  музыкальные  игры);</w:t>
      </w:r>
    </w:p>
    <w:p w:rsidR="0019222E" w:rsidRPr="0019222E" w:rsidRDefault="0019222E" w:rsidP="0019222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 w:right="105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  процессе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игры  педагога  с  детьми  при  его  длительном  или  кратковременном  участии  в  игре.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Таким  образом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,  на  этапе  сюжетно-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отобразительной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  игры  ведущим  направлением  работы  становится  организация  практического  опыта  осуществления  игровых  действий,  их  цепочек,  а  также  обеспечение  общения  ребёнка  и  взрослого  в  игре.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Всё  это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способствует  развитию   творческого  воображения,  образованию  игровых  умений,  а,  следовательно,  создаёт  возможность  для  перехода  к  сюжетно-ролевой  игре.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> 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Приложение 3.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ПЕРСПЕКТИВНЫЙ  ПЛАН</w:t>
      </w:r>
      <w:proofErr w:type="gramEnd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  ИГР – ЗАНЯТИЙ.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562"/>
        <w:gridCol w:w="1446"/>
        <w:gridCol w:w="1910"/>
        <w:gridCol w:w="2660"/>
      </w:tblGrid>
      <w:tr w:rsidR="0019222E" w:rsidRPr="0019222E" w:rsidTr="0019222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Виды  деятельности</w:t>
            </w:r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  неделя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   неделя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  неделя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  неделя</w:t>
            </w:r>
            <w:proofErr w:type="gramEnd"/>
          </w:p>
        </w:tc>
      </w:tr>
      <w:tr w:rsidR="0019222E" w:rsidRPr="0019222E" w:rsidTr="0019222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игры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             с                        куклами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1. </w:t>
            </w: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Устроим  кукле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комнату.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Задачи:  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Расширять  представления  де-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тей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о  предметах  мебели  (стол,  стул,  диван,  кровать),  их  назначении;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назы-вать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предметы  и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дейстия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доступ-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ными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детям  ре-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чевыми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средствами  (звукосочетаниями,  облегчённые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сло-ва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).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Побуждать  к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активным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дейст-виям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Угостим  куклу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чаем.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Задачи:  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Учить  детей  поить  куклу  чаем  (впоследствии  мишку,  зайца  и  т.д.).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Формировать  умение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пос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ледова-тельно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выполнять  действия,  называть  предметы  и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дейст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-вия  с  ними.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Вос-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питывать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ласко</w:t>
            </w:r>
            <w:proofErr w:type="spellEnd"/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-вое,  заботливое  от-ношение  к  кукле.</w:t>
            </w:r>
          </w:p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Накормим  куклу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обедом.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Задачи: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 Продолжать  учить  детей  игре  с  куклой.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Помочь  разнообразить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иг-ровые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действия.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Воспитывать  забот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ливое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отношение  к  кукле,  как  к  дочке.</w:t>
            </w:r>
          </w:p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Укладываниекуклы  спать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:  Познакомить  де-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тей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новой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игро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-вой  цепочкой действий  (поло-жить  матрац  на  кровать,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засте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-лить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простын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-кой,  положить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подущку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поло-жить  куклу,  на-крыть 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её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одея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-лом).  Научить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детей  ласково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обращаться  с  ку-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клой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как  с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доч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-кой.</w:t>
            </w:r>
          </w:p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Кукла  проснулась.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:  Закреплять  уме-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детей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узна-вать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и  называть  доступными  ре-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чевыми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средства-ми знакомые  предметы;  пони-мать  их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назначе-ние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;  включаться  в  общение  со  взрослыми  в форме  речи  и  игровых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дей-ствий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.</w:t>
            </w: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Купание  </w:t>
            </w:r>
            <w:proofErr w:type="spell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кук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-лы</w:t>
            </w:r>
            <w:proofErr w:type="spell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Учить  детей  купать  кукол.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Учить  последователь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-но  выполнять  цепочку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игро-вых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действий,  сопровождая  их  речью,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мими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-кой,  жестами.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Формировать  умение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пере-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довать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отно-шение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к  кукле,  как  к  ребёнку,  выражать  лас-ку,  понимать  её  состояние  (весёлая,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груст-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,  холодно  ей  или  тепло  и  т.д.).</w:t>
            </w:r>
          </w:p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Постираем  кукле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платье.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   Способствовать  обогащению  игр  новыми  сюжетами.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Воспитывать  интерес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к  тру-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ду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,  желание принимать  в  нём  посильное  участие.   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Оденем  </w:t>
            </w:r>
            <w:proofErr w:type="spell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кук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-лу</w:t>
            </w:r>
            <w:proofErr w:type="spell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на  прогул-ку.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Расширять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представленя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детей  о  пред-метах  зимней  одежды,  их  отличительных  признаках  (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зи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-мой  надевают  тёплую  одеж-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ду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);  обогащать  словарь:  пальто,  куртка,  шапка,  шарф,  варежки  и  т.д..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Побуж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дать  детей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к  активной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рече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-вой  реакции,  к  диалогу.</w:t>
            </w:r>
          </w:p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Кукла  </w:t>
            </w:r>
            <w:proofErr w:type="spell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забо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-лела</w:t>
            </w:r>
            <w:proofErr w:type="spell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Учить  детей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выпол-нять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основные  действия  врача  (измерить  тем-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пературу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дать  лекарство),  пользоваться  атрибутами  по  назначению.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Воспитывать  чувство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заботы,  сопереживания  больному.  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19222E" w:rsidRPr="0019222E" w:rsidTr="0019222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игры  с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 матрёшками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Игрушка – </w:t>
            </w:r>
            <w:proofErr w:type="spell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матрёш</w:t>
            </w:r>
            <w:proofErr w:type="spell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-ка.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Учить  детей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действовать  со сбор-но-разборными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иг-рушками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,  состоящими  из   двух  однотипных  и  взаимосвязанных  частей.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Матрёшка.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Вызвать  интерес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детей  к  матрёшке.  Про-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должать  учить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детей  действо-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с  ней,  вы-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полнять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соот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-носящие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дейст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-вия.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Покатай  </w:t>
            </w:r>
            <w:proofErr w:type="spell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ма</w:t>
            </w:r>
            <w:proofErr w:type="spellEnd"/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-трёшку.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:  Про-должать  фор-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мировать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инте-рес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и  положи-тельное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отно-шение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к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сю-жетным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игруш-кам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к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дей-ствиям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с  ними.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Угощаем  </w:t>
            </w:r>
            <w:proofErr w:type="spell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ма</w:t>
            </w:r>
            <w:proofErr w:type="spellEnd"/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-трёшек.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Учить  детей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выпол-нять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предметно-игровые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дей-ствия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;  учить  расставлять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по-суду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каждой  матрёшке.</w:t>
            </w:r>
          </w:p>
        </w:tc>
      </w:tr>
      <w:tr w:rsidR="0019222E" w:rsidRPr="0019222E" w:rsidTr="0019222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игры  со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 стройматериалом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Построим  мебель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для  матрёшки.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Формировать  у  детей  интерес  к  строительным  играм;  учить  детей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выпол-нять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предметно-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игро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-вые  действия  по  под-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ражанию.Воспитывать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заботливое  отношение  к  игрушкам.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Домики  для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игрушек.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:  Продолжать  формировать  предметно-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ровые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действия  по  подражанию.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Воспитывать  за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ботливое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отно-шение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к  игру-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шкам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Машина.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Закреплять  ин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терес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к  кон-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струированию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;  учить  детей  строить  маши-ну  из  кубика  и  кирпичика  од-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новремено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Скамеечка  для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матрёшки.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Учить  детей  делать  простейшие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пе-рекрытия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,  сое-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диняя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две  дета-ли  третьей.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буждать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детей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к  общению.  На-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учить  играть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с  постройками.</w:t>
            </w:r>
          </w:p>
        </w:tc>
      </w:tr>
      <w:tr w:rsidR="0019222E" w:rsidRPr="0019222E" w:rsidTr="0019222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игры  с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 машинами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Дом  для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машины.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Формировать  представления  детей  о  транспорте.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Позна-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комить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с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понятием  «гара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ж».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Формировать  навыки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правильных  взаимоотношений,  совместных  действий.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Приехал  Миш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-ка  на  машине.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:  Прод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олжать  формировать  представления  у  детей  о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тран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-спорте,  его  на-значении.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Учить  выполнять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це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-почку  игровых  действий.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Покатаем  ку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-кол  на  маши-не.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Учить  детей  пере-носить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знако-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мые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игровые  действия  на  другие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игруш-ки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Ремонтируем  автобус.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Способствовать  обогащению  игры  новым  сюжетом.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Вос-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питывать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отзыв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чивость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,  добро-ту.</w:t>
            </w:r>
          </w:p>
        </w:tc>
      </w:tr>
      <w:tr w:rsidR="0019222E" w:rsidRPr="0019222E" w:rsidTr="0019222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развлечения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  с  игрушками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«</w:t>
            </w: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Про  то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,  как  Миш-ку  спать  уклады-вали».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:  Закрепить  знания  детей  о  последовательности  процесса  кормления  и  укладывания  спать.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Воспитывать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заботли</w:t>
            </w:r>
            <w:proofErr w:type="spellEnd"/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-вое  отношение  к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иг-рушке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Мишке,  желание  играть  с  ним.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«Поиграем   </w:t>
            </w: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с  куклой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».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: Доставить  детям  удовольствие  от  игры  с  куклами  и  другими  игру-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шками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.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Расши-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рить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представ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ления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детей  о  том,  как  можно  поиграть  с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кук-лой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«</w:t>
            </w: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Кукла  Маша</w:t>
            </w:r>
            <w:proofErr w:type="gramEnd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  на  прогулке».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: Уточнить  пред-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ставления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детей  о  процессах  одевания  и  раз-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девания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.  Рас-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ширить  знания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  о  том,  как  можно  играть  на  улице  с  куклами.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22E" w:rsidRPr="0019222E" w:rsidRDefault="0019222E" w:rsidP="0019222E">
            <w:pPr>
              <w:spacing w:before="75" w:after="75"/>
              <w:ind w:left="105" w:right="105" w:firstLine="400"/>
              <w:jc w:val="both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«Игрушки</w:t>
            </w:r>
            <w:proofErr w:type="gramStart"/>
            <w:r w:rsidRPr="001922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».</w:t>
            </w:r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922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Задачи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:  Расширить  представления  детей  об  игру-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шках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.  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Учить  детей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помогать  игрушкам  в  трудных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ситуа-циях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.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Воспиты-</w:t>
            </w:r>
            <w:proofErr w:type="gram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вать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отзывчи</w:t>
            </w:r>
            <w:proofErr w:type="gram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-вость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proofErr w:type="spellStart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>внима-тельность</w:t>
            </w:r>
            <w:proofErr w:type="spellEnd"/>
            <w:r w:rsidRPr="0019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</w:p>
        </w:tc>
      </w:tr>
    </w:tbl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> 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Л И Т </w:t>
      </w:r>
      <w:proofErr w:type="gramStart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Е  Р</w:t>
      </w:r>
      <w:proofErr w:type="gramEnd"/>
      <w:r w:rsidRPr="0019222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А Т У Р А.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Бениаминова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М.В.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Воспитание  детей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. – М.: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Медицина,  1991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2.Воспитание  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обучение  детей  раннего  возраста  / под  ред.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Павловой  Л.Н.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 – М.:  Просвещение,  1988г.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3.Воспитание  детей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в  игре.  /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под  ред.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spellStart"/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Менджерицкой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Д.В.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 – М.:  Просвещение,  1979г.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4.Дидактические  игры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и  занятия  с  детьми  раннего  возраста / под ред.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Новосёло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-    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вой  С.Л.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 – М.:  Просвещение,  1985г.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5.Игры  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занятия  с  детьми  раннего  возраста  с  психофизическими  нарушениями  //  под  ред.  </w:t>
      </w:r>
      <w:proofErr w:type="spellStart"/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Стребелевой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Е.А.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,  Мишиной  Г.А. – М.:  Экзамен,  2006г.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6.Картушина  М.Ю.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Забавы  для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малышей. – М.: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ТЦ  «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Сфера»,  2006г.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7.Кряжева  Н.Л.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развитие  эмоционального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мира  детей. – Екатеринбург: У-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Фактория,  2004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 w:rsidRPr="0019222E">
        <w:rPr>
          <w:rFonts w:ascii="Arial" w:hAnsi="Arial" w:cs="Arial"/>
          <w:color w:val="000000"/>
          <w:sz w:val="18"/>
          <w:szCs w:val="18"/>
        </w:rPr>
        <w:t xml:space="preserve">8. </w:t>
      </w:r>
      <w:proofErr w:type="spellStart"/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Куцакова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Л.В.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Конструирование  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художественный  труд  в  детском  саду:  Программа  и  конспекты  занятий. – М.: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ТЦ  «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Сфера»,  2005г.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9.Люблинская  А.А.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Воспитателю  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 развитии  ребёнка. – М.: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Просвещение,  1972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10.Павлова  Л.Н.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Раннее  детство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:  Развитие  речи  и  мышления:  методическое  пособие. – М.:  Мозаика –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Синтез,  2000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11.Петрова  В.А.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Занятия  по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развитию  речи  с  детьми  до  трёх  лет. – М.: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Просвещение,  1970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12.Материалы  Московского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городского  конкурса  «Первые  шаги»  (Модель  воспитания  детей  раннего  возраста). – М.:  </w:t>
      </w:r>
      <w:proofErr w:type="spellStart"/>
      <w:r w:rsidRPr="0019222E">
        <w:rPr>
          <w:rFonts w:ascii="Arial" w:hAnsi="Arial" w:cs="Arial"/>
          <w:color w:val="000000"/>
          <w:sz w:val="18"/>
          <w:szCs w:val="18"/>
        </w:rPr>
        <w:t>Линка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 xml:space="preserve"> – Пресс.  2002г.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13.Развитие  и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обучение  детей  раннего  возраста  в  ДОУ:  Учебно-методическое  пособие /  составитель  Дёмина  Е.С. – М.:  ТЦ  «Сфера»,  2006г.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14.Развивающие  игры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с  малышами  до  трёх  лет:  популярное  пособие  для  родителей  и  педагогов.  </w:t>
      </w: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/  составитель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>  Галанова  Г.В. – Ярославль,  1998г.</w:t>
      </w:r>
    </w:p>
    <w:p w:rsidR="0019222E" w:rsidRPr="0019222E" w:rsidRDefault="0019222E" w:rsidP="0019222E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15.Эмоциональное  развитие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  дошкольника  //  под  ред.  </w:t>
      </w:r>
      <w:proofErr w:type="spellStart"/>
      <w:proofErr w:type="gramStart"/>
      <w:r w:rsidRPr="0019222E">
        <w:rPr>
          <w:rFonts w:ascii="Arial" w:hAnsi="Arial" w:cs="Arial"/>
          <w:color w:val="000000"/>
          <w:sz w:val="18"/>
          <w:szCs w:val="18"/>
        </w:rPr>
        <w:t>Кошелёвой</w:t>
      </w:r>
      <w:proofErr w:type="spellEnd"/>
      <w:r w:rsidRPr="0019222E">
        <w:rPr>
          <w:rFonts w:ascii="Arial" w:hAnsi="Arial" w:cs="Arial"/>
          <w:color w:val="000000"/>
          <w:sz w:val="18"/>
          <w:szCs w:val="18"/>
        </w:rPr>
        <w:t>  А.Д.</w:t>
      </w:r>
      <w:proofErr w:type="gramEnd"/>
      <w:r w:rsidRPr="0019222E">
        <w:rPr>
          <w:rFonts w:ascii="Arial" w:hAnsi="Arial" w:cs="Arial"/>
          <w:color w:val="000000"/>
          <w:sz w:val="18"/>
          <w:szCs w:val="18"/>
        </w:rPr>
        <w:t xml:space="preserve"> – М.:  Просвещение,  1985г</w:t>
      </w:r>
    </w:p>
    <w:p w:rsidR="00D50C2A" w:rsidRDefault="00D50C2A"/>
    <w:sectPr w:rsidR="00D5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B05"/>
    <w:multiLevelType w:val="multilevel"/>
    <w:tmpl w:val="C3BA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96878"/>
    <w:multiLevelType w:val="multilevel"/>
    <w:tmpl w:val="18D2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601E2"/>
    <w:multiLevelType w:val="multilevel"/>
    <w:tmpl w:val="D04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642CB"/>
    <w:multiLevelType w:val="multilevel"/>
    <w:tmpl w:val="2A7C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2721E3"/>
    <w:multiLevelType w:val="multilevel"/>
    <w:tmpl w:val="615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C3A71"/>
    <w:multiLevelType w:val="multilevel"/>
    <w:tmpl w:val="95C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910673"/>
    <w:multiLevelType w:val="multilevel"/>
    <w:tmpl w:val="3AE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7117A"/>
    <w:multiLevelType w:val="multilevel"/>
    <w:tmpl w:val="337A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B"/>
    <w:rsid w:val="0019222E"/>
    <w:rsid w:val="00421E64"/>
    <w:rsid w:val="00436A5A"/>
    <w:rsid w:val="006E0224"/>
    <w:rsid w:val="006F61AB"/>
    <w:rsid w:val="00D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4126-A07C-4A20-8BCF-61D395F0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канал беломор</cp:lastModifiedBy>
  <cp:revision>2</cp:revision>
  <cp:lastPrinted>2015-01-25T20:15:00Z</cp:lastPrinted>
  <dcterms:created xsi:type="dcterms:W3CDTF">2015-01-25T20:36:00Z</dcterms:created>
  <dcterms:modified xsi:type="dcterms:W3CDTF">2015-01-25T20:36:00Z</dcterms:modified>
</cp:coreProperties>
</file>