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E9" w:rsidRPr="00450FE9" w:rsidRDefault="00450FE9" w:rsidP="00450FE9">
      <w:pPr>
        <w:rPr>
          <w:b/>
        </w:rPr>
      </w:pPr>
      <w:r w:rsidRPr="00450FE9">
        <w:rPr>
          <w:b/>
        </w:rPr>
        <w:t>Комплексно-тематическое планирование по подготовке к обучению грамоте в подготовительной группе</w:t>
      </w:r>
    </w:p>
    <w:p w:rsidR="00450FE9" w:rsidRPr="00450FE9" w:rsidRDefault="00450FE9" w:rsidP="00450FE9">
      <w:pPr>
        <w:rPr>
          <w:b/>
        </w:rPr>
      </w:pPr>
      <w:r w:rsidRPr="00450FE9">
        <w:rPr>
          <w:b/>
        </w:rPr>
        <w:t>2013 – 2014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967"/>
        <w:gridCol w:w="2867"/>
        <w:gridCol w:w="1977"/>
        <w:gridCol w:w="2120"/>
      </w:tblGrid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№ п/п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Тема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Развернутое содержание работы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Период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Варианты игровых мероприятий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16200" w:type="dxa"/>
            <w:gridSpan w:val="5"/>
            <w:shd w:val="clear" w:color="auto" w:fill="auto"/>
            <w:vAlign w:val="center"/>
          </w:tcPr>
          <w:p w:rsidR="00450FE9" w:rsidRPr="00450FE9" w:rsidRDefault="00450FE9" w:rsidP="00450FE9">
            <w:pPr>
              <w:rPr>
                <w:b/>
              </w:rPr>
            </w:pPr>
            <w:r w:rsidRPr="00450FE9">
              <w:rPr>
                <w:b/>
              </w:rPr>
              <w:t>Сентябрь</w:t>
            </w:r>
          </w:p>
        </w:tc>
      </w:tr>
      <w:tr w:rsidR="00450FE9" w:rsidRPr="00450FE9" w:rsidTr="00C070F9">
        <w:trPr>
          <w:trHeight w:val="333"/>
        </w:trPr>
        <w:tc>
          <w:tcPr>
            <w:tcW w:w="16200" w:type="dxa"/>
            <w:gridSpan w:val="5"/>
            <w:shd w:val="clear" w:color="auto" w:fill="auto"/>
            <w:vAlign w:val="center"/>
          </w:tcPr>
          <w:p w:rsidR="00450FE9" w:rsidRPr="00450FE9" w:rsidRDefault="00450FE9" w:rsidP="00450FE9">
            <w:pPr>
              <w:rPr>
                <w:b/>
              </w:rPr>
            </w:pPr>
            <w:r w:rsidRPr="00450FE9">
              <w:rPr>
                <w:b/>
              </w:rPr>
              <w:t xml:space="preserve">Диагностика </w:t>
            </w:r>
          </w:p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1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/>
          <w:p w:rsidR="00450FE9" w:rsidRPr="00450FE9" w:rsidRDefault="00450FE9" w:rsidP="00450FE9">
            <w:r w:rsidRPr="00450FE9">
              <w:t>Буква А У ,звук [А У]</w:t>
            </w:r>
          </w:p>
          <w:p w:rsidR="00450FE9" w:rsidRPr="00450FE9" w:rsidRDefault="00450FE9" w:rsidP="00450FE9"/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 Развитие дыхания и артикуляционной моторики. Дать понятие «звук», «буква». Познакомить детей с механизмом образования звука [А У], уточнение артикуляции звука, дать понятие « гласный звук» учить детей определять место звука из состава слогов и слов, выделение заданного звука из потока гласных, развитие фонематического слуха , отбирать картинки с заданным звуком, познакомить с буквой А,а, У,у развитее мелкой моторики. </w:t>
            </w:r>
          </w:p>
          <w:p w:rsidR="00450FE9" w:rsidRPr="00450FE9" w:rsidRDefault="00450FE9" w:rsidP="00450FE9"/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3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</w:t>
            </w:r>
          </w:p>
          <w:p w:rsidR="00450FE9" w:rsidRPr="00450FE9" w:rsidRDefault="00450FE9" w:rsidP="00450FE9">
            <w:r w:rsidRPr="00450FE9">
              <w:t>“Назови первый звук” ,”Эхо” ’’Назови лишнее слово’’ разучивание чистоговорок, игра ”Домик.”</w:t>
            </w:r>
          </w:p>
          <w:p w:rsidR="00450FE9" w:rsidRPr="00450FE9" w:rsidRDefault="00450FE9" w:rsidP="00450FE9"/>
          <w:p w:rsidR="00450FE9" w:rsidRPr="00450FE9" w:rsidRDefault="00450FE9" w:rsidP="00450FE9"/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2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pPr>
              <w:rPr>
                <w:lang w:val="en-US"/>
              </w:rPr>
            </w:pPr>
            <w:r w:rsidRPr="00450FE9">
              <w:rPr>
                <w:lang w:val="en-US"/>
              </w:rPr>
              <w:t xml:space="preserve"> </w:t>
            </w:r>
            <w:r w:rsidRPr="00450FE9">
              <w:t>Буква О, звук [О</w:t>
            </w:r>
            <w:r w:rsidRPr="00450FE9">
              <w:rPr>
                <w:lang w:val="en-US"/>
              </w:rPr>
              <w:t>]</w:t>
            </w:r>
          </w:p>
          <w:p w:rsidR="00450FE9" w:rsidRPr="00450FE9" w:rsidRDefault="00450FE9" w:rsidP="00450FE9">
            <w:pPr>
              <w:rPr>
                <w:lang w:val="en-US"/>
              </w:rPr>
            </w:pPr>
          </w:p>
          <w:p w:rsidR="00450FE9" w:rsidRPr="00450FE9" w:rsidRDefault="00450FE9" w:rsidP="00450FE9">
            <w:pPr>
              <w:rPr>
                <w:b/>
              </w:rPr>
            </w:pP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Развитие дыхания и артикуляционной моторики. Повторить понятие «звук» «буква». Познакомить детей  механизмом образования буквы [О], уточнение артикуляции звука, закрепить понятие «гласный звук», учить детей определять место звука из состава слогов и </w:t>
            </w:r>
            <w:r w:rsidRPr="00450FE9">
              <w:lastRenderedPageBreak/>
              <w:t>слов, выделение заданного звука из потока гласных, развитие фонематического слуха, отбор картинок с заданным звуком , познакомить с буквой О,о, развитее мелкой моторики.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lastRenderedPageBreak/>
              <w:t>4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“Назови первый звук”, ”Эхо”, ”Назови лишнее слово”, разучивание чистоговорок , игра”Домик”.</w:t>
            </w:r>
            <w:r w:rsidRPr="00450FE9">
              <w:tab/>
            </w:r>
          </w:p>
          <w:p w:rsidR="00450FE9" w:rsidRPr="00450FE9" w:rsidRDefault="00450FE9" w:rsidP="00450FE9">
            <w:pPr>
              <w:rPr>
                <w:b/>
              </w:rPr>
            </w:pPr>
          </w:p>
        </w:tc>
      </w:tr>
      <w:tr w:rsidR="00450FE9" w:rsidRPr="00450FE9" w:rsidTr="00C070F9">
        <w:trPr>
          <w:trHeight w:val="839"/>
        </w:trPr>
        <w:tc>
          <w:tcPr>
            <w:tcW w:w="16200" w:type="dxa"/>
            <w:gridSpan w:val="5"/>
            <w:shd w:val="clear" w:color="auto" w:fill="auto"/>
            <w:vAlign w:val="center"/>
          </w:tcPr>
          <w:p w:rsidR="00450FE9" w:rsidRPr="00450FE9" w:rsidRDefault="00450FE9" w:rsidP="00450FE9">
            <w:pPr>
              <w:rPr>
                <w:b/>
              </w:rPr>
            </w:pPr>
            <w:r w:rsidRPr="00450FE9">
              <w:rPr>
                <w:b/>
              </w:rPr>
              <w:lastRenderedPageBreak/>
              <w:t xml:space="preserve">Октябрь </w:t>
            </w:r>
          </w:p>
        </w:tc>
      </w:tr>
      <w:tr w:rsidR="00450FE9" w:rsidRPr="00450FE9" w:rsidTr="00C070F9">
        <w:trPr>
          <w:trHeight w:val="2948"/>
        </w:trPr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1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/>
          <w:p w:rsidR="00450FE9" w:rsidRPr="00450FE9" w:rsidRDefault="00450FE9" w:rsidP="00450FE9"/>
          <w:p w:rsidR="00450FE9" w:rsidRPr="00450FE9" w:rsidRDefault="00450FE9" w:rsidP="00450FE9"/>
          <w:p w:rsidR="00450FE9" w:rsidRPr="00450FE9" w:rsidRDefault="00450FE9" w:rsidP="00450FE9"/>
          <w:p w:rsidR="00450FE9" w:rsidRPr="00450FE9" w:rsidRDefault="00450FE9" w:rsidP="00450FE9"/>
          <w:p w:rsidR="00450FE9" w:rsidRPr="00450FE9" w:rsidRDefault="00450FE9" w:rsidP="00450FE9"/>
          <w:p w:rsidR="00450FE9" w:rsidRPr="00450FE9" w:rsidRDefault="00450FE9" w:rsidP="00450FE9">
            <w:pPr>
              <w:rPr>
                <w:lang w:val="en-US"/>
              </w:rPr>
            </w:pPr>
            <w:r w:rsidRPr="00450FE9">
              <w:t>Буква И, звук [И</w:t>
            </w:r>
            <w:r w:rsidRPr="00450FE9">
              <w:rPr>
                <w:lang w:val="en-US"/>
              </w:rPr>
              <w:t>]</w:t>
            </w:r>
          </w:p>
          <w:p w:rsidR="00450FE9" w:rsidRPr="00450FE9" w:rsidRDefault="00450FE9" w:rsidP="00450FE9"/>
          <w:p w:rsidR="00450FE9" w:rsidRPr="00450FE9" w:rsidRDefault="00450FE9" w:rsidP="00450FE9"/>
          <w:p w:rsidR="00450FE9" w:rsidRPr="00450FE9" w:rsidRDefault="00450FE9" w:rsidP="00450FE9"/>
          <w:p w:rsidR="00450FE9" w:rsidRPr="00450FE9" w:rsidRDefault="00450FE9" w:rsidP="00450FE9"/>
          <w:p w:rsidR="00450FE9" w:rsidRPr="00450FE9" w:rsidRDefault="00450FE9" w:rsidP="00450FE9"/>
          <w:p w:rsidR="00450FE9" w:rsidRPr="00450FE9" w:rsidRDefault="00450FE9" w:rsidP="00450FE9"/>
          <w:p w:rsidR="00450FE9" w:rsidRPr="00450FE9" w:rsidRDefault="00450FE9" w:rsidP="00450FE9"/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Развитие дыхания и артикуляционной моторики. Повторить понятие «звук» «буква». Познакомить детей  механизмом образования буквы [И], уточнение артикуляции звука, закрепить понятие «гласный звук», учить детей определять место звука из состава слогов и слов, выделение заданного звука из потока гласных, развитие фонематического слуха, отбор картинок с заданным звуком , познакомить с буквой И,и, развитее мелкой моторики.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1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“Назови первый звук,”Эхо”,’’Назови лишнее слово,’’ разучивание  чистоговорок, игра ”Домик.”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2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Буква М и звуки [М-МЬ]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Развитие дыхания и артикуляционной моторики. Познакомить детей  механизмом образования звуков[м-мь], уточнение артикуляции звука ,дать понятие «согласный звук, звонкий, твёрдый-мягкий», учить детей определять место звука из состава слогов и слов, выделение заданного звука из потока гласных, </w:t>
            </w:r>
            <w:r w:rsidRPr="00450FE9">
              <w:lastRenderedPageBreak/>
              <w:t>развитие фонематического слуха, отбор картинок с заданным звуком , познакомить с буквой М, м, следить чтобы ребёнок правильно  читал согласные (коротко без призвука Э)  развитее мелкой моторики.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lastRenderedPageBreak/>
              <w:t>2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“Назови первый звук, ”Эхо”, ’’Назови лишнее слово,’’ разучивание  чистоговорок, игра ”Домик.”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lastRenderedPageBreak/>
              <w:t>3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Буква С ,звуки [С-СЬ]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Развитие дыхания и артикуляционной моторики. Познакомить детей  механизмом образования звуков[с-сь], уточнение артикуляции звука, закрепить понятие «согласный звук, глухой, твёрдый-мягкий», учить детей определять место звука из состава слогов и слов, выделение заданного звука из потока гласных, развитие фонематического слуха, отбор картинок с заданным звуком , познакомить с буквой С, с, , следить чтобы ребёнок правильно  читал согласные (коротко без призвука Э) , развитее мелкой моторики.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3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“Назови первый звук, ”Эхо”, ’’Назови лишнее слово,’’ разучивание  чистоговорок, игра ”Домик.”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4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 Соединять буквы А,У, О,И и читаем слоги.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Развитие дыхания и артикуляционной моторики. Учить слияния букв в один слог  [АУ, УА, ОА, АО,ИА] Звуковой анализ слогов. Выкладывание слогов из разрезной азбуки. Придумать слова с заданным звуком, Выделять 1 и последний звук в слове.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4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</w:t>
            </w:r>
          </w:p>
          <w:p w:rsidR="00450FE9" w:rsidRPr="00450FE9" w:rsidRDefault="00450FE9" w:rsidP="00450FE9">
            <w:r w:rsidRPr="00450FE9">
              <w:t>“Поезд” “Живые звуки” “Эхо”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16200" w:type="dxa"/>
            <w:gridSpan w:val="5"/>
            <w:shd w:val="clear" w:color="auto" w:fill="auto"/>
            <w:vAlign w:val="center"/>
          </w:tcPr>
          <w:p w:rsidR="00450FE9" w:rsidRPr="00450FE9" w:rsidRDefault="00450FE9" w:rsidP="00450FE9">
            <w:pPr>
              <w:rPr>
                <w:b/>
              </w:rPr>
            </w:pPr>
            <w:r w:rsidRPr="00450FE9">
              <w:rPr>
                <w:b/>
              </w:rPr>
              <w:t>Ноябрь</w:t>
            </w:r>
          </w:p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lastRenderedPageBreak/>
              <w:t>1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Соединять буквы А,У, О, И, М и читаем слоги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Развитие дыхания и артикуляционной моторики. Учить слияния букв в один слог  [АМ, УМ, ОМ,ИМ]. Дифференциация понятий «гласный-согласный» Звуковой анализ слогов. Выкладывание слогов из разрезной азбуки. Придумать слова с заданным звуком, Выделять место звука в слове. Положить буквы А,О,У,М на те картинки в названиях которых есть заданные звуки. Развитие фонематического слуха мелкой моторики, связной речи.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1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</w:t>
            </w:r>
          </w:p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2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Соединять буквы А,У, О,И, С и читаем слоги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Развитие дыхания и артикуляционной моторики. Учить слияния букв в один слог  [АС, УС, ОС,ИМ]. Дифференциация понятий «гласный-согласный» Звуковой анализ слогов. Выкладывание слогов из разрезной азбуки. Придумать слова с заданным звуком, Выделять место звука в слове. Положить буквы А,О,У,М на те картинки в названиях которых есть заданные звуки. Развитие фонематического слуха, связной речи. Автоматизация звука[С ] в речи.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2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</w:t>
            </w:r>
          </w:p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3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Повторение. Читаем слоги с пройденными буквами.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Развитие дыхания и артикуляционной моторики. Повторить пройденные звуки (буквы), </w:t>
            </w:r>
            <w:r w:rsidRPr="00450FE9">
              <w:lastRenderedPageBreak/>
              <w:t>дать им характеристику «гласный или согласный звук (звонкий глухой)». Звуковой анализ заданных слогов, печатание слогов. Подбор картинок с заданным звуком. Определить место звука в слове.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lastRenderedPageBreak/>
              <w:t>3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“Поезд” “Живые звуки” “Эхо” “Весёлая азбука” ”Домик’’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lastRenderedPageBreak/>
              <w:t>4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Учимся соединять буквы читаем слитно МА,МУ,МО,МИ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Повторить понятие гласный и согласный звук, твёрдый, мягкий. Закрепление навыков слогового анализа и синтеза. Развитие общей, артикуляционной и мелкой моторики . Развивать умение читать слоги слитно.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4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16200" w:type="dxa"/>
            <w:gridSpan w:val="5"/>
            <w:shd w:val="clear" w:color="auto" w:fill="auto"/>
            <w:vAlign w:val="center"/>
          </w:tcPr>
          <w:p w:rsidR="00450FE9" w:rsidRPr="00450FE9" w:rsidRDefault="00450FE9" w:rsidP="00450FE9">
            <w:pPr>
              <w:rPr>
                <w:b/>
              </w:rPr>
            </w:pPr>
            <w:r w:rsidRPr="00450FE9">
              <w:rPr>
                <w:b/>
              </w:rPr>
              <w:t>Декабрь</w:t>
            </w:r>
          </w:p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1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Учимся соединять буквы читаем слитно СА,СУ,СО,СИ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Повторить понятие гласный и согласный звук, твёрдый, мягкий. Закрепление навыков слогового анализа и синтеза. Развитие общей, артикуляционной и мелкой моторики . Развивать умение читать слоги слитно. Учить слитно читать слова из 3-4 букв. Познакомить с понятием слог.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1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2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Звуки [Х-ХЬ], буква Х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Характеристика звуков[х-хь].Механизмы образования. Определение места звука в слове</w:t>
            </w:r>
          </w:p>
          <w:p w:rsidR="00450FE9" w:rsidRPr="00450FE9" w:rsidRDefault="00450FE9" w:rsidP="00450FE9">
            <w:r w:rsidRPr="00450FE9">
              <w:t xml:space="preserve">(вначале середине и конце слова) Чтение и выкладывание слогов [ах ох ух ха хо ху хи] из разрезной азбуки. Звуковой анализ слогов. Подбирать слова с заданным звуком. Закреплять умение слитно </w:t>
            </w:r>
            <w:r w:rsidRPr="00450FE9">
              <w:lastRenderedPageBreak/>
              <w:t>читать слова из 3-4букв. Развитие фонематического слуха, мелкой моторики.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pPr>
              <w:numPr>
                <w:ilvl w:val="0"/>
                <w:numId w:val="1"/>
              </w:numPr>
            </w:pPr>
            <w:r w:rsidRPr="00450FE9">
              <w:lastRenderedPageBreak/>
              <w:t>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lastRenderedPageBreak/>
              <w:t>3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            Звуки [Р-РЬ]   буква Р. Звуковой анализ слов «хор, сом, сор» 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Характеристика звуков[р-рь]. Механизмы образования. Определение места звука в слове</w:t>
            </w:r>
          </w:p>
          <w:p w:rsidR="00450FE9" w:rsidRPr="00450FE9" w:rsidRDefault="00450FE9" w:rsidP="00450FE9">
            <w:r w:rsidRPr="00450FE9">
              <w:t>(вначале середине и конце слова). Закреплять умение придумывать слова с заданным звуком. Звукобуквенный анализ слов из трёх букв. Выделять гласные в слове. Закреплять понятия гласный и согласный звук. Развитие фонематического слуха, общей и мелкой  моторики.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3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    4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Звук [Ш] буква Ш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Характеристика звука[ш]. Механизмы его образования. Определение места звука в слове</w:t>
            </w:r>
          </w:p>
          <w:p w:rsidR="00450FE9" w:rsidRPr="00450FE9" w:rsidRDefault="00450FE9" w:rsidP="00450FE9">
            <w:r w:rsidRPr="00450FE9">
              <w:t>(вначале середине и конце слова). Звукобуквенный анализ слов из 4 букв (2 слога). Закрепить понятие слог. Выделять на слух гласные в слове. Развитие фонематического слуха, общей и мелкой моторики.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4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16200" w:type="dxa"/>
            <w:gridSpan w:val="5"/>
            <w:shd w:val="clear" w:color="auto" w:fill="auto"/>
            <w:vAlign w:val="center"/>
          </w:tcPr>
          <w:p w:rsidR="00450FE9" w:rsidRPr="00450FE9" w:rsidRDefault="00450FE9" w:rsidP="00450FE9">
            <w:pPr>
              <w:rPr>
                <w:b/>
              </w:rPr>
            </w:pPr>
            <w:r w:rsidRPr="00450FE9">
              <w:rPr>
                <w:b/>
              </w:rPr>
              <w:t>Январь</w:t>
            </w:r>
          </w:p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1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pPr>
              <w:rPr>
                <w:lang w:val="en-US"/>
              </w:rPr>
            </w:pPr>
            <w:r w:rsidRPr="00450FE9">
              <w:t xml:space="preserve">Дифференциация </w:t>
            </w:r>
            <w:r w:rsidRPr="00450FE9">
              <w:rPr>
                <w:lang w:val="en-US"/>
              </w:rPr>
              <w:t>[</w:t>
            </w:r>
            <w:r w:rsidRPr="00450FE9">
              <w:t>С-Ш</w:t>
            </w:r>
            <w:r w:rsidRPr="00450FE9">
              <w:rPr>
                <w:lang w:val="en-US"/>
              </w:rPr>
              <w:t>]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Уточнить артикуляцию звуков [</w:t>
            </w:r>
            <w:r w:rsidRPr="00450FE9">
              <w:rPr>
                <w:lang w:val="en-US"/>
              </w:rPr>
              <w:t>c</w:t>
            </w:r>
            <w:r w:rsidRPr="00450FE9">
              <w:t>-ш]. Дать им характеристику. Чем они похожи, чем отличаются. Закрепить понятие звонкий, глухой согласный. Звукобуквенный анализ слогов [ са-ша, со-шо, су-шу], сравнение слогов. Дать понятие предложения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1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слово», «Логопедическое лото»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lastRenderedPageBreak/>
              <w:t>2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pPr>
              <w:rPr>
                <w:lang w:val="en-US"/>
              </w:rPr>
            </w:pPr>
            <w:r w:rsidRPr="00450FE9">
              <w:t xml:space="preserve">Звук и буква </w:t>
            </w:r>
            <w:r w:rsidRPr="00450FE9">
              <w:rPr>
                <w:lang w:val="en-US"/>
              </w:rPr>
              <w:t>[</w:t>
            </w:r>
            <w:r w:rsidRPr="00450FE9">
              <w:t>ы</w:t>
            </w:r>
            <w:r w:rsidRPr="00450FE9">
              <w:rPr>
                <w:lang w:val="en-US"/>
              </w:rPr>
              <w:t>]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Развитие дыхания и артикуляционной моторики. Закрепить понятие «звук», «буква». Познакомить детей с механизмом образования звука [ы], уточнить артикуляцию звука, выделять звук из состава слогов и слов, развитие фонематического слуха , отбирать картинки с заданным звуком, развитее мелкой моторики. Закреплять умение делить слова на слоги, делать звукобуквенный анализ слов. Закрепление навыков чтения предложений. Отвечать на вопрос «Сколько слов в предложении?»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2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3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Звуки [Л-ЛЬ] и буква Л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Уточнение артикуляции звуков[л-ль ](работа с зеркалом).Характеристика звуков. Механизмы образования. Определение места звука в слове (начало середина и конец). Звукобуквенный анализ и чтение слогов со стечением согласных. Составлять предложение из 3 слов и выкладывать схемы предложения. 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3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16200" w:type="dxa"/>
            <w:gridSpan w:val="5"/>
            <w:shd w:val="clear" w:color="auto" w:fill="auto"/>
            <w:vAlign w:val="center"/>
          </w:tcPr>
          <w:p w:rsidR="00450FE9" w:rsidRPr="00450FE9" w:rsidRDefault="00450FE9" w:rsidP="00450FE9">
            <w:pPr>
              <w:rPr>
                <w:b/>
              </w:rPr>
            </w:pPr>
            <w:r w:rsidRPr="00450FE9">
              <w:rPr>
                <w:b/>
              </w:rPr>
              <w:t>Февраль</w:t>
            </w:r>
          </w:p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  1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Дифференциация звуков </w:t>
            </w:r>
            <w:r w:rsidRPr="00450FE9">
              <w:rPr>
                <w:lang w:val="en-US"/>
              </w:rPr>
              <w:t>[</w:t>
            </w:r>
            <w:r w:rsidRPr="00450FE9">
              <w:t>Л-Р</w:t>
            </w:r>
            <w:r w:rsidRPr="00450FE9">
              <w:rPr>
                <w:lang w:val="en-US"/>
              </w:rPr>
              <w:t>]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Уточнить артикуляцию звуков [л-р]. Дать им характеристику. Чем они похожи, чем отличаются. Звукобуквенный анализ односложных слогов со стечением согласных. Стимулировать способность детей придумывать слова в </w:t>
            </w:r>
            <w:r w:rsidRPr="00450FE9">
              <w:lastRenderedPageBreak/>
              <w:t>составе которых имеются пройденные звуки.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pPr>
              <w:numPr>
                <w:ilvl w:val="0"/>
                <w:numId w:val="2"/>
              </w:numPr>
            </w:pPr>
            <w:r w:rsidRPr="00450FE9">
              <w:lastRenderedPageBreak/>
              <w:t>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 «Логопедическое лото»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lastRenderedPageBreak/>
              <w:t xml:space="preserve">   2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Звуки[Н-НЬ]  буква Н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Уточнение артикуляции звуков [н-нь ] (работа с зеркалом).Характеристика звуков. Механизмы образования. Выделение звука в слове (начало середина и конец). Звукобуквенный анализ двусложных слов со стечением согласных.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2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   3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Звуки [К-КЬ] буква К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Уточнение артикуляции звука[к-кь ](работа с зеркалом).Характеристика звуков. Механизмы образования. Определение места звука в слове (начало середина и конец). Отработка навыков чтения. Закрепить умение делить слова на слоги, звукобуквенный анализ слов. Анализ предложения.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3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   4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Звуки [Т-ТЬ] буква Т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Уточнение артикуляции звуков[т-ть ](работа с зеркалом).Характеристика звуков .Механизмы образования. Определение места звука в слове (начало середина и конец). Отработка навыков чтения. Закрепить умение делить слова на слоги, звукобуквенный анализ слов. Анализ предложения.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4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16200" w:type="dxa"/>
            <w:gridSpan w:val="5"/>
            <w:shd w:val="clear" w:color="auto" w:fill="auto"/>
            <w:vAlign w:val="center"/>
          </w:tcPr>
          <w:p w:rsidR="00450FE9" w:rsidRPr="00450FE9" w:rsidRDefault="00450FE9" w:rsidP="00450FE9">
            <w:pPr>
              <w:rPr>
                <w:b/>
              </w:rPr>
            </w:pPr>
            <w:r w:rsidRPr="00450FE9">
              <w:rPr>
                <w:b/>
              </w:rPr>
              <w:t>Март</w:t>
            </w:r>
          </w:p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   1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 Звуки [Ф-ФЬ] буква Ф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pPr>
              <w:rPr>
                <w:b/>
              </w:rPr>
            </w:pPr>
            <w:r w:rsidRPr="00450FE9">
              <w:t xml:space="preserve">Уточнение артикуляции звуков[ф-фь](работа с зеркалом).Характеристика звуков .Механизмы образования. Определение места звука в слове (начало </w:t>
            </w:r>
            <w:r w:rsidRPr="00450FE9">
              <w:lastRenderedPageBreak/>
              <w:t>середина и конец). Отработка навыков чтения. Закрепить умение делить слова на слоги, звукобуквенный анализ слов. Анализ предложения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lastRenderedPageBreak/>
              <w:t>1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lastRenderedPageBreak/>
              <w:t xml:space="preserve">    2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Звуки [П-ПЬ] буква П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Уточнение артикуляции звука[п-пь ](работа с зеркалом).Характеристика звуков. Механизмы образования. Определение места звука в слове (начало середина и конец). Придумывать слова с заданным звуком. Закреплять понятия твёрдые и мягкие согласные. Звукобуквенный анализ двусложных слов с мягкими согласными. Выделять на слух гласные звуки.  Развитие фонематического слуха, общей  мелкой и артикуляционной моторики.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2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    3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Звуки  [З-Зь], буква З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Уточнение артикуляции звука[з ](работа с зеркалом).Характеристика звуков [З-ЗЬ].Механизмы образования. Определение места звука в слове (начало середина и конец). Закреплять понятие твёрдый и мягкий согласный.  Звукобуквенный анализ трёхсложных слов без стечения согласных. Развитие фонематического слуха, общей  мелкой и артикуляционной моторики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3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 «Логопедическое лото»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    4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Дифференциация звуков  [З-С]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Уточнить артикуляцию звуков [</w:t>
            </w:r>
            <w:r w:rsidRPr="00450FE9">
              <w:rPr>
                <w:lang w:val="en-US"/>
              </w:rPr>
              <w:t>c</w:t>
            </w:r>
            <w:r w:rsidRPr="00450FE9">
              <w:t xml:space="preserve">-ш]. Дать им характеристику. Чем они </w:t>
            </w:r>
            <w:r w:rsidRPr="00450FE9">
              <w:lastRenderedPageBreak/>
              <w:t>похожи, чем отличаются. Закрепить понятие звонкий и глухой согласный. Звукобуквенный анализ трёхсложных слов без стечения согласных. Стимулировать способность детей придумывать слова в составе которых имеются пройденные звуки. Продолжать анализировать предложения и составлять предложения по схеме.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lastRenderedPageBreak/>
              <w:t>4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 xml:space="preserve">Игры “Поезд” “Живые звуки” “Эхо” “Весёлая </w:t>
            </w:r>
            <w:r w:rsidRPr="00450FE9">
              <w:lastRenderedPageBreak/>
              <w:t>азбука” ”Домик’’ «Лишнее слово» «Логопедическое лото»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16200" w:type="dxa"/>
            <w:gridSpan w:val="5"/>
            <w:shd w:val="clear" w:color="auto" w:fill="auto"/>
            <w:vAlign w:val="center"/>
          </w:tcPr>
          <w:p w:rsidR="00450FE9" w:rsidRPr="00450FE9" w:rsidRDefault="00450FE9" w:rsidP="00450FE9">
            <w:pPr>
              <w:rPr>
                <w:b/>
              </w:rPr>
            </w:pPr>
            <w:r w:rsidRPr="00450FE9">
              <w:rPr>
                <w:b/>
              </w:rPr>
              <w:lastRenderedPageBreak/>
              <w:t>Апрель</w:t>
            </w:r>
          </w:p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1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Звук и буква [й]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Характеристика звука[й]. Механизмы его образования. Определение места звука в слове</w:t>
            </w:r>
          </w:p>
          <w:p w:rsidR="00450FE9" w:rsidRPr="00450FE9" w:rsidRDefault="00450FE9" w:rsidP="00450FE9">
            <w:r w:rsidRPr="00450FE9">
              <w:t>(в середине и конце слова). Закреплять умение придумывать слова с заданным звуком. Звукобуквенный анализ трёхсложных слов. Выделять гласные в слове. Закреплять понятия гласный и согласный звук. Анализ предложений из четырёх слов. Развитие фонематического слуха, общей, мелкой и мелкой  моторики.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pPr>
              <w:numPr>
                <w:ilvl w:val="0"/>
                <w:numId w:val="3"/>
              </w:numPr>
            </w:pPr>
            <w:r w:rsidRPr="00450FE9">
              <w:t>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</w:t>
            </w:r>
          </w:p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2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Звуки [Г-ГЬ] буква Г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Характеристика звуков [г-гь]. Механизмы  образования. Определение места звука в слове</w:t>
            </w:r>
          </w:p>
          <w:p w:rsidR="00450FE9" w:rsidRPr="00450FE9" w:rsidRDefault="00450FE9" w:rsidP="00450FE9">
            <w:r w:rsidRPr="00450FE9">
              <w:t xml:space="preserve">(вначале середине и конце слова). Дифференциация мягких и твёрдых согласных. Подбирать слова по схеме. Отработка навыков чтения. Подбирать слова с заданным звуком. </w:t>
            </w:r>
            <w:r w:rsidRPr="00450FE9">
              <w:lastRenderedPageBreak/>
              <w:t>Развитие фонематического слуха, общей, мелкой и мелкой  моторики. Отвечать на вопросы по прочитанному рассказу.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pPr>
              <w:numPr>
                <w:ilvl w:val="0"/>
                <w:numId w:val="3"/>
              </w:numPr>
            </w:pPr>
            <w:r w:rsidRPr="00450FE9">
              <w:lastRenderedPageBreak/>
              <w:t>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</w:t>
            </w:r>
          </w:p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lastRenderedPageBreak/>
              <w:t>3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Дифференциация [Г-К]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Уточнить артикуляцию звуков [г-к]. Дать им характеристику. Чем они похожи, чем отличаются. Закрепить понятие звонкий и глухой согласный Дифференцировать звуки в словах, слогах, предложениях. Стимулировать способность детей придумывать слова в составе которых имеются пройденные звуки. Продолжать анализировать предложения и составлять предложения по схеме. Развитие фонематического слуха, общей, мелкой и мелкой  моторики.  Отвечать на вопросы по прочитанному рассказу.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pPr>
              <w:numPr>
                <w:ilvl w:val="0"/>
                <w:numId w:val="3"/>
              </w:numPr>
            </w:pPr>
            <w:r w:rsidRPr="00450FE9">
              <w:t>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</w:t>
            </w:r>
          </w:p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/>
          <w:p w:rsidR="00450FE9" w:rsidRPr="00450FE9" w:rsidRDefault="00450FE9" w:rsidP="00450FE9">
            <w:r w:rsidRPr="00450FE9">
              <w:t xml:space="preserve">    4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Звуки [В-ВЬ] буква В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Уточнение артикуляции звука[в-в](работа с зеркалом).Характеристика звуков [в-в].Механизмы образования. Определение места звука в слове (начало середина и конец). Закреплять понятие твёрдый и мягкий согласный.  Звукобуквенный анализ трёхсложных слов без стечения согласных. Продолжать подбирать слова к заданной схеме. Развитие фонематического слуха, общей  мелкой и артикуляционной моторики. Подбирать </w:t>
            </w:r>
            <w:r w:rsidRPr="00450FE9">
              <w:lastRenderedPageBreak/>
              <w:t>предложения к заданной схеме.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lastRenderedPageBreak/>
              <w:t>4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</w:t>
            </w:r>
          </w:p>
        </w:tc>
      </w:tr>
      <w:tr w:rsidR="00450FE9" w:rsidRPr="00450FE9" w:rsidTr="00C070F9">
        <w:tc>
          <w:tcPr>
            <w:tcW w:w="16200" w:type="dxa"/>
            <w:gridSpan w:val="5"/>
            <w:shd w:val="clear" w:color="auto" w:fill="auto"/>
            <w:vAlign w:val="center"/>
          </w:tcPr>
          <w:p w:rsidR="00450FE9" w:rsidRPr="00450FE9" w:rsidRDefault="00450FE9" w:rsidP="00450FE9">
            <w:pPr>
              <w:rPr>
                <w:b/>
              </w:rPr>
            </w:pPr>
            <w:r w:rsidRPr="00450FE9">
              <w:rPr>
                <w:b/>
              </w:rPr>
              <w:lastRenderedPageBreak/>
              <w:t>Май</w:t>
            </w:r>
          </w:p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1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Звуки[Д-ДЬ] буква Д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Уточнение артикуляции звука[д-дь](работа с зеркалом).Характеристика звуков. Механизмы его образования. Определение места звука в слове (начало середина и конец). Закреплять понятие твёрдый и мягкий согласный.  Звукобуквенный анализ трёхсложных слов без стечения согласных. Продолжать подбирать слова к заданной схеме. Развитие фонематического слуха, общей  мелкой и артикуляционной моторики. . Отвечать на вопросы по прочитанному рассказу.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pPr>
              <w:numPr>
                <w:ilvl w:val="0"/>
                <w:numId w:val="4"/>
              </w:numPr>
            </w:pPr>
            <w:r w:rsidRPr="00450FE9">
              <w:t>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</w:t>
            </w:r>
          </w:p>
        </w:tc>
      </w:tr>
      <w:tr w:rsidR="00450FE9" w:rsidRPr="00450FE9" w:rsidTr="00C070F9">
        <w:tc>
          <w:tcPr>
            <w:tcW w:w="576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2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Звуки [Б-БЬ] буква Б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Уточнение артикуляции звуков[б-б](работа с зеркалом).Характеристика звуков [б-б].Механизмы его образования. Определение места звука в слове (начало середина и конец). Закреплять понятие твёрдый и мягкий согласный.  Звукобуквенный анализ трёхсложных слов без стечения согласных, двусложных слов со стечением согласных. Продолжать подбирать слова к заданной схеме. Развитие фонематического слуха, общей  мелкой и артикуляционной </w:t>
            </w:r>
            <w:r w:rsidRPr="00450FE9">
              <w:lastRenderedPageBreak/>
              <w:t>моторики.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lastRenderedPageBreak/>
              <w:t>2 неделя</w:t>
            </w:r>
          </w:p>
        </w:tc>
        <w:tc>
          <w:tcPr>
            <w:tcW w:w="4026" w:type="dxa"/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</w:t>
            </w:r>
          </w:p>
        </w:tc>
      </w:tr>
      <w:tr w:rsidR="00450FE9" w:rsidRPr="00450FE9" w:rsidTr="00C070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lastRenderedPageBreak/>
              <w:t xml:space="preserve">    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Звук [Ж] буква Ж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Уточнение артикуляции звук[ж](работа с зеркалом).Характеристика звуков [ж].Механизмы его образования. Определение места звука в слове (начало середина и конец).Дать понятие что звук [ж] всегда твёрдый.  Звукобуквенный анализ трёхсложных слов без стечения согласных, двусложных и односложных слов со стечением согласных. Продолжать подбирать слова к заданной схеме. Развитие фонематического слуха, общей  мелкой и артикуляционной моторики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3 неделя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 «Логопедическое лото»</w:t>
            </w:r>
          </w:p>
          <w:p w:rsidR="00450FE9" w:rsidRPr="00450FE9" w:rsidRDefault="00450FE9" w:rsidP="00450FE9"/>
        </w:tc>
      </w:tr>
      <w:tr w:rsidR="00450FE9" w:rsidRPr="00450FE9" w:rsidTr="00C070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 xml:space="preserve">    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Дифференциация звуков  [Ж-Ш]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. Уточнить артикуляцию звуков [ж-ш]. Дать им характеристику. Чем они похожи, чем отличаются. Закрепить понятие звонкий и глухой согласный (всегда твёрдые) Дифференцировать звуки в словах, слогах, предложениях. Стимулировать способность детей придумывать слова в составе которых имеются пройденные звуки. Продолжать анализировать предложения и составлять предложения по схеме. Подбирать слова к заданной схеме. Развитие фонематического слуха, общей, мелкой и мелкой  моторики. . Отвечать на вопросы по прочитанному рассказу.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E9" w:rsidRPr="00450FE9" w:rsidRDefault="00450FE9" w:rsidP="00450FE9">
            <w:r w:rsidRPr="00450FE9">
              <w:t>4 неделя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E9" w:rsidRPr="00450FE9" w:rsidRDefault="00450FE9" w:rsidP="00450FE9">
            <w:r w:rsidRPr="00450FE9">
              <w:t>Игры “Поезд” “Живые звуки” “Эхо” “Весёлая азбука” ”Домик’’ «Лишнее слово» «Логопедическое лото»</w:t>
            </w:r>
          </w:p>
          <w:p w:rsidR="00450FE9" w:rsidRPr="00450FE9" w:rsidRDefault="00450FE9" w:rsidP="00450FE9"/>
        </w:tc>
      </w:tr>
    </w:tbl>
    <w:p w:rsidR="00450FE9" w:rsidRPr="00450FE9" w:rsidRDefault="00450FE9" w:rsidP="00450FE9"/>
    <w:p w:rsidR="00450FE9" w:rsidRPr="00450FE9" w:rsidRDefault="00450FE9" w:rsidP="00450FE9"/>
    <w:p w:rsidR="00670B33" w:rsidRDefault="00670B33">
      <w:bookmarkStart w:id="0" w:name="_GoBack"/>
      <w:bookmarkEnd w:id="0"/>
    </w:p>
    <w:sectPr w:rsidR="0067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2C2B"/>
    <w:multiLevelType w:val="hybridMultilevel"/>
    <w:tmpl w:val="74BE0DAA"/>
    <w:lvl w:ilvl="0" w:tplc="70480F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87593"/>
    <w:multiLevelType w:val="hybridMultilevel"/>
    <w:tmpl w:val="F88EEDF6"/>
    <w:lvl w:ilvl="0" w:tplc="E92E33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6538A1"/>
    <w:multiLevelType w:val="hybridMultilevel"/>
    <w:tmpl w:val="EE4CA0EC"/>
    <w:lvl w:ilvl="0" w:tplc="B5786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42614"/>
    <w:multiLevelType w:val="hybridMultilevel"/>
    <w:tmpl w:val="D17E6138"/>
    <w:lvl w:ilvl="0" w:tplc="4E3015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76"/>
    <w:rsid w:val="00450FE9"/>
    <w:rsid w:val="00670B33"/>
    <w:rsid w:val="00C2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2399</Words>
  <Characters>13676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2013-09-30T11:47:00Z</dcterms:created>
  <dcterms:modified xsi:type="dcterms:W3CDTF">2013-09-30T11:47:00Z</dcterms:modified>
</cp:coreProperties>
</file>