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55" w:rsidRPr="00C55CC1" w:rsidRDefault="00182D55" w:rsidP="00C55CC1">
      <w:pPr>
        <w:spacing w:after="0" w:line="360" w:lineRule="auto"/>
        <w:ind w:firstLine="567"/>
        <w:jc w:val="center"/>
        <w:rPr>
          <w:rFonts w:ascii="Times New Roman" w:hAnsi="Times New Roman" w:cs="Times New Roman"/>
          <w:b/>
          <w:sz w:val="28"/>
          <w:szCs w:val="28"/>
        </w:rPr>
      </w:pPr>
      <w:r w:rsidRPr="00C55CC1">
        <w:rPr>
          <w:rFonts w:ascii="Times New Roman" w:hAnsi="Times New Roman" w:cs="Times New Roman"/>
          <w:b/>
          <w:sz w:val="28"/>
          <w:szCs w:val="28"/>
        </w:rPr>
        <w:t xml:space="preserve">Влияние развития мелкой моторики рук на развитие речи детей </w:t>
      </w:r>
      <w:r w:rsidR="0098615E" w:rsidRPr="00C55CC1">
        <w:rPr>
          <w:rFonts w:ascii="Times New Roman" w:hAnsi="Times New Roman" w:cs="Times New Roman"/>
          <w:b/>
          <w:sz w:val="28"/>
          <w:szCs w:val="28"/>
        </w:rPr>
        <w:t>младшего дошкольного</w:t>
      </w:r>
      <w:r w:rsidRPr="00C55CC1">
        <w:rPr>
          <w:rFonts w:ascii="Times New Roman" w:hAnsi="Times New Roman" w:cs="Times New Roman"/>
          <w:b/>
          <w:sz w:val="28"/>
          <w:szCs w:val="28"/>
        </w:rPr>
        <w:t xml:space="preserve"> возраста.</w:t>
      </w:r>
    </w:p>
    <w:p w:rsidR="00182D55" w:rsidRPr="00C55CC1" w:rsidRDefault="00182D55" w:rsidP="00C55CC1">
      <w:pPr>
        <w:pStyle w:val="c15"/>
        <w:spacing w:before="0" w:beforeAutospacing="0" w:after="0" w:afterAutospacing="0" w:line="360" w:lineRule="auto"/>
        <w:jc w:val="both"/>
        <w:rPr>
          <w:i/>
          <w:iCs/>
          <w:sz w:val="28"/>
          <w:szCs w:val="28"/>
        </w:rPr>
      </w:pPr>
    </w:p>
    <w:p w:rsidR="00FF4B99" w:rsidRPr="00C55CC1" w:rsidRDefault="00FF4B99" w:rsidP="00C55CC1">
      <w:pPr>
        <w:pStyle w:val="c15"/>
        <w:spacing w:before="0" w:beforeAutospacing="0" w:after="0" w:afterAutospacing="0" w:line="360" w:lineRule="auto"/>
        <w:jc w:val="right"/>
        <w:rPr>
          <w:sz w:val="28"/>
          <w:szCs w:val="28"/>
        </w:rPr>
      </w:pPr>
      <w:r w:rsidRPr="00C55CC1">
        <w:rPr>
          <w:i/>
          <w:iCs/>
          <w:sz w:val="28"/>
          <w:szCs w:val="28"/>
        </w:rPr>
        <w:br/>
      </w:r>
      <w:r w:rsidRPr="00C55CC1">
        <w:rPr>
          <w:rStyle w:val="c2"/>
          <w:i/>
          <w:iCs/>
          <w:sz w:val="28"/>
          <w:szCs w:val="28"/>
        </w:rPr>
        <w:t> «Руки дают человеку голову,</w:t>
      </w:r>
    </w:p>
    <w:p w:rsidR="00FF4B99" w:rsidRPr="00C55CC1" w:rsidRDefault="00FF4B99" w:rsidP="00C55CC1">
      <w:pPr>
        <w:pStyle w:val="c15"/>
        <w:spacing w:before="0" w:beforeAutospacing="0" w:after="0" w:afterAutospacing="0" w:line="360" w:lineRule="auto"/>
        <w:jc w:val="right"/>
        <w:rPr>
          <w:sz w:val="28"/>
          <w:szCs w:val="28"/>
        </w:rPr>
      </w:pPr>
      <w:r w:rsidRPr="00C55CC1">
        <w:rPr>
          <w:rStyle w:val="c2"/>
          <w:i/>
          <w:iCs/>
          <w:sz w:val="28"/>
          <w:szCs w:val="28"/>
        </w:rPr>
        <w:t>затем поумневшая голова учит руки,</w:t>
      </w:r>
    </w:p>
    <w:p w:rsidR="00FF4B99" w:rsidRPr="00C55CC1" w:rsidRDefault="00FF4B99" w:rsidP="00C55CC1">
      <w:pPr>
        <w:pStyle w:val="c15"/>
        <w:spacing w:before="0" w:beforeAutospacing="0" w:after="0" w:afterAutospacing="0" w:line="360" w:lineRule="auto"/>
        <w:jc w:val="right"/>
        <w:rPr>
          <w:sz w:val="28"/>
          <w:szCs w:val="28"/>
        </w:rPr>
      </w:pPr>
      <w:r w:rsidRPr="00C55CC1">
        <w:rPr>
          <w:rStyle w:val="c2"/>
          <w:i/>
          <w:iCs/>
          <w:sz w:val="28"/>
          <w:szCs w:val="28"/>
        </w:rPr>
        <w:t>а умелые руки снова</w:t>
      </w:r>
    </w:p>
    <w:p w:rsidR="00FF4B99" w:rsidRPr="00C55CC1" w:rsidRDefault="00FF4B99" w:rsidP="00C55CC1">
      <w:pPr>
        <w:pStyle w:val="c15"/>
        <w:spacing w:before="0" w:beforeAutospacing="0" w:after="0" w:afterAutospacing="0" w:line="360" w:lineRule="auto"/>
        <w:jc w:val="right"/>
        <w:rPr>
          <w:sz w:val="28"/>
          <w:szCs w:val="28"/>
        </w:rPr>
      </w:pPr>
      <w:r w:rsidRPr="00C55CC1">
        <w:rPr>
          <w:rStyle w:val="c2"/>
          <w:i/>
          <w:iCs/>
          <w:sz w:val="28"/>
          <w:szCs w:val="28"/>
        </w:rPr>
        <w:t>способствуют развитию мозга».</w:t>
      </w:r>
    </w:p>
    <w:p w:rsidR="00FF4B99" w:rsidRPr="00C55CC1" w:rsidRDefault="00FF4B99" w:rsidP="00C55CC1">
      <w:pPr>
        <w:pStyle w:val="c15"/>
        <w:spacing w:before="0" w:beforeAutospacing="0" w:after="0" w:afterAutospacing="0" w:line="360" w:lineRule="auto"/>
        <w:jc w:val="right"/>
        <w:rPr>
          <w:sz w:val="28"/>
          <w:szCs w:val="28"/>
        </w:rPr>
      </w:pPr>
      <w:r w:rsidRPr="00C55CC1">
        <w:rPr>
          <w:rStyle w:val="c2"/>
          <w:i/>
          <w:iCs/>
          <w:sz w:val="28"/>
          <w:szCs w:val="28"/>
        </w:rPr>
        <w:t>И.П.Павлов</w:t>
      </w:r>
    </w:p>
    <w:p w:rsidR="00FF4B99" w:rsidRPr="00C55CC1" w:rsidRDefault="00FF4B99" w:rsidP="00C55CC1">
      <w:pPr>
        <w:spacing w:after="0" w:line="360" w:lineRule="auto"/>
        <w:ind w:firstLine="567"/>
        <w:jc w:val="both"/>
        <w:rPr>
          <w:rFonts w:ascii="Times New Roman" w:hAnsi="Times New Roman" w:cs="Times New Roman"/>
          <w:b/>
          <w:sz w:val="28"/>
          <w:szCs w:val="28"/>
        </w:rPr>
      </w:pPr>
    </w:p>
    <w:p w:rsidR="00182D55" w:rsidRPr="00C55CC1" w:rsidRDefault="00182D55" w:rsidP="00C55CC1">
      <w:pPr>
        <w:spacing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Актуальность.</w:t>
      </w:r>
    </w:p>
    <w:p w:rsidR="00182D55" w:rsidRPr="00C55CC1" w:rsidRDefault="00182D55" w:rsidP="00C55CC1">
      <w:pPr>
        <w:pStyle w:val="a5"/>
        <w:spacing w:after="0" w:line="360" w:lineRule="auto"/>
        <w:ind w:left="0" w:firstLine="567"/>
        <w:jc w:val="both"/>
        <w:rPr>
          <w:rFonts w:ascii="Times New Roman" w:hAnsi="Times New Roman" w:cs="Times New Roman"/>
          <w:sz w:val="28"/>
          <w:szCs w:val="28"/>
        </w:rPr>
      </w:pPr>
      <w:r w:rsidRPr="00C55CC1">
        <w:rPr>
          <w:rFonts w:ascii="Times New Roman" w:hAnsi="Times New Roman" w:cs="Times New Roman"/>
          <w:sz w:val="28"/>
          <w:szCs w:val="28"/>
        </w:rPr>
        <w:t xml:space="preserve">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 Важно начинать работу в данном направлении уже с младенческого возраста, в условиях ДОУ с раннего возраста. Для чего необходимо развивать мелкую моторику? </w:t>
      </w:r>
    </w:p>
    <w:p w:rsidR="00182D55" w:rsidRDefault="00182D55" w:rsidP="00C55CC1">
      <w:pPr>
        <w:pStyle w:val="a5"/>
        <w:spacing w:after="0" w:line="360" w:lineRule="auto"/>
        <w:ind w:left="0" w:firstLine="567"/>
        <w:jc w:val="both"/>
        <w:rPr>
          <w:rFonts w:ascii="Times New Roman" w:hAnsi="Times New Roman" w:cs="Times New Roman"/>
          <w:sz w:val="28"/>
          <w:szCs w:val="28"/>
        </w:rPr>
      </w:pPr>
      <w:r w:rsidRPr="00C55CC1">
        <w:rPr>
          <w:rFonts w:ascii="Times New Roman" w:hAnsi="Times New Roman" w:cs="Times New Roman"/>
          <w:sz w:val="28"/>
          <w:szCs w:val="28"/>
        </w:rPr>
        <w:t>Существует прямая и естественная связь между движениями рук и произнесением слов, так как речевые области мозга у детей частично формируются под влиянием импульсов, поступающих от пальцев рук. Поэтому развитие мелкой моторики кистей рук, пальцев рук положительно сказывается на становлении детской речи и функционировании речевых зон головного мозга. Учеными на основе проведенных опытов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w:t>
      </w:r>
    </w:p>
    <w:p w:rsidR="00A97C8E" w:rsidRPr="00A97C8E" w:rsidRDefault="00A97C8E" w:rsidP="00A97C8E">
      <w:pPr>
        <w:pStyle w:val="a5"/>
        <w:spacing w:after="0" w:line="360" w:lineRule="auto"/>
        <w:ind w:left="0" w:firstLine="567"/>
        <w:jc w:val="both"/>
        <w:rPr>
          <w:rFonts w:ascii="Times New Roman" w:hAnsi="Times New Roman" w:cs="Times New Roman"/>
          <w:sz w:val="28"/>
          <w:szCs w:val="28"/>
        </w:rPr>
      </w:pPr>
      <w:r w:rsidRPr="00A97C8E">
        <w:rPr>
          <w:rFonts w:ascii="Times New Roman" w:hAnsi="Times New Roman" w:cs="Times New Roman"/>
          <w:sz w:val="28"/>
          <w:szCs w:val="28"/>
        </w:rPr>
        <w:t>При выполнении мелких движений пальцев рук происходит давление на кончики пальцев и активизация незрелых клеток коры головного мозга, отвечающих за формирование речи ребенка. Вот почему при выполнении разнообразных движений пальцами рук происходит развитие речи, а значит и мышление ребенка</w:t>
      </w:r>
      <w:r>
        <w:rPr>
          <w:rFonts w:ascii="Times New Roman" w:hAnsi="Times New Roman" w:cs="Times New Roman"/>
          <w:sz w:val="28"/>
          <w:szCs w:val="28"/>
        </w:rPr>
        <w:t>.</w:t>
      </w:r>
    </w:p>
    <w:p w:rsidR="00CC662A" w:rsidRPr="00A97C8E" w:rsidRDefault="00A97C8E" w:rsidP="00A97C8E">
      <w:pPr>
        <w:pStyle w:val="a5"/>
        <w:spacing w:after="0" w:line="360" w:lineRule="auto"/>
        <w:ind w:left="0" w:firstLine="567"/>
        <w:jc w:val="both"/>
        <w:rPr>
          <w:rFonts w:ascii="Times New Roman" w:hAnsi="Times New Roman" w:cs="Times New Roman"/>
          <w:sz w:val="28"/>
          <w:szCs w:val="28"/>
        </w:rPr>
      </w:pPr>
      <w:r w:rsidRPr="00A97C8E">
        <w:rPr>
          <w:rFonts w:ascii="Times New Roman" w:hAnsi="Times New Roman" w:cs="Times New Roman"/>
          <w:sz w:val="28"/>
          <w:szCs w:val="28"/>
        </w:rPr>
        <w:t>Развитие мелкой моторики рук возникает не сразу. Взрослым необходимо поощрять ребенка, чтобы он больше тренировался.</w:t>
      </w:r>
    </w:p>
    <w:p w:rsidR="0008548B" w:rsidRPr="00C55CC1" w:rsidRDefault="005F1237" w:rsidP="00C55CC1">
      <w:pPr>
        <w:spacing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lastRenderedPageBreak/>
        <w:t>1. Краткая характеристика раздела ООП</w:t>
      </w:r>
      <w:r w:rsidR="00492D0E" w:rsidRPr="00C55CC1">
        <w:rPr>
          <w:rFonts w:ascii="Times New Roman" w:hAnsi="Times New Roman" w:cs="Times New Roman"/>
          <w:b/>
          <w:bCs/>
          <w:i/>
          <w:iCs/>
          <w:sz w:val="28"/>
          <w:szCs w:val="28"/>
        </w:rPr>
        <w:t xml:space="preserve"> </w:t>
      </w:r>
      <w:proofErr w:type="gramStart"/>
      <w:r w:rsidRPr="00C55CC1">
        <w:rPr>
          <w:rFonts w:ascii="Times New Roman" w:hAnsi="Times New Roman" w:cs="Times New Roman"/>
          <w:b/>
          <w:bCs/>
          <w:i/>
          <w:iCs/>
          <w:sz w:val="28"/>
          <w:szCs w:val="28"/>
        </w:rPr>
        <w:t>ДО</w:t>
      </w:r>
      <w:proofErr w:type="gramEnd"/>
      <w:r w:rsidRPr="00C55CC1">
        <w:rPr>
          <w:rFonts w:ascii="Times New Roman" w:hAnsi="Times New Roman" w:cs="Times New Roman"/>
          <w:b/>
          <w:bCs/>
          <w:i/>
          <w:iCs/>
          <w:sz w:val="28"/>
          <w:szCs w:val="28"/>
        </w:rPr>
        <w:t>.</w:t>
      </w:r>
    </w:p>
    <w:p w:rsidR="009347D1" w:rsidRPr="00C55CC1" w:rsidRDefault="009347D1" w:rsidP="00C55CC1">
      <w:pPr>
        <w:spacing w:after="0" w:line="360" w:lineRule="auto"/>
        <w:ind w:firstLine="567"/>
        <w:jc w:val="both"/>
        <w:rPr>
          <w:rFonts w:ascii="Times New Roman" w:hAnsi="Times New Roman" w:cs="Times New Roman"/>
          <w:bCs/>
          <w:sz w:val="28"/>
          <w:szCs w:val="28"/>
        </w:rPr>
      </w:pPr>
      <w:r w:rsidRPr="00C55CC1">
        <w:rPr>
          <w:rFonts w:ascii="Times New Roman" w:eastAsia="Calibri" w:hAnsi="Times New Roman" w:cs="Times New Roman"/>
          <w:bCs/>
          <w:sz w:val="28"/>
          <w:szCs w:val="28"/>
        </w:rPr>
        <w:t xml:space="preserve">В настоящее время в детских садах реализуются различные комплексные и парциальные программы развития, воспитания и образования детей. </w:t>
      </w:r>
      <w:proofErr w:type="gramStart"/>
      <w:r w:rsidRPr="00C55CC1">
        <w:rPr>
          <w:rFonts w:ascii="Times New Roman" w:eastAsia="Calibri" w:hAnsi="Times New Roman" w:cs="Times New Roman"/>
          <w:bCs/>
          <w:sz w:val="28"/>
          <w:szCs w:val="28"/>
        </w:rPr>
        <w:t>Они призваны помочь педагогам решить большие и сложные проблемы, поставленные перед дошкольным образованием, в частности,</w:t>
      </w:r>
      <w:r w:rsidR="004B1B4D" w:rsidRPr="00C55CC1">
        <w:rPr>
          <w:rStyle w:val="c0"/>
          <w:rFonts w:ascii="Times New Roman" w:hAnsi="Times New Roman" w:cs="Times New Roman"/>
          <w:sz w:val="28"/>
          <w:szCs w:val="28"/>
        </w:rPr>
        <w:t xml:space="preserve"> «Программа воспитания и обучения в детском саду» под редакцией М.А. Васильевой, «Радуга» под редакцией Т.Н. Дороновой,  </w:t>
      </w:r>
      <w:r w:rsidR="004B1B4D" w:rsidRPr="00C55CC1">
        <w:rPr>
          <w:rFonts w:ascii="Times New Roman" w:hAnsi="Times New Roman" w:cs="Times New Roman"/>
          <w:sz w:val="28"/>
          <w:szCs w:val="28"/>
          <w:shd w:val="clear" w:color="auto" w:fill="FFFFFF"/>
        </w:rPr>
        <w:t>«Детство» под редакцией В.И. Логиновой</w:t>
      </w:r>
      <w:r w:rsidR="00A50B0E" w:rsidRPr="00C55CC1">
        <w:rPr>
          <w:rFonts w:ascii="Times New Roman" w:hAnsi="Times New Roman" w:cs="Times New Roman"/>
          <w:sz w:val="28"/>
          <w:szCs w:val="28"/>
          <w:shd w:val="clear" w:color="auto" w:fill="FFFFFF"/>
        </w:rPr>
        <w:t>, «Программа развития речи детей дошкольного возраста в детском саду»  под редакцией Ушаковой О.С., 2001г.</w:t>
      </w:r>
      <w:proofErr w:type="gramEnd"/>
    </w:p>
    <w:p w:rsidR="004B1B4D" w:rsidRPr="00C55CC1" w:rsidRDefault="004B1B4D" w:rsidP="00C55CC1">
      <w:pPr>
        <w:pStyle w:val="c3"/>
        <w:spacing w:before="0" w:beforeAutospacing="0" w:after="0" w:afterAutospacing="0" w:line="360" w:lineRule="auto"/>
        <w:ind w:firstLine="720"/>
        <w:jc w:val="both"/>
        <w:rPr>
          <w:sz w:val="28"/>
          <w:szCs w:val="28"/>
        </w:rPr>
      </w:pPr>
      <w:r w:rsidRPr="00C55CC1">
        <w:rPr>
          <w:rStyle w:val="c0"/>
          <w:sz w:val="28"/>
          <w:szCs w:val="28"/>
        </w:rPr>
        <w:t xml:space="preserve">В программе </w:t>
      </w:r>
      <w:r w:rsidRPr="00C55CC1">
        <w:rPr>
          <w:rStyle w:val="c0"/>
          <w:b/>
          <w:sz w:val="28"/>
          <w:szCs w:val="28"/>
        </w:rPr>
        <w:t xml:space="preserve">«Радуга» </w:t>
      </w:r>
      <w:r w:rsidRPr="00C55CC1">
        <w:rPr>
          <w:rStyle w:val="c0"/>
          <w:sz w:val="28"/>
          <w:szCs w:val="28"/>
        </w:rPr>
        <w:t>учитываются современные требования, предъявляемые к развитию словаря детей. Выделены традиционные разделы работы по развитию речи. Одним из важнейших средств развития детей дошкольного возраста, в программе является создание развивающей речевой среды. Центральное место отводится развитию диалогической речи через общение воспитателя с детьми, детей друг с другом во всех сферах совместной деятельности и на специально организованных занятиях. Достоинством программы является тщательно  подобранный  литературный  репертуар для чтения, рассказывания, заучивания наизусть.</w:t>
      </w:r>
    </w:p>
    <w:p w:rsidR="004B1B4D" w:rsidRPr="00C55CC1" w:rsidRDefault="003C2A1A" w:rsidP="00C55CC1">
      <w:pPr>
        <w:spacing w:after="0" w:line="360" w:lineRule="auto"/>
        <w:ind w:firstLine="567"/>
        <w:jc w:val="both"/>
        <w:rPr>
          <w:rFonts w:ascii="Times New Roman" w:hAnsi="Times New Roman" w:cs="Times New Roman"/>
          <w:sz w:val="28"/>
          <w:szCs w:val="28"/>
          <w:shd w:val="clear" w:color="auto" w:fill="FFFFFF"/>
        </w:rPr>
      </w:pPr>
      <w:r w:rsidRPr="00C55CC1">
        <w:rPr>
          <w:rFonts w:ascii="Times New Roman" w:hAnsi="Times New Roman" w:cs="Times New Roman"/>
          <w:sz w:val="28"/>
          <w:szCs w:val="28"/>
          <w:shd w:val="clear" w:color="auto" w:fill="FFFFFF"/>
        </w:rPr>
        <w:t>В программе</w:t>
      </w:r>
      <w:r w:rsidR="004A005B" w:rsidRPr="00C55CC1">
        <w:rPr>
          <w:rFonts w:ascii="Times New Roman" w:hAnsi="Times New Roman" w:cs="Times New Roman"/>
          <w:sz w:val="28"/>
          <w:szCs w:val="28"/>
          <w:shd w:val="clear" w:color="auto" w:fill="FFFFFF"/>
        </w:rPr>
        <w:t xml:space="preserve"> </w:t>
      </w:r>
      <w:r w:rsidR="004A005B" w:rsidRPr="00C55CC1">
        <w:rPr>
          <w:rFonts w:ascii="Times New Roman" w:hAnsi="Times New Roman" w:cs="Times New Roman"/>
          <w:b/>
          <w:sz w:val="28"/>
          <w:szCs w:val="28"/>
          <w:shd w:val="clear" w:color="auto" w:fill="FFFFFF"/>
        </w:rPr>
        <w:t>«Детство»</w:t>
      </w:r>
      <w:r w:rsidR="004A005B" w:rsidRPr="00C55CC1">
        <w:rPr>
          <w:rFonts w:ascii="Times New Roman" w:hAnsi="Times New Roman" w:cs="Times New Roman"/>
          <w:sz w:val="28"/>
          <w:szCs w:val="28"/>
          <w:shd w:val="clear" w:color="auto" w:fill="FFFFFF"/>
        </w:rPr>
        <w:t xml:space="preserve"> под редакцией В.И. Логиновой</w:t>
      </w:r>
      <w:r w:rsidR="004B1B4D" w:rsidRPr="00C55CC1">
        <w:rPr>
          <w:rFonts w:ascii="Times New Roman" w:hAnsi="Times New Roman" w:cs="Times New Roman"/>
          <w:sz w:val="28"/>
          <w:szCs w:val="28"/>
          <w:shd w:val="clear" w:color="auto" w:fill="FFFFFF"/>
        </w:rPr>
        <w:t>, выделены специальные разделы: «Развиваем речь детей», «Ребенок и</w:t>
      </w:r>
      <w:r w:rsidR="004B1B4D" w:rsidRPr="00C55CC1">
        <w:rPr>
          <w:rStyle w:val="apple-converted-space"/>
          <w:rFonts w:ascii="Times New Roman" w:hAnsi="Times New Roman" w:cs="Times New Roman"/>
          <w:sz w:val="28"/>
          <w:szCs w:val="28"/>
          <w:shd w:val="clear" w:color="auto" w:fill="FFFFFF"/>
        </w:rPr>
        <w:t> </w:t>
      </w:r>
      <w:hyperlink r:id="rId7" w:tgtFrame="_blank" w:history="1">
        <w:r w:rsidR="004B1B4D" w:rsidRPr="00C55CC1">
          <w:rPr>
            <w:rStyle w:val="a3"/>
            <w:rFonts w:ascii="Times New Roman" w:hAnsi="Times New Roman" w:cs="Times New Roman"/>
            <w:color w:val="auto"/>
            <w:sz w:val="28"/>
            <w:szCs w:val="28"/>
            <w:u w:val="none"/>
            <w:shd w:val="clear" w:color="auto" w:fill="FFFFFF"/>
          </w:rPr>
          <w:t>книга</w:t>
        </w:r>
      </w:hyperlink>
      <w:r w:rsidR="004B1B4D" w:rsidRPr="00C55CC1">
        <w:rPr>
          <w:rFonts w:ascii="Times New Roman" w:hAnsi="Times New Roman" w:cs="Times New Roman"/>
          <w:sz w:val="28"/>
          <w:szCs w:val="28"/>
          <w:shd w:val="clear" w:color="auto" w:fill="FFFFFF"/>
        </w:rPr>
        <w:t>», посвященные традиционным задачам и содержанию развития речи детей и ознакомления с художественной литературой. Несомненным достоинством программы является разработка критериев для оценки уровня речевого развития. Особенно важно, что в них четко выделены и содержательно определены речевые умения в разных видах деятельности.</w:t>
      </w:r>
    </w:p>
    <w:p w:rsidR="004B1B4D" w:rsidRPr="00C55CC1" w:rsidRDefault="004B1B4D" w:rsidP="00C55CC1">
      <w:pPr>
        <w:spacing w:after="0" w:line="360" w:lineRule="auto"/>
        <w:ind w:firstLine="567"/>
        <w:jc w:val="both"/>
        <w:rPr>
          <w:rFonts w:ascii="Times New Roman" w:hAnsi="Times New Roman" w:cs="Times New Roman"/>
          <w:sz w:val="28"/>
          <w:szCs w:val="28"/>
          <w:shd w:val="clear" w:color="auto" w:fill="FFFFFF"/>
        </w:rPr>
      </w:pPr>
      <w:r w:rsidRPr="00C55CC1">
        <w:rPr>
          <w:rFonts w:ascii="Times New Roman" w:eastAsia="Calibri" w:hAnsi="Times New Roman" w:cs="Times New Roman"/>
          <w:sz w:val="28"/>
          <w:szCs w:val="28"/>
        </w:rPr>
        <w:t>Дошкольное образование в МБДОУ  №</w:t>
      </w:r>
      <w:r w:rsidR="003C2A1A" w:rsidRPr="00C55CC1">
        <w:rPr>
          <w:rFonts w:ascii="Times New Roman" w:hAnsi="Times New Roman" w:cs="Times New Roman"/>
          <w:sz w:val="28"/>
          <w:szCs w:val="28"/>
        </w:rPr>
        <w:t>32</w:t>
      </w:r>
      <w:r w:rsidRPr="00C55CC1">
        <w:rPr>
          <w:rFonts w:ascii="Times New Roman" w:eastAsia="Calibri" w:hAnsi="Times New Roman" w:cs="Times New Roman"/>
          <w:sz w:val="28"/>
          <w:szCs w:val="28"/>
        </w:rPr>
        <w:t xml:space="preserve"> «</w:t>
      </w:r>
      <w:r w:rsidR="003C2A1A" w:rsidRPr="00C55CC1">
        <w:rPr>
          <w:rFonts w:ascii="Times New Roman" w:hAnsi="Times New Roman" w:cs="Times New Roman"/>
          <w:sz w:val="28"/>
          <w:szCs w:val="28"/>
        </w:rPr>
        <w:t>Росинка</w:t>
      </w:r>
      <w:r w:rsidRPr="00C55CC1">
        <w:rPr>
          <w:rFonts w:ascii="Times New Roman" w:eastAsia="Calibri" w:hAnsi="Times New Roman" w:cs="Times New Roman"/>
          <w:sz w:val="28"/>
          <w:szCs w:val="28"/>
        </w:rPr>
        <w:t xml:space="preserve">» </w:t>
      </w:r>
      <w:proofErr w:type="gramStart"/>
      <w:r w:rsidRPr="00C55CC1">
        <w:rPr>
          <w:rFonts w:ascii="Times New Roman" w:eastAsia="Calibri" w:hAnsi="Times New Roman" w:cs="Times New Roman"/>
          <w:sz w:val="28"/>
          <w:szCs w:val="28"/>
        </w:rPr>
        <w:t>г</w:t>
      </w:r>
      <w:proofErr w:type="gramEnd"/>
      <w:r w:rsidRPr="00C55CC1">
        <w:rPr>
          <w:rFonts w:ascii="Times New Roman" w:eastAsia="Calibri" w:hAnsi="Times New Roman" w:cs="Times New Roman"/>
          <w:sz w:val="28"/>
          <w:szCs w:val="28"/>
        </w:rPr>
        <w:t xml:space="preserve">. Павлово осуществляется в соответствии с основной </w:t>
      </w:r>
      <w:r w:rsidR="003C2A1A" w:rsidRPr="00C55CC1">
        <w:rPr>
          <w:rFonts w:ascii="Times New Roman" w:hAnsi="Times New Roman" w:cs="Times New Roman"/>
          <w:sz w:val="28"/>
          <w:szCs w:val="28"/>
        </w:rPr>
        <w:t xml:space="preserve">общеобразовательной программой, разработанной на основе ФГТ к структуре основной общеобразовательной программы дошкольного образования. </w:t>
      </w:r>
      <w:r w:rsidRPr="00C55CC1">
        <w:rPr>
          <w:rFonts w:ascii="Times New Roman" w:eastAsia="Calibri" w:hAnsi="Times New Roman" w:cs="Times New Roman"/>
          <w:sz w:val="28"/>
          <w:szCs w:val="28"/>
        </w:rPr>
        <w:t>Содержание образовательного процесса МБДОУ выстроено в соответствии с Примерной основной общеобразовательной программой дошкольного образования</w:t>
      </w:r>
      <w:r w:rsidRPr="00C55CC1">
        <w:rPr>
          <w:rFonts w:ascii="Times New Roman" w:eastAsia="Calibri" w:hAnsi="Times New Roman" w:cs="Times New Roman"/>
          <w:b/>
          <w:sz w:val="28"/>
          <w:szCs w:val="28"/>
        </w:rPr>
        <w:t xml:space="preserve"> «Программой воспитания и обучения в детском саду»</w:t>
      </w:r>
      <w:r w:rsidRPr="00C55CC1">
        <w:rPr>
          <w:rFonts w:ascii="Times New Roman" w:eastAsia="Calibri" w:hAnsi="Times New Roman" w:cs="Times New Roman"/>
          <w:sz w:val="28"/>
          <w:szCs w:val="28"/>
        </w:rPr>
        <w:t xml:space="preserve"> (под редакцией Васильевой М.А., Гербовой В.В., Комаровой Т.С., 2007 г.)</w:t>
      </w:r>
      <w:r w:rsidR="003C2A1A" w:rsidRPr="00C55CC1">
        <w:rPr>
          <w:rFonts w:ascii="Times New Roman" w:hAnsi="Times New Roman" w:cs="Times New Roman"/>
          <w:sz w:val="28"/>
          <w:szCs w:val="28"/>
          <w:shd w:val="clear" w:color="auto" w:fill="FFFFFF"/>
        </w:rPr>
        <w:t xml:space="preserve">. </w:t>
      </w:r>
      <w:r w:rsidRPr="00C55CC1">
        <w:rPr>
          <w:rFonts w:ascii="Times New Roman" w:hAnsi="Times New Roman" w:cs="Times New Roman"/>
          <w:sz w:val="28"/>
          <w:szCs w:val="28"/>
          <w:shd w:val="clear" w:color="auto" w:fill="FFFFFF"/>
        </w:rPr>
        <w:t xml:space="preserve">В «Программе воспитания и обучения в детском саду» конкретизированы задачи развития словаря, обучения </w:t>
      </w:r>
      <w:r w:rsidRPr="00C55CC1">
        <w:rPr>
          <w:rFonts w:ascii="Times New Roman" w:hAnsi="Times New Roman" w:cs="Times New Roman"/>
          <w:sz w:val="28"/>
          <w:szCs w:val="28"/>
          <w:shd w:val="clear" w:color="auto" w:fill="FFFFFF"/>
        </w:rPr>
        <w:lastRenderedPageBreak/>
        <w:t>грамоте, определен объем речевых навыков и умений детей в разных возрастных группах.</w:t>
      </w:r>
    </w:p>
    <w:p w:rsidR="00182D55" w:rsidRPr="00C55CC1" w:rsidRDefault="003C2A1A" w:rsidP="00C55CC1">
      <w:pPr>
        <w:spacing w:after="0" w:line="360" w:lineRule="auto"/>
        <w:ind w:firstLine="567"/>
        <w:jc w:val="both"/>
        <w:rPr>
          <w:rFonts w:ascii="Times New Roman" w:hAnsi="Times New Roman" w:cs="Times New Roman"/>
          <w:sz w:val="28"/>
          <w:szCs w:val="28"/>
          <w:shd w:val="clear" w:color="auto" w:fill="FFFFFF"/>
        </w:rPr>
      </w:pPr>
      <w:r w:rsidRPr="00C55CC1">
        <w:rPr>
          <w:rFonts w:ascii="Times New Roman" w:hAnsi="Times New Roman" w:cs="Times New Roman"/>
          <w:b/>
          <w:sz w:val="28"/>
          <w:szCs w:val="28"/>
          <w:shd w:val="clear" w:color="auto" w:fill="FFFFFF"/>
        </w:rPr>
        <w:t>«Программа развития речи детей дошко</w:t>
      </w:r>
      <w:r w:rsidR="00A50B0E" w:rsidRPr="00C55CC1">
        <w:rPr>
          <w:rFonts w:ascii="Times New Roman" w:hAnsi="Times New Roman" w:cs="Times New Roman"/>
          <w:b/>
          <w:sz w:val="28"/>
          <w:szCs w:val="28"/>
          <w:shd w:val="clear" w:color="auto" w:fill="FFFFFF"/>
        </w:rPr>
        <w:t>льного возраста в детском саду»</w:t>
      </w:r>
      <w:r w:rsidR="00A50B0E" w:rsidRPr="00C55CC1">
        <w:rPr>
          <w:rFonts w:ascii="Times New Roman" w:hAnsi="Times New Roman" w:cs="Times New Roman"/>
          <w:sz w:val="28"/>
          <w:szCs w:val="28"/>
          <w:shd w:val="clear" w:color="auto" w:fill="FFFFFF"/>
        </w:rPr>
        <w:t xml:space="preserve"> </w:t>
      </w:r>
      <w:r w:rsidRPr="00C55CC1">
        <w:rPr>
          <w:rFonts w:ascii="Times New Roman" w:hAnsi="Times New Roman" w:cs="Times New Roman"/>
          <w:sz w:val="28"/>
          <w:szCs w:val="28"/>
          <w:shd w:val="clear" w:color="auto" w:fill="FFFFFF"/>
        </w:rPr>
        <w:t xml:space="preserve"> под редакцией Ушаковой О.С. </w:t>
      </w:r>
      <w:r w:rsidR="00A50B0E" w:rsidRPr="00C55CC1">
        <w:rPr>
          <w:rFonts w:ascii="Times New Roman" w:hAnsi="Times New Roman" w:cs="Times New Roman"/>
          <w:sz w:val="28"/>
          <w:szCs w:val="28"/>
          <w:shd w:val="clear" w:color="auto" w:fill="FFFFFF"/>
        </w:rPr>
        <w:t>подготовлена на основе многолетних исследований, проведенных в лаборатории развития речи Института дошкольного воспитания (ныне Институт дошкольного образования и семейного воспитания Российской Академии образования) под руководством Ф.А. Сохина и О.С. Ушаковой. Данная программа значительно углубляет, дополняет и уточняет типовую программу, разработанную ранее в той же лаборатории. В словарной работе – это работа над смысловой стороной слова. Несомненным достоинством данной программы является ее глубокое теоретическое обоснование, новизна в решении речевых задач, а так же, полное методическое обеспечение.</w:t>
      </w:r>
    </w:p>
    <w:p w:rsidR="00503ED0" w:rsidRDefault="00503ED0" w:rsidP="00C55CC1">
      <w:pPr>
        <w:spacing w:after="0" w:line="360" w:lineRule="auto"/>
        <w:ind w:firstLine="567"/>
        <w:jc w:val="both"/>
        <w:rPr>
          <w:rFonts w:ascii="Times New Roman" w:hAnsi="Times New Roman" w:cs="Times New Roman"/>
          <w:sz w:val="28"/>
          <w:szCs w:val="28"/>
          <w:shd w:val="clear" w:color="auto" w:fill="FFFFFF"/>
        </w:rPr>
      </w:pPr>
    </w:p>
    <w:p w:rsidR="00C55CC1" w:rsidRPr="00C55CC1" w:rsidRDefault="00C55CC1" w:rsidP="00C55CC1">
      <w:pPr>
        <w:spacing w:after="0" w:line="360" w:lineRule="auto"/>
        <w:ind w:firstLine="567"/>
        <w:jc w:val="both"/>
        <w:rPr>
          <w:rFonts w:ascii="Times New Roman" w:hAnsi="Times New Roman" w:cs="Times New Roman"/>
          <w:sz w:val="28"/>
          <w:szCs w:val="28"/>
          <w:shd w:val="clear" w:color="auto" w:fill="FFFFFF"/>
        </w:rPr>
      </w:pPr>
    </w:p>
    <w:p w:rsidR="005A6C51" w:rsidRPr="00C55CC1" w:rsidRDefault="00BD20E0" w:rsidP="00C55CC1">
      <w:pPr>
        <w:spacing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2. Цели и задачи раздела.</w:t>
      </w:r>
    </w:p>
    <w:p w:rsidR="00A97C8E" w:rsidRDefault="00A97C8E" w:rsidP="00C55CC1">
      <w:pPr>
        <w:pStyle w:val="a5"/>
        <w:spacing w:after="0" w:line="360" w:lineRule="auto"/>
        <w:ind w:left="0" w:firstLine="567"/>
        <w:jc w:val="both"/>
        <w:rPr>
          <w:rFonts w:ascii="Times New Roman" w:eastAsia="Times New Roman" w:hAnsi="Times New Roman" w:cs="Times New Roman"/>
          <w:sz w:val="28"/>
          <w:szCs w:val="28"/>
        </w:rPr>
      </w:pPr>
      <w:proofErr w:type="gramStart"/>
      <w:r w:rsidRPr="00A97C8E">
        <w:rPr>
          <w:rFonts w:ascii="Times New Roman" w:eastAsia="Times New Roman" w:hAnsi="Times New Roman" w:cs="Times New Roman"/>
          <w:sz w:val="28"/>
          <w:szCs w:val="28"/>
        </w:rPr>
        <w:t>Наблюдая за детьми в младш</w:t>
      </w:r>
      <w:r>
        <w:rPr>
          <w:rFonts w:ascii="Times New Roman" w:eastAsia="Times New Roman" w:hAnsi="Times New Roman" w:cs="Times New Roman"/>
          <w:sz w:val="28"/>
          <w:szCs w:val="28"/>
        </w:rPr>
        <w:t>ей</w:t>
      </w:r>
      <w:r w:rsidRPr="00A97C8E">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е</w:t>
      </w:r>
      <w:r w:rsidRPr="00A97C8E">
        <w:rPr>
          <w:rFonts w:ascii="Times New Roman" w:eastAsia="Times New Roman" w:hAnsi="Times New Roman" w:cs="Times New Roman"/>
          <w:sz w:val="28"/>
          <w:szCs w:val="28"/>
        </w:rPr>
        <w:t xml:space="preserve">, </w:t>
      </w:r>
      <w:r w:rsidR="00457480" w:rsidRPr="00457480">
        <w:rPr>
          <w:rFonts w:ascii="Times New Roman" w:eastAsia="Times New Roman" w:hAnsi="Times New Roman" w:cs="Times New Roman"/>
          <w:sz w:val="28"/>
          <w:szCs w:val="28"/>
        </w:rPr>
        <w:t>мной было замечено</w:t>
      </w:r>
      <w:r w:rsidRPr="00A97C8E">
        <w:rPr>
          <w:rFonts w:ascii="Times New Roman" w:eastAsia="Times New Roman" w:hAnsi="Times New Roman" w:cs="Times New Roman"/>
          <w:sz w:val="28"/>
          <w:szCs w:val="28"/>
        </w:rPr>
        <w:t>, что, у многих детей недостаточно развита мелкая моторика рук: одни не могли правильно держать ложку и ручку, другие - собрать конструктор и другие мелкие игрушки в контейнер, играть с мячом, третье - застегивать - расстегивать  застежки – молнии и липучки на  одежде, не говоря о пуговицах и шнурках.</w:t>
      </w:r>
      <w:proofErr w:type="gramEnd"/>
      <w:r w:rsidRPr="00A97C8E">
        <w:rPr>
          <w:rFonts w:ascii="Times New Roman" w:eastAsia="Times New Roman" w:hAnsi="Times New Roman" w:cs="Times New Roman"/>
          <w:sz w:val="28"/>
          <w:szCs w:val="28"/>
        </w:rPr>
        <w:t xml:space="preserve"> Тогда </w:t>
      </w:r>
      <w:r w:rsidR="003F604E">
        <w:rPr>
          <w:rFonts w:ascii="Times New Roman" w:eastAsia="Times New Roman" w:hAnsi="Times New Roman" w:cs="Times New Roman"/>
          <w:sz w:val="28"/>
          <w:szCs w:val="28"/>
        </w:rPr>
        <w:t xml:space="preserve">мной </w:t>
      </w:r>
      <w:r w:rsidR="00322231">
        <w:rPr>
          <w:rFonts w:ascii="Times New Roman" w:eastAsia="Times New Roman" w:hAnsi="Times New Roman" w:cs="Times New Roman"/>
          <w:sz w:val="28"/>
          <w:szCs w:val="28"/>
        </w:rPr>
        <w:t>была</w:t>
      </w:r>
      <w:r w:rsidRPr="00A97C8E">
        <w:rPr>
          <w:rFonts w:ascii="Times New Roman" w:eastAsia="Times New Roman" w:hAnsi="Times New Roman" w:cs="Times New Roman"/>
          <w:sz w:val="28"/>
          <w:szCs w:val="28"/>
        </w:rPr>
        <w:t xml:space="preserve"> нача</w:t>
      </w:r>
      <w:r w:rsidR="00322231">
        <w:rPr>
          <w:rFonts w:ascii="Times New Roman" w:eastAsia="Times New Roman" w:hAnsi="Times New Roman" w:cs="Times New Roman"/>
          <w:sz w:val="28"/>
          <w:szCs w:val="28"/>
        </w:rPr>
        <w:t>та</w:t>
      </w:r>
      <w:r w:rsidRPr="00A97C8E">
        <w:rPr>
          <w:rFonts w:ascii="Times New Roman" w:eastAsia="Times New Roman" w:hAnsi="Times New Roman" w:cs="Times New Roman"/>
          <w:sz w:val="28"/>
          <w:szCs w:val="28"/>
        </w:rPr>
        <w:t xml:space="preserve"> работ</w:t>
      </w:r>
      <w:r w:rsidR="00322231">
        <w:rPr>
          <w:rFonts w:ascii="Times New Roman" w:eastAsia="Times New Roman" w:hAnsi="Times New Roman" w:cs="Times New Roman"/>
          <w:sz w:val="28"/>
          <w:szCs w:val="28"/>
        </w:rPr>
        <w:t>а</w:t>
      </w:r>
      <w:r w:rsidRPr="00A97C8E">
        <w:rPr>
          <w:rFonts w:ascii="Times New Roman" w:eastAsia="Times New Roman" w:hAnsi="Times New Roman" w:cs="Times New Roman"/>
          <w:sz w:val="28"/>
          <w:szCs w:val="28"/>
        </w:rPr>
        <w:t xml:space="preserve"> по развитию мелкой моторики рук.</w:t>
      </w:r>
    </w:p>
    <w:p w:rsidR="0008548B" w:rsidRPr="00C55CC1" w:rsidRDefault="0008548B" w:rsidP="00C55CC1">
      <w:pPr>
        <w:pStyle w:val="a5"/>
        <w:spacing w:after="0" w:line="360" w:lineRule="auto"/>
        <w:ind w:left="0" w:firstLine="567"/>
        <w:jc w:val="both"/>
        <w:rPr>
          <w:rFonts w:ascii="Times New Roman" w:hAnsi="Times New Roman" w:cs="Times New Roman"/>
          <w:sz w:val="28"/>
          <w:szCs w:val="28"/>
        </w:rPr>
      </w:pPr>
      <w:r w:rsidRPr="00C55CC1">
        <w:rPr>
          <w:rFonts w:ascii="Times New Roman" w:eastAsia="Times New Roman" w:hAnsi="Times New Roman" w:cs="Times New Roman"/>
          <w:sz w:val="28"/>
          <w:szCs w:val="28"/>
        </w:rPr>
        <w:t xml:space="preserve">Исходя из </w:t>
      </w:r>
      <w:r w:rsidR="00503ED0" w:rsidRPr="00C55CC1">
        <w:rPr>
          <w:rFonts w:ascii="Times New Roman" w:eastAsia="Times New Roman" w:hAnsi="Times New Roman" w:cs="Times New Roman"/>
          <w:sz w:val="28"/>
          <w:szCs w:val="28"/>
        </w:rPr>
        <w:t xml:space="preserve">всего вышесказанного, </w:t>
      </w:r>
      <w:r w:rsidR="00322231">
        <w:rPr>
          <w:rFonts w:ascii="Times New Roman" w:eastAsia="Times New Roman" w:hAnsi="Times New Roman" w:cs="Times New Roman"/>
          <w:sz w:val="28"/>
          <w:szCs w:val="28"/>
        </w:rPr>
        <w:t>мной</w:t>
      </w:r>
      <w:r w:rsidR="00503ED0" w:rsidRPr="00C55CC1">
        <w:rPr>
          <w:rFonts w:ascii="Times New Roman" w:eastAsia="Times New Roman" w:hAnsi="Times New Roman" w:cs="Times New Roman"/>
          <w:sz w:val="28"/>
          <w:szCs w:val="28"/>
        </w:rPr>
        <w:t xml:space="preserve"> была поставлена </w:t>
      </w:r>
      <w:r w:rsidR="00503ED0" w:rsidRPr="00C55CC1">
        <w:rPr>
          <w:rFonts w:ascii="Times New Roman" w:eastAsia="Times New Roman" w:hAnsi="Times New Roman" w:cs="Times New Roman"/>
          <w:b/>
          <w:sz w:val="28"/>
          <w:szCs w:val="28"/>
        </w:rPr>
        <w:t>цель</w:t>
      </w:r>
      <w:r w:rsidR="00503ED0" w:rsidRPr="00C55CC1">
        <w:rPr>
          <w:rFonts w:ascii="Times New Roman" w:eastAsia="Times New Roman" w:hAnsi="Times New Roman" w:cs="Times New Roman"/>
          <w:sz w:val="28"/>
          <w:szCs w:val="28"/>
        </w:rPr>
        <w:t xml:space="preserve">: </w:t>
      </w:r>
      <w:r w:rsidRPr="00C55CC1">
        <w:rPr>
          <w:rFonts w:ascii="Times New Roman" w:hAnsi="Times New Roman" w:cs="Times New Roman"/>
          <w:sz w:val="28"/>
          <w:szCs w:val="28"/>
        </w:rPr>
        <w:t>формирова</w:t>
      </w:r>
      <w:r w:rsidR="005808CA">
        <w:rPr>
          <w:rFonts w:ascii="Times New Roman" w:hAnsi="Times New Roman" w:cs="Times New Roman"/>
          <w:sz w:val="28"/>
          <w:szCs w:val="28"/>
        </w:rPr>
        <w:t>ть</w:t>
      </w:r>
      <w:r w:rsidRPr="00C55CC1">
        <w:rPr>
          <w:rFonts w:ascii="Times New Roman" w:hAnsi="Times New Roman" w:cs="Times New Roman"/>
          <w:sz w:val="28"/>
          <w:szCs w:val="28"/>
        </w:rPr>
        <w:t xml:space="preserve"> речев</w:t>
      </w:r>
      <w:r w:rsidR="005808CA">
        <w:rPr>
          <w:rFonts w:ascii="Times New Roman" w:hAnsi="Times New Roman" w:cs="Times New Roman"/>
          <w:sz w:val="28"/>
          <w:szCs w:val="28"/>
        </w:rPr>
        <w:t xml:space="preserve">ую </w:t>
      </w:r>
      <w:proofErr w:type="spellStart"/>
      <w:r w:rsidRPr="00C55CC1">
        <w:rPr>
          <w:rFonts w:ascii="Times New Roman" w:hAnsi="Times New Roman" w:cs="Times New Roman"/>
          <w:sz w:val="28"/>
          <w:szCs w:val="28"/>
        </w:rPr>
        <w:t>деятельност</w:t>
      </w:r>
      <w:r w:rsidR="005808CA">
        <w:rPr>
          <w:rFonts w:ascii="Times New Roman" w:hAnsi="Times New Roman" w:cs="Times New Roman"/>
          <w:sz w:val="28"/>
          <w:szCs w:val="28"/>
        </w:rPr>
        <w:t>ъ</w:t>
      </w:r>
      <w:proofErr w:type="spellEnd"/>
      <w:r w:rsidRPr="00C55CC1">
        <w:rPr>
          <w:rFonts w:ascii="Times New Roman" w:hAnsi="Times New Roman" w:cs="Times New Roman"/>
          <w:sz w:val="28"/>
          <w:szCs w:val="28"/>
        </w:rPr>
        <w:t xml:space="preserve"> детей </w:t>
      </w:r>
      <w:r w:rsidR="0088482D" w:rsidRPr="00C55CC1">
        <w:rPr>
          <w:rFonts w:ascii="Times New Roman" w:hAnsi="Times New Roman" w:cs="Times New Roman"/>
          <w:sz w:val="28"/>
          <w:szCs w:val="28"/>
        </w:rPr>
        <w:t>младшего дошкольного</w:t>
      </w:r>
      <w:r w:rsidRPr="00C55CC1">
        <w:rPr>
          <w:rFonts w:ascii="Times New Roman" w:hAnsi="Times New Roman" w:cs="Times New Roman"/>
          <w:sz w:val="28"/>
          <w:szCs w:val="28"/>
        </w:rPr>
        <w:t xml:space="preserve"> возраста через развитие мелкой моторики.</w:t>
      </w:r>
    </w:p>
    <w:p w:rsidR="00503ED0" w:rsidRPr="00C55CC1" w:rsidRDefault="00503ED0" w:rsidP="00C55CC1">
      <w:pPr>
        <w:pStyle w:val="a5"/>
        <w:spacing w:after="0" w:line="360" w:lineRule="auto"/>
        <w:ind w:left="0" w:firstLine="567"/>
        <w:jc w:val="both"/>
        <w:rPr>
          <w:rFonts w:ascii="Times New Roman" w:hAnsi="Times New Roman" w:cs="Times New Roman"/>
          <w:sz w:val="28"/>
          <w:szCs w:val="28"/>
        </w:rPr>
      </w:pPr>
      <w:r w:rsidRPr="00C55CC1">
        <w:rPr>
          <w:rFonts w:ascii="Times New Roman" w:hAnsi="Times New Roman" w:cs="Times New Roman"/>
          <w:sz w:val="28"/>
          <w:szCs w:val="28"/>
        </w:rPr>
        <w:t xml:space="preserve">Для достижения поставленной цели, решались следующие </w:t>
      </w:r>
      <w:r w:rsidRPr="00C55CC1">
        <w:rPr>
          <w:rFonts w:ascii="Times New Roman" w:hAnsi="Times New Roman" w:cs="Times New Roman"/>
          <w:b/>
          <w:sz w:val="28"/>
          <w:szCs w:val="28"/>
        </w:rPr>
        <w:t>задачи:</w:t>
      </w:r>
    </w:p>
    <w:p w:rsidR="003206CE" w:rsidRDefault="003206CE" w:rsidP="003206CE">
      <w:pPr>
        <w:spacing w:before="240" w:line="360" w:lineRule="auto"/>
        <w:rPr>
          <w:rFonts w:ascii="Times New Roman" w:hAnsi="Times New Roman" w:cs="Times New Roman"/>
          <w:sz w:val="28"/>
          <w:szCs w:val="28"/>
        </w:rPr>
      </w:pPr>
      <w:r w:rsidRPr="00EB1FDB">
        <w:rPr>
          <w:rFonts w:ascii="Times New Roman" w:hAnsi="Times New Roman" w:cs="Times New Roman"/>
          <w:b/>
          <w:bCs/>
          <w:sz w:val="28"/>
          <w:szCs w:val="28"/>
        </w:rPr>
        <w:t>Познавательн</w:t>
      </w:r>
      <w:r>
        <w:rPr>
          <w:rFonts w:ascii="Times New Roman" w:hAnsi="Times New Roman" w:cs="Times New Roman"/>
          <w:b/>
          <w:bCs/>
          <w:sz w:val="28"/>
          <w:szCs w:val="28"/>
        </w:rPr>
        <w:t>ые:</w:t>
      </w:r>
      <w:r w:rsidRPr="00EB1FDB">
        <w:rPr>
          <w:rFonts w:ascii="Times New Roman" w:hAnsi="Times New Roman" w:cs="Times New Roman"/>
          <w:sz w:val="28"/>
          <w:szCs w:val="28"/>
        </w:rPr>
        <w:t xml:space="preserve"> </w:t>
      </w:r>
    </w:p>
    <w:p w:rsidR="003206CE" w:rsidRPr="0088482D" w:rsidRDefault="003206CE" w:rsidP="003206CE">
      <w:pPr>
        <w:pStyle w:val="a5"/>
        <w:numPr>
          <w:ilvl w:val="0"/>
          <w:numId w:val="8"/>
        </w:numPr>
        <w:spacing w:before="240" w:line="360" w:lineRule="auto"/>
        <w:ind w:left="426"/>
        <w:rPr>
          <w:rFonts w:ascii="Times New Roman" w:hAnsi="Times New Roman" w:cs="Times New Roman"/>
          <w:sz w:val="28"/>
          <w:szCs w:val="28"/>
        </w:rPr>
      </w:pPr>
      <w:r w:rsidRPr="0088482D">
        <w:rPr>
          <w:rFonts w:ascii="Times New Roman" w:hAnsi="Times New Roman" w:cs="Times New Roman"/>
          <w:sz w:val="28"/>
          <w:szCs w:val="28"/>
        </w:rPr>
        <w:t>Активизировать словарь детей посредствам мелкой моторики рук;</w:t>
      </w:r>
    </w:p>
    <w:p w:rsidR="003206CE" w:rsidRPr="0088482D" w:rsidRDefault="003206CE" w:rsidP="003206CE">
      <w:pPr>
        <w:pStyle w:val="a5"/>
        <w:numPr>
          <w:ilvl w:val="0"/>
          <w:numId w:val="8"/>
        </w:numPr>
        <w:spacing w:before="240" w:line="360" w:lineRule="auto"/>
        <w:ind w:left="426"/>
        <w:rPr>
          <w:rFonts w:ascii="Times New Roman" w:hAnsi="Times New Roman" w:cs="Times New Roman"/>
          <w:sz w:val="28"/>
          <w:szCs w:val="28"/>
        </w:rPr>
      </w:pPr>
      <w:r w:rsidRPr="0088482D">
        <w:rPr>
          <w:rFonts w:ascii="Times New Roman" w:hAnsi="Times New Roman" w:cs="Times New Roman"/>
          <w:sz w:val="28"/>
          <w:szCs w:val="28"/>
        </w:rPr>
        <w:t>Накапливать и обогащать эмоциональный опыт детей в процессе игр на развитие мелкой моторики;</w:t>
      </w:r>
    </w:p>
    <w:p w:rsidR="003206CE" w:rsidRDefault="003206CE" w:rsidP="003206CE">
      <w:pPr>
        <w:spacing w:before="240" w:line="360" w:lineRule="auto"/>
        <w:rPr>
          <w:rFonts w:ascii="Times New Roman" w:hAnsi="Times New Roman" w:cs="Times New Roman"/>
          <w:b/>
          <w:bCs/>
          <w:sz w:val="28"/>
          <w:szCs w:val="28"/>
        </w:rPr>
      </w:pPr>
      <w:r w:rsidRPr="00EB1FDB">
        <w:rPr>
          <w:rFonts w:ascii="Times New Roman" w:hAnsi="Times New Roman" w:cs="Times New Roman"/>
          <w:b/>
          <w:bCs/>
          <w:sz w:val="28"/>
          <w:szCs w:val="28"/>
        </w:rPr>
        <w:lastRenderedPageBreak/>
        <w:t>Развивающ</w:t>
      </w:r>
      <w:r>
        <w:rPr>
          <w:rFonts w:ascii="Times New Roman" w:hAnsi="Times New Roman" w:cs="Times New Roman"/>
          <w:b/>
          <w:bCs/>
          <w:sz w:val="28"/>
          <w:szCs w:val="28"/>
        </w:rPr>
        <w:t>ие:</w:t>
      </w:r>
    </w:p>
    <w:p w:rsidR="003206CE" w:rsidRPr="0088482D" w:rsidRDefault="003206CE" w:rsidP="003206CE">
      <w:pPr>
        <w:pStyle w:val="a5"/>
        <w:numPr>
          <w:ilvl w:val="0"/>
          <w:numId w:val="9"/>
        </w:numPr>
        <w:spacing w:before="240" w:line="360" w:lineRule="auto"/>
        <w:ind w:left="426"/>
        <w:rPr>
          <w:rFonts w:ascii="Times New Roman" w:hAnsi="Times New Roman" w:cs="Times New Roman"/>
          <w:bCs/>
          <w:sz w:val="28"/>
          <w:szCs w:val="28"/>
        </w:rPr>
      </w:pPr>
      <w:r w:rsidRPr="0088482D">
        <w:rPr>
          <w:rFonts w:ascii="Times New Roman" w:hAnsi="Times New Roman" w:cs="Times New Roman"/>
          <w:bCs/>
          <w:sz w:val="28"/>
          <w:szCs w:val="28"/>
        </w:rPr>
        <w:t>Развивать мелкую моторику рук</w:t>
      </w:r>
    </w:p>
    <w:p w:rsidR="003206CE" w:rsidRPr="0088482D" w:rsidRDefault="003206CE" w:rsidP="003206CE">
      <w:pPr>
        <w:pStyle w:val="a5"/>
        <w:numPr>
          <w:ilvl w:val="0"/>
          <w:numId w:val="9"/>
        </w:numPr>
        <w:spacing w:before="240" w:line="360" w:lineRule="auto"/>
        <w:ind w:left="426"/>
        <w:rPr>
          <w:rFonts w:ascii="Times New Roman" w:hAnsi="Times New Roman" w:cs="Times New Roman"/>
          <w:bCs/>
          <w:sz w:val="28"/>
          <w:szCs w:val="28"/>
        </w:rPr>
      </w:pPr>
      <w:r w:rsidRPr="0088482D">
        <w:rPr>
          <w:rFonts w:ascii="Times New Roman" w:hAnsi="Times New Roman" w:cs="Times New Roman"/>
          <w:bCs/>
          <w:sz w:val="28"/>
          <w:szCs w:val="28"/>
        </w:rPr>
        <w:t>Развивать все компоненты устной речи детей через игры на развитие мелкой моторики рук;</w:t>
      </w:r>
    </w:p>
    <w:p w:rsidR="003206CE" w:rsidRPr="003073C4" w:rsidRDefault="003206CE" w:rsidP="003206CE">
      <w:pPr>
        <w:pStyle w:val="a5"/>
        <w:numPr>
          <w:ilvl w:val="0"/>
          <w:numId w:val="9"/>
        </w:numPr>
        <w:spacing w:before="240" w:line="360" w:lineRule="auto"/>
        <w:ind w:left="426"/>
        <w:rPr>
          <w:rFonts w:ascii="Times New Roman" w:hAnsi="Times New Roman" w:cs="Times New Roman"/>
          <w:bCs/>
          <w:sz w:val="28"/>
          <w:szCs w:val="28"/>
        </w:rPr>
      </w:pPr>
      <w:r w:rsidRPr="0088482D">
        <w:rPr>
          <w:rFonts w:ascii="Times New Roman" w:hAnsi="Times New Roman" w:cs="Times New Roman"/>
          <w:bCs/>
          <w:sz w:val="28"/>
          <w:szCs w:val="28"/>
        </w:rPr>
        <w:t>Развивать согласованные движения пальцев обеих рук при выполнении пальчиковых игр.</w:t>
      </w:r>
      <w:r w:rsidRPr="001F08A2">
        <w:rPr>
          <w:rFonts w:ascii="Times New Roman" w:eastAsia="Calibri" w:hAnsi="Times New Roman" w:cs="Times New Roman"/>
          <w:bCs/>
          <w:sz w:val="28"/>
          <w:szCs w:val="28"/>
        </w:rPr>
        <w:t xml:space="preserve"> </w:t>
      </w:r>
    </w:p>
    <w:p w:rsidR="003206CE" w:rsidRPr="003073C4" w:rsidRDefault="003206CE" w:rsidP="003206CE">
      <w:pPr>
        <w:pStyle w:val="a5"/>
        <w:numPr>
          <w:ilvl w:val="0"/>
          <w:numId w:val="9"/>
        </w:numPr>
        <w:spacing w:before="240" w:line="360" w:lineRule="auto"/>
        <w:ind w:left="426"/>
        <w:rPr>
          <w:rFonts w:ascii="Times New Roman" w:hAnsi="Times New Roman" w:cs="Times New Roman"/>
          <w:bCs/>
          <w:sz w:val="28"/>
          <w:szCs w:val="28"/>
        </w:rPr>
      </w:pPr>
      <w:r>
        <w:rPr>
          <w:rFonts w:ascii="Times New Roman" w:eastAsia="Calibri" w:hAnsi="Times New Roman" w:cs="Times New Roman"/>
          <w:bCs/>
          <w:sz w:val="28"/>
          <w:szCs w:val="28"/>
        </w:rPr>
        <w:t xml:space="preserve">Развивать </w:t>
      </w:r>
      <w:r w:rsidRPr="00182D55">
        <w:rPr>
          <w:rFonts w:ascii="Times New Roman" w:eastAsia="Calibri" w:hAnsi="Times New Roman" w:cs="Times New Roman"/>
          <w:bCs/>
          <w:sz w:val="28"/>
          <w:szCs w:val="28"/>
        </w:rPr>
        <w:t xml:space="preserve"> у детей интерес к художественному слову в процессе игр на развитие мелкой моторики рук</w:t>
      </w:r>
      <w:r>
        <w:rPr>
          <w:rFonts w:ascii="Times New Roman" w:eastAsia="Calibri" w:hAnsi="Times New Roman" w:cs="Times New Roman"/>
          <w:bCs/>
          <w:sz w:val="28"/>
          <w:szCs w:val="28"/>
        </w:rPr>
        <w:t>;</w:t>
      </w:r>
    </w:p>
    <w:p w:rsidR="003206CE" w:rsidRPr="001F08A2" w:rsidRDefault="003206CE" w:rsidP="003206CE">
      <w:pPr>
        <w:spacing w:before="240" w:line="360" w:lineRule="auto"/>
        <w:rPr>
          <w:rFonts w:ascii="Times New Roman" w:hAnsi="Times New Roman" w:cs="Times New Roman"/>
          <w:b/>
          <w:bCs/>
          <w:sz w:val="28"/>
          <w:szCs w:val="28"/>
        </w:rPr>
      </w:pPr>
      <w:r w:rsidRPr="00EB1FDB">
        <w:rPr>
          <w:rFonts w:ascii="Times New Roman" w:hAnsi="Times New Roman" w:cs="Times New Roman"/>
          <w:b/>
          <w:bCs/>
          <w:sz w:val="28"/>
          <w:szCs w:val="28"/>
        </w:rPr>
        <w:t>Воспитательн</w:t>
      </w:r>
      <w:r>
        <w:rPr>
          <w:rFonts w:ascii="Times New Roman" w:hAnsi="Times New Roman" w:cs="Times New Roman"/>
          <w:b/>
          <w:bCs/>
          <w:sz w:val="28"/>
          <w:szCs w:val="28"/>
        </w:rPr>
        <w:t>ые:</w:t>
      </w:r>
    </w:p>
    <w:p w:rsidR="003206CE" w:rsidRPr="005A6C51" w:rsidRDefault="003206CE" w:rsidP="003206CE">
      <w:pPr>
        <w:pStyle w:val="a5"/>
        <w:numPr>
          <w:ilvl w:val="0"/>
          <w:numId w:val="2"/>
        </w:numPr>
        <w:spacing w:before="240" w:after="0" w:line="360" w:lineRule="auto"/>
        <w:ind w:left="426"/>
        <w:rPr>
          <w:rFonts w:ascii="Times New Roman" w:hAnsi="Times New Roman" w:cs="Times New Roman"/>
          <w:sz w:val="28"/>
          <w:szCs w:val="28"/>
        </w:rPr>
      </w:pPr>
      <w:r>
        <w:rPr>
          <w:rFonts w:ascii="Times New Roman" w:hAnsi="Times New Roman" w:cs="Times New Roman"/>
          <w:bCs/>
          <w:sz w:val="28"/>
          <w:szCs w:val="28"/>
        </w:rPr>
        <w:t xml:space="preserve">Воспитывать интерес детей к </w:t>
      </w:r>
      <w:r>
        <w:rPr>
          <w:rFonts w:ascii="Times New Roman" w:hAnsi="Times New Roman" w:cs="Times New Roman"/>
          <w:sz w:val="28"/>
          <w:szCs w:val="28"/>
        </w:rPr>
        <w:t xml:space="preserve"> играм и упражнениям на развитие мелкой моторики.</w:t>
      </w:r>
    </w:p>
    <w:p w:rsidR="003206CE" w:rsidRDefault="003206CE" w:rsidP="00C55CC1">
      <w:pPr>
        <w:spacing w:line="360" w:lineRule="auto"/>
        <w:jc w:val="both"/>
        <w:rPr>
          <w:rFonts w:ascii="Times New Roman" w:hAnsi="Times New Roman" w:cs="Times New Roman"/>
          <w:b/>
          <w:bCs/>
          <w:sz w:val="28"/>
          <w:szCs w:val="28"/>
        </w:rPr>
      </w:pPr>
    </w:p>
    <w:p w:rsidR="0008548B" w:rsidRPr="00C55CC1" w:rsidRDefault="005A6C51" w:rsidP="00C55CC1">
      <w:pPr>
        <w:spacing w:line="360" w:lineRule="auto"/>
        <w:jc w:val="both"/>
        <w:rPr>
          <w:rFonts w:ascii="Times New Roman" w:hAnsi="Times New Roman" w:cs="Times New Roman"/>
          <w:b/>
          <w:bCs/>
          <w:sz w:val="28"/>
          <w:szCs w:val="28"/>
        </w:rPr>
      </w:pPr>
      <w:r w:rsidRPr="00C55CC1">
        <w:rPr>
          <w:rFonts w:ascii="Times New Roman" w:hAnsi="Times New Roman" w:cs="Times New Roman"/>
          <w:b/>
          <w:bCs/>
          <w:sz w:val="28"/>
          <w:szCs w:val="28"/>
        </w:rPr>
        <w:t>Задачи д</w:t>
      </w:r>
      <w:r w:rsidR="0008548B" w:rsidRPr="00C55CC1">
        <w:rPr>
          <w:rFonts w:ascii="Times New Roman" w:hAnsi="Times New Roman" w:cs="Times New Roman"/>
          <w:b/>
          <w:bCs/>
          <w:sz w:val="28"/>
          <w:szCs w:val="28"/>
        </w:rPr>
        <w:t>ля педагога:</w:t>
      </w:r>
    </w:p>
    <w:p w:rsidR="005A6C51" w:rsidRPr="00C55CC1" w:rsidRDefault="005A6C51" w:rsidP="00C55CC1">
      <w:pPr>
        <w:pStyle w:val="a5"/>
        <w:numPr>
          <w:ilvl w:val="0"/>
          <w:numId w:val="2"/>
        </w:numPr>
        <w:spacing w:after="0" w:line="360" w:lineRule="auto"/>
        <w:ind w:left="426"/>
        <w:jc w:val="both"/>
        <w:rPr>
          <w:rFonts w:ascii="Times New Roman" w:hAnsi="Times New Roman" w:cs="Times New Roman"/>
          <w:sz w:val="28"/>
          <w:szCs w:val="28"/>
        </w:rPr>
      </w:pPr>
      <w:r w:rsidRPr="00C55CC1">
        <w:rPr>
          <w:rFonts w:ascii="Times New Roman" w:hAnsi="Times New Roman" w:cs="Times New Roman"/>
          <w:sz w:val="28"/>
          <w:szCs w:val="28"/>
        </w:rPr>
        <w:t>Определить оптимальное время для регулярной работы по совершенствованию развития мелкой моторики рук в режиме дня через организацию совместной деятельности с детьми.</w:t>
      </w:r>
    </w:p>
    <w:p w:rsidR="005A6C51" w:rsidRPr="00C55CC1" w:rsidRDefault="005A6C51" w:rsidP="00C55CC1">
      <w:pPr>
        <w:pStyle w:val="a5"/>
        <w:numPr>
          <w:ilvl w:val="0"/>
          <w:numId w:val="2"/>
        </w:numPr>
        <w:spacing w:after="0" w:line="360" w:lineRule="auto"/>
        <w:ind w:left="426"/>
        <w:jc w:val="both"/>
        <w:rPr>
          <w:rFonts w:ascii="Times New Roman" w:hAnsi="Times New Roman" w:cs="Times New Roman"/>
          <w:sz w:val="28"/>
          <w:szCs w:val="28"/>
        </w:rPr>
      </w:pPr>
      <w:r w:rsidRPr="00C55CC1">
        <w:rPr>
          <w:rFonts w:ascii="Times New Roman" w:hAnsi="Times New Roman" w:cs="Times New Roman"/>
          <w:sz w:val="28"/>
          <w:szCs w:val="28"/>
        </w:rPr>
        <w:t>Способствовать появлению и повышению интереса детей к играм и упражнениям на развитие мелкой моторики.</w:t>
      </w:r>
    </w:p>
    <w:p w:rsidR="005A6C51" w:rsidRPr="00C55CC1" w:rsidRDefault="005A6C51" w:rsidP="00C55CC1">
      <w:pPr>
        <w:pStyle w:val="a7"/>
        <w:numPr>
          <w:ilvl w:val="0"/>
          <w:numId w:val="2"/>
        </w:numPr>
        <w:tabs>
          <w:tab w:val="left" w:pos="375"/>
        </w:tabs>
        <w:spacing w:line="360" w:lineRule="auto"/>
        <w:ind w:left="426"/>
        <w:jc w:val="both"/>
        <w:rPr>
          <w:rFonts w:ascii="Times New Roman" w:hAnsi="Times New Roman" w:cs="Times New Roman"/>
          <w:sz w:val="28"/>
          <w:szCs w:val="28"/>
        </w:rPr>
      </w:pPr>
      <w:r w:rsidRPr="00C55CC1">
        <w:rPr>
          <w:rFonts w:ascii="Times New Roman" w:hAnsi="Times New Roman" w:cs="Times New Roman"/>
          <w:sz w:val="28"/>
          <w:szCs w:val="28"/>
        </w:rPr>
        <w:t>Сочетать  игры и упражнения для тренировки пальце</w:t>
      </w:r>
      <w:r w:rsidR="00C55CC1">
        <w:rPr>
          <w:rFonts w:ascii="Times New Roman" w:hAnsi="Times New Roman" w:cs="Times New Roman"/>
          <w:sz w:val="28"/>
          <w:szCs w:val="28"/>
        </w:rPr>
        <w:t>в с речевой деятельностью детей.</w:t>
      </w:r>
    </w:p>
    <w:p w:rsidR="005A6C51" w:rsidRPr="00C55CC1" w:rsidRDefault="005A6C51" w:rsidP="00C55CC1">
      <w:pPr>
        <w:pStyle w:val="a7"/>
        <w:numPr>
          <w:ilvl w:val="0"/>
          <w:numId w:val="2"/>
        </w:numPr>
        <w:tabs>
          <w:tab w:val="left" w:pos="375"/>
        </w:tabs>
        <w:spacing w:line="360" w:lineRule="auto"/>
        <w:ind w:left="426"/>
        <w:jc w:val="both"/>
        <w:rPr>
          <w:rFonts w:ascii="Times New Roman" w:hAnsi="Times New Roman" w:cs="Times New Roman"/>
          <w:sz w:val="28"/>
          <w:szCs w:val="28"/>
        </w:rPr>
      </w:pPr>
      <w:r w:rsidRPr="00C55CC1">
        <w:rPr>
          <w:rFonts w:ascii="Times New Roman" w:hAnsi="Times New Roman" w:cs="Times New Roman"/>
          <w:sz w:val="28"/>
          <w:szCs w:val="28"/>
        </w:rPr>
        <w:t>Организовать  соответствующую предметно-развивающую среду в группе для стимулирования сам</w:t>
      </w:r>
      <w:r w:rsidR="00C55CC1">
        <w:rPr>
          <w:rFonts w:ascii="Times New Roman" w:hAnsi="Times New Roman" w:cs="Times New Roman"/>
          <w:sz w:val="28"/>
          <w:szCs w:val="28"/>
        </w:rPr>
        <w:t>остоятельной деятельности детей.</w:t>
      </w:r>
    </w:p>
    <w:p w:rsidR="005A6C51" w:rsidRPr="00C55CC1" w:rsidRDefault="005A6C51" w:rsidP="00C55CC1">
      <w:pPr>
        <w:pStyle w:val="a7"/>
        <w:numPr>
          <w:ilvl w:val="0"/>
          <w:numId w:val="2"/>
        </w:numPr>
        <w:tabs>
          <w:tab w:val="left" w:pos="375"/>
        </w:tabs>
        <w:spacing w:line="360" w:lineRule="auto"/>
        <w:ind w:left="426"/>
        <w:jc w:val="both"/>
        <w:rPr>
          <w:rFonts w:ascii="Times New Roman" w:hAnsi="Times New Roman" w:cs="Times New Roman"/>
          <w:sz w:val="28"/>
          <w:szCs w:val="28"/>
        </w:rPr>
      </w:pPr>
      <w:r w:rsidRPr="00C55CC1">
        <w:rPr>
          <w:rFonts w:ascii="Times New Roman" w:hAnsi="Times New Roman" w:cs="Times New Roman"/>
          <w:bCs/>
          <w:sz w:val="28"/>
          <w:szCs w:val="28"/>
        </w:rPr>
        <w:t>Привлечь родителей воспитанников к сотрудничеству в развитии мелкой моторики рук.</w:t>
      </w:r>
      <w:r w:rsidRPr="00C55CC1">
        <w:rPr>
          <w:rFonts w:ascii="Times New Roman" w:hAnsi="Times New Roman" w:cs="Times New Roman"/>
          <w:sz w:val="28"/>
          <w:szCs w:val="28"/>
        </w:rPr>
        <w:t xml:space="preserve">  </w:t>
      </w:r>
    </w:p>
    <w:p w:rsidR="00C55CC1" w:rsidRDefault="00C55CC1" w:rsidP="00C55CC1">
      <w:pPr>
        <w:spacing w:after="0" w:line="360" w:lineRule="auto"/>
        <w:jc w:val="both"/>
        <w:rPr>
          <w:rFonts w:ascii="Times New Roman" w:hAnsi="Times New Roman" w:cs="Times New Roman"/>
          <w:bCs/>
          <w:iCs/>
          <w:sz w:val="28"/>
          <w:szCs w:val="28"/>
        </w:rPr>
      </w:pPr>
    </w:p>
    <w:p w:rsidR="001356C1" w:rsidRDefault="001356C1" w:rsidP="00C55CC1">
      <w:pPr>
        <w:spacing w:after="0" w:line="360" w:lineRule="auto"/>
        <w:jc w:val="both"/>
        <w:rPr>
          <w:rFonts w:ascii="Times New Roman" w:hAnsi="Times New Roman" w:cs="Times New Roman"/>
          <w:bCs/>
          <w:iCs/>
          <w:sz w:val="28"/>
          <w:szCs w:val="28"/>
        </w:rPr>
      </w:pPr>
    </w:p>
    <w:p w:rsidR="001356C1" w:rsidRDefault="001356C1" w:rsidP="00C55CC1">
      <w:pPr>
        <w:spacing w:after="0" w:line="360" w:lineRule="auto"/>
        <w:jc w:val="both"/>
        <w:rPr>
          <w:rFonts w:ascii="Times New Roman" w:hAnsi="Times New Roman" w:cs="Times New Roman"/>
          <w:bCs/>
          <w:iCs/>
          <w:sz w:val="28"/>
          <w:szCs w:val="28"/>
        </w:rPr>
      </w:pPr>
    </w:p>
    <w:p w:rsidR="001356C1" w:rsidRDefault="001356C1" w:rsidP="00C55CC1">
      <w:pPr>
        <w:spacing w:after="0" w:line="360" w:lineRule="auto"/>
        <w:jc w:val="both"/>
        <w:rPr>
          <w:rFonts w:ascii="Times New Roman" w:hAnsi="Times New Roman" w:cs="Times New Roman"/>
          <w:bCs/>
          <w:iCs/>
          <w:sz w:val="28"/>
          <w:szCs w:val="28"/>
        </w:rPr>
      </w:pPr>
    </w:p>
    <w:p w:rsidR="001356C1" w:rsidRPr="00C55CC1" w:rsidRDefault="001356C1" w:rsidP="00C55CC1">
      <w:pPr>
        <w:spacing w:after="0" w:line="360" w:lineRule="auto"/>
        <w:jc w:val="both"/>
        <w:rPr>
          <w:rFonts w:ascii="Times New Roman" w:hAnsi="Times New Roman" w:cs="Times New Roman"/>
          <w:bCs/>
          <w:iCs/>
          <w:sz w:val="28"/>
          <w:szCs w:val="28"/>
        </w:rPr>
      </w:pPr>
    </w:p>
    <w:p w:rsidR="005F1237" w:rsidRPr="00C55CC1" w:rsidRDefault="005F1237" w:rsidP="00C55CC1">
      <w:pPr>
        <w:spacing w:after="0"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lastRenderedPageBreak/>
        <w:t>3. Психолого-педагогическое обоснование и содержание.</w:t>
      </w:r>
    </w:p>
    <w:p w:rsidR="0054129B" w:rsidRPr="00C55CC1" w:rsidRDefault="0054129B" w:rsidP="00C55CC1">
      <w:pPr>
        <w:spacing w:after="0" w:line="360" w:lineRule="auto"/>
        <w:ind w:firstLine="567"/>
        <w:jc w:val="both"/>
        <w:rPr>
          <w:rFonts w:ascii="Times New Roman" w:hAnsi="Times New Roman" w:cs="Times New Roman"/>
          <w:b/>
          <w:bCs/>
          <w:i/>
          <w:iCs/>
          <w:sz w:val="28"/>
          <w:szCs w:val="28"/>
        </w:rPr>
      </w:pPr>
    </w:p>
    <w:p w:rsidR="0008548B" w:rsidRDefault="00370E79" w:rsidP="00C55CC1">
      <w:pPr>
        <w:pStyle w:val="Style77"/>
        <w:widowControl/>
        <w:spacing w:line="360" w:lineRule="auto"/>
        <w:ind w:firstLine="567"/>
        <w:jc w:val="both"/>
        <w:rPr>
          <w:rStyle w:val="FontStyle223"/>
          <w:rFonts w:ascii="Times New Roman" w:hAnsi="Times New Roman" w:cs="Times New Roman"/>
          <w:i/>
          <w:sz w:val="28"/>
          <w:szCs w:val="28"/>
        </w:rPr>
      </w:pPr>
      <w:r w:rsidRPr="00C55CC1">
        <w:rPr>
          <w:rStyle w:val="FontStyle223"/>
          <w:rFonts w:ascii="Times New Roman" w:hAnsi="Times New Roman" w:cs="Times New Roman"/>
          <w:i/>
          <w:sz w:val="28"/>
          <w:szCs w:val="28"/>
        </w:rPr>
        <w:t xml:space="preserve">3.1. </w:t>
      </w:r>
      <w:r w:rsidR="0090753A" w:rsidRPr="00C55CC1">
        <w:rPr>
          <w:rStyle w:val="FontStyle223"/>
          <w:rFonts w:ascii="Times New Roman" w:hAnsi="Times New Roman" w:cs="Times New Roman"/>
          <w:i/>
          <w:sz w:val="28"/>
          <w:szCs w:val="28"/>
        </w:rPr>
        <w:t>Возрастные особенности детей</w:t>
      </w:r>
    </w:p>
    <w:p w:rsidR="00C55CC1" w:rsidRPr="00C55CC1" w:rsidRDefault="00C55CC1" w:rsidP="00C55CC1">
      <w:pPr>
        <w:pStyle w:val="Style77"/>
        <w:widowControl/>
        <w:spacing w:line="360" w:lineRule="auto"/>
        <w:ind w:firstLine="567"/>
        <w:jc w:val="both"/>
        <w:rPr>
          <w:rStyle w:val="FontStyle223"/>
          <w:rFonts w:ascii="Times New Roman" w:hAnsi="Times New Roman" w:cs="Times New Roman"/>
          <w:i/>
          <w:sz w:val="28"/>
          <w:szCs w:val="28"/>
        </w:rPr>
      </w:pPr>
    </w:p>
    <w:p w:rsidR="0088482D" w:rsidRPr="00C55CC1" w:rsidRDefault="0088482D" w:rsidP="00C55CC1">
      <w:pPr>
        <w:pStyle w:val="a5"/>
        <w:spacing w:after="0" w:line="360" w:lineRule="auto"/>
        <w:ind w:left="0" w:firstLine="567"/>
        <w:jc w:val="both"/>
        <w:rPr>
          <w:rStyle w:val="FontStyle223"/>
          <w:rFonts w:ascii="Times New Roman" w:hAnsi="Times New Roman" w:cs="Times New Roman"/>
          <w:b w:val="0"/>
          <w:bCs w:val="0"/>
          <w:sz w:val="28"/>
          <w:szCs w:val="28"/>
        </w:rPr>
      </w:pPr>
      <w:r w:rsidRPr="00C55CC1">
        <w:rPr>
          <w:rFonts w:ascii="Times New Roman" w:hAnsi="Times New Roman" w:cs="Times New Roman"/>
          <w:bCs/>
          <w:iCs/>
          <w:sz w:val="28"/>
          <w:szCs w:val="28"/>
        </w:rPr>
        <w:t>Содержание  работы</w:t>
      </w:r>
      <w:r w:rsidRPr="00C55CC1">
        <w:rPr>
          <w:rFonts w:ascii="Times New Roman" w:hAnsi="Times New Roman" w:cs="Times New Roman"/>
          <w:sz w:val="28"/>
          <w:szCs w:val="28"/>
        </w:rPr>
        <w:t xml:space="preserve"> по формированию речевой деятельности детей младшего возраста через развитие мелкой моторики </w:t>
      </w:r>
      <w:r w:rsidRPr="00C55CC1">
        <w:rPr>
          <w:rFonts w:ascii="Times New Roman" w:hAnsi="Times New Roman" w:cs="Times New Roman"/>
          <w:bCs/>
          <w:iCs/>
          <w:sz w:val="28"/>
          <w:szCs w:val="28"/>
        </w:rPr>
        <w:t>зависит от возрастных и индивидуальных особенностей детей.</w:t>
      </w:r>
    </w:p>
    <w:p w:rsidR="00C137D4" w:rsidRPr="00C55CC1" w:rsidRDefault="00C137D4" w:rsidP="00C55CC1">
      <w:pPr>
        <w:pStyle w:val="Style77"/>
        <w:spacing w:line="360" w:lineRule="auto"/>
        <w:ind w:firstLine="567"/>
        <w:jc w:val="both"/>
        <w:rPr>
          <w:rStyle w:val="FontStyle223"/>
          <w:rFonts w:ascii="Times New Roman" w:hAnsi="Times New Roman" w:cs="Times New Roman"/>
          <w:b w:val="0"/>
          <w:sz w:val="28"/>
          <w:szCs w:val="28"/>
        </w:rPr>
      </w:pPr>
      <w:r w:rsidRPr="00C55CC1">
        <w:rPr>
          <w:rStyle w:val="FontStyle223"/>
          <w:rFonts w:ascii="Times New Roman" w:hAnsi="Times New Roman" w:cs="Times New Roman"/>
          <w:b w:val="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C52BD" w:rsidRPr="00C55CC1" w:rsidRDefault="00EC52BD" w:rsidP="00C55CC1">
      <w:pPr>
        <w:pStyle w:val="Style77"/>
        <w:spacing w:line="360" w:lineRule="auto"/>
        <w:ind w:firstLine="567"/>
        <w:jc w:val="both"/>
        <w:rPr>
          <w:rStyle w:val="FontStyle223"/>
          <w:rFonts w:ascii="Times New Roman" w:hAnsi="Times New Roman" w:cs="Times New Roman"/>
          <w:b w:val="0"/>
          <w:sz w:val="28"/>
          <w:szCs w:val="28"/>
        </w:rPr>
      </w:pPr>
      <w:r w:rsidRPr="00C55CC1">
        <w:rPr>
          <w:rStyle w:val="FontStyle223"/>
          <w:rFonts w:ascii="Times New Roman" w:hAnsi="Times New Roman" w:cs="Times New Roman"/>
          <w:b w:val="0"/>
          <w:sz w:val="28"/>
          <w:szCs w:val="28"/>
        </w:rPr>
        <w:t xml:space="preserve">В ходе совместной </w:t>
      </w:r>
      <w:proofErr w:type="gramStart"/>
      <w:r w:rsidRPr="00C55CC1">
        <w:rPr>
          <w:rStyle w:val="FontStyle223"/>
          <w:rFonts w:ascii="Times New Roman" w:hAnsi="Times New Roman" w:cs="Times New Roman"/>
          <w:b w:val="0"/>
          <w:sz w:val="28"/>
          <w:szCs w:val="28"/>
        </w:rPr>
        <w:t>со</w:t>
      </w:r>
      <w:proofErr w:type="gramEnd"/>
      <w:r w:rsidRPr="00C55CC1">
        <w:rPr>
          <w:rStyle w:val="FontStyle223"/>
          <w:rFonts w:ascii="Times New Roman" w:hAnsi="Times New Roman" w:cs="Times New Roman"/>
          <w:b w:val="0"/>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w:t>
      </w:r>
      <w:r w:rsidR="00C137D4" w:rsidRPr="00C55CC1">
        <w:rPr>
          <w:rStyle w:val="FontStyle223"/>
          <w:rFonts w:ascii="Times New Roman" w:hAnsi="Times New Roman" w:cs="Times New Roman"/>
          <w:b w:val="0"/>
          <w:sz w:val="28"/>
          <w:szCs w:val="28"/>
        </w:rPr>
        <w:t>лжают осваивать названия окружа</w:t>
      </w:r>
      <w:r w:rsidRPr="00C55CC1">
        <w:rPr>
          <w:rStyle w:val="FontStyle223"/>
          <w:rFonts w:ascii="Times New Roman" w:hAnsi="Times New Roman" w:cs="Times New Roman"/>
          <w:b w:val="0"/>
          <w:sz w:val="28"/>
          <w:szCs w:val="28"/>
        </w:rPr>
        <w:t>ющих предметов, учатся выполнять простые словесные просьбы взрослых в пределах видимой наглядной ситуации.</w:t>
      </w:r>
    </w:p>
    <w:p w:rsidR="00EC52BD" w:rsidRPr="00C55CC1" w:rsidRDefault="00EC52BD" w:rsidP="00C55CC1">
      <w:pPr>
        <w:pStyle w:val="Style77"/>
        <w:spacing w:line="360" w:lineRule="auto"/>
        <w:ind w:firstLine="567"/>
        <w:jc w:val="both"/>
        <w:rPr>
          <w:rStyle w:val="FontStyle223"/>
          <w:rFonts w:ascii="Times New Roman" w:hAnsi="Times New Roman" w:cs="Times New Roman"/>
          <w:b w:val="0"/>
          <w:sz w:val="28"/>
          <w:szCs w:val="28"/>
        </w:rPr>
      </w:pPr>
      <w:r w:rsidRPr="00C55CC1">
        <w:rPr>
          <w:rStyle w:val="FontStyle223"/>
          <w:rFonts w:ascii="Times New Roman" w:hAnsi="Times New Roman" w:cs="Times New Roman"/>
          <w:b w:val="0"/>
          <w:sz w:val="28"/>
          <w:szCs w:val="28"/>
        </w:rPr>
        <w:t>Количество понимаемых слов з</w:t>
      </w:r>
      <w:r w:rsidR="00C137D4" w:rsidRPr="00C55CC1">
        <w:rPr>
          <w:rStyle w:val="FontStyle223"/>
          <w:rFonts w:ascii="Times New Roman" w:hAnsi="Times New Roman" w:cs="Times New Roman"/>
          <w:b w:val="0"/>
          <w:sz w:val="28"/>
          <w:szCs w:val="28"/>
        </w:rPr>
        <w:t>начительно возрастает. Совершен</w:t>
      </w:r>
      <w:r w:rsidRPr="00C55CC1">
        <w:rPr>
          <w:rStyle w:val="FontStyle223"/>
          <w:rFonts w:ascii="Times New Roman" w:hAnsi="Times New Roman" w:cs="Times New Roman"/>
          <w:b w:val="0"/>
          <w:sz w:val="28"/>
          <w:szCs w:val="28"/>
        </w:rPr>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C52BD" w:rsidRPr="00C55CC1" w:rsidRDefault="00EC52BD" w:rsidP="00C55CC1">
      <w:pPr>
        <w:pStyle w:val="Style77"/>
        <w:spacing w:line="360" w:lineRule="auto"/>
        <w:ind w:firstLine="567"/>
        <w:jc w:val="both"/>
        <w:rPr>
          <w:rStyle w:val="FontStyle223"/>
          <w:rFonts w:ascii="Times New Roman" w:hAnsi="Times New Roman" w:cs="Times New Roman"/>
          <w:b w:val="0"/>
          <w:sz w:val="28"/>
          <w:szCs w:val="28"/>
        </w:rPr>
      </w:pPr>
      <w:r w:rsidRPr="00C55CC1">
        <w:rPr>
          <w:rStyle w:val="FontStyle223"/>
          <w:rFonts w:ascii="Times New Roman" w:hAnsi="Times New Roman" w:cs="Times New Roman"/>
          <w:b w:val="0"/>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C55CC1">
        <w:rPr>
          <w:rStyle w:val="FontStyle223"/>
          <w:rFonts w:ascii="Times New Roman" w:hAnsi="Times New Roman" w:cs="Times New Roman"/>
          <w:b w:val="0"/>
          <w:sz w:val="28"/>
          <w:szCs w:val="28"/>
        </w:rPr>
        <w:t xml:space="preserve"> ,</w:t>
      </w:r>
      <w:proofErr w:type="gramEnd"/>
      <w:r w:rsidRPr="00C55CC1">
        <w:rPr>
          <w:rStyle w:val="FontStyle223"/>
          <w:rFonts w:ascii="Times New Roman" w:hAnsi="Times New Roman" w:cs="Times New Roman"/>
          <w:b w:val="0"/>
          <w:sz w:val="28"/>
          <w:szCs w:val="28"/>
        </w:rPr>
        <w:t xml:space="preserve"> в разговоре со взрослым используют практически все части речи. Активный словарь достигает примерно 1000-1500 слов.</w:t>
      </w:r>
    </w:p>
    <w:p w:rsidR="0008548B" w:rsidRPr="00C55CC1" w:rsidRDefault="00EC52BD" w:rsidP="00C55CC1">
      <w:pPr>
        <w:pStyle w:val="Style77"/>
        <w:widowControl/>
        <w:spacing w:line="360" w:lineRule="auto"/>
        <w:ind w:firstLine="567"/>
        <w:jc w:val="both"/>
        <w:rPr>
          <w:rStyle w:val="FontStyle223"/>
          <w:rFonts w:ascii="Times New Roman" w:hAnsi="Times New Roman" w:cs="Times New Roman"/>
          <w:b w:val="0"/>
          <w:sz w:val="28"/>
          <w:szCs w:val="28"/>
        </w:rPr>
      </w:pPr>
      <w:r w:rsidRPr="00C55CC1">
        <w:rPr>
          <w:rStyle w:val="FontStyle223"/>
          <w:rFonts w:ascii="Times New Roman" w:hAnsi="Times New Roman" w:cs="Times New Roman"/>
          <w:b w:val="0"/>
          <w:sz w:val="28"/>
          <w:szCs w:val="28"/>
        </w:rPr>
        <w:t>К концу третьего года жизни речь становится средством общения ребенка со сверстниками. В этом возрасте у детей</w:t>
      </w:r>
      <w:r w:rsidRPr="00C55CC1">
        <w:rPr>
          <w:rStyle w:val="FontStyle223"/>
          <w:rFonts w:ascii="Times New Roman" w:hAnsi="Times New Roman" w:cs="Times New Roman"/>
          <w:sz w:val="28"/>
          <w:szCs w:val="28"/>
        </w:rPr>
        <w:t xml:space="preserve"> </w:t>
      </w:r>
      <w:r w:rsidRPr="00C55CC1">
        <w:rPr>
          <w:rStyle w:val="FontStyle223"/>
          <w:rFonts w:ascii="Times New Roman" w:hAnsi="Times New Roman" w:cs="Times New Roman"/>
          <w:b w:val="0"/>
          <w:sz w:val="28"/>
          <w:szCs w:val="28"/>
        </w:rPr>
        <w:t>формируются новые виды деятельности: игра, рисование, конструирование.</w:t>
      </w:r>
    </w:p>
    <w:p w:rsidR="007F1C53" w:rsidRPr="00C55CC1" w:rsidRDefault="007F1C53" w:rsidP="00C55CC1">
      <w:pPr>
        <w:pStyle w:val="Style77"/>
        <w:widowControl/>
        <w:spacing w:line="360" w:lineRule="auto"/>
        <w:ind w:firstLine="567"/>
        <w:jc w:val="both"/>
        <w:rPr>
          <w:rStyle w:val="FontStyle223"/>
          <w:rFonts w:ascii="Times New Roman" w:hAnsi="Times New Roman" w:cs="Times New Roman"/>
          <w:i/>
          <w:sz w:val="28"/>
          <w:szCs w:val="28"/>
        </w:rPr>
      </w:pPr>
      <w:r w:rsidRPr="00C55CC1">
        <w:rPr>
          <w:rStyle w:val="FontStyle223"/>
          <w:rFonts w:ascii="Times New Roman" w:hAnsi="Times New Roman" w:cs="Times New Roman"/>
          <w:b w:val="0"/>
          <w:sz w:val="28"/>
          <w:szCs w:val="28"/>
        </w:rPr>
        <w:t>Таким образом, речь детей 2-3 лет необходимо развивать как средство общения, создавая условия, при которых они могут устанавливать контакты, добиваться своей цели путем речевого обращения к взрослому</w:t>
      </w:r>
      <w:r w:rsidR="00C55CC1">
        <w:rPr>
          <w:rStyle w:val="FontStyle223"/>
          <w:rFonts w:ascii="Times New Roman" w:hAnsi="Times New Roman" w:cs="Times New Roman"/>
          <w:b w:val="0"/>
          <w:sz w:val="28"/>
          <w:szCs w:val="28"/>
        </w:rPr>
        <w:t xml:space="preserve"> и развития мелкой моторики рук</w:t>
      </w:r>
      <w:r w:rsidRPr="00C55CC1">
        <w:rPr>
          <w:rStyle w:val="FontStyle223"/>
          <w:rFonts w:ascii="Times New Roman" w:hAnsi="Times New Roman" w:cs="Times New Roman"/>
          <w:b w:val="0"/>
          <w:sz w:val="28"/>
          <w:szCs w:val="28"/>
        </w:rPr>
        <w:t>.</w:t>
      </w:r>
    </w:p>
    <w:p w:rsidR="007F1C53" w:rsidRDefault="007F1C53" w:rsidP="00C55CC1">
      <w:pPr>
        <w:pStyle w:val="a5"/>
        <w:spacing w:after="0" w:line="360" w:lineRule="auto"/>
        <w:ind w:left="0" w:firstLine="567"/>
        <w:jc w:val="both"/>
        <w:rPr>
          <w:rStyle w:val="FontStyle223"/>
          <w:rFonts w:ascii="Times New Roman" w:hAnsi="Times New Roman" w:cs="Times New Roman"/>
          <w:i/>
          <w:sz w:val="28"/>
          <w:szCs w:val="28"/>
        </w:rPr>
      </w:pPr>
    </w:p>
    <w:p w:rsidR="001356C1" w:rsidRPr="00C55CC1" w:rsidRDefault="001356C1" w:rsidP="00C55CC1">
      <w:pPr>
        <w:pStyle w:val="a5"/>
        <w:spacing w:after="0" w:line="360" w:lineRule="auto"/>
        <w:ind w:left="0" w:firstLine="567"/>
        <w:jc w:val="both"/>
        <w:rPr>
          <w:rStyle w:val="FontStyle223"/>
          <w:rFonts w:ascii="Times New Roman" w:hAnsi="Times New Roman" w:cs="Times New Roman"/>
          <w:i/>
          <w:sz w:val="28"/>
          <w:szCs w:val="28"/>
        </w:rPr>
      </w:pPr>
    </w:p>
    <w:p w:rsidR="0054129B" w:rsidRDefault="00370E79" w:rsidP="00C55CC1">
      <w:pPr>
        <w:pStyle w:val="a5"/>
        <w:spacing w:after="0" w:line="360" w:lineRule="auto"/>
        <w:ind w:left="0" w:firstLine="567"/>
        <w:jc w:val="both"/>
        <w:rPr>
          <w:rStyle w:val="FontStyle223"/>
          <w:rFonts w:ascii="Times New Roman" w:hAnsi="Times New Roman" w:cs="Times New Roman"/>
          <w:i/>
          <w:sz w:val="28"/>
          <w:szCs w:val="28"/>
        </w:rPr>
      </w:pPr>
      <w:r w:rsidRPr="00C55CC1">
        <w:rPr>
          <w:rStyle w:val="FontStyle223"/>
          <w:rFonts w:ascii="Times New Roman" w:hAnsi="Times New Roman" w:cs="Times New Roman"/>
          <w:i/>
          <w:sz w:val="28"/>
          <w:szCs w:val="28"/>
        </w:rPr>
        <w:lastRenderedPageBreak/>
        <w:t xml:space="preserve">3.2. </w:t>
      </w:r>
      <w:r w:rsidR="00182D55" w:rsidRPr="00C55CC1">
        <w:rPr>
          <w:rStyle w:val="FontStyle223"/>
          <w:rFonts w:ascii="Times New Roman" w:hAnsi="Times New Roman" w:cs="Times New Roman"/>
          <w:i/>
          <w:sz w:val="28"/>
          <w:szCs w:val="28"/>
        </w:rPr>
        <w:t>С</w:t>
      </w:r>
      <w:r w:rsidRPr="00C55CC1">
        <w:rPr>
          <w:rStyle w:val="FontStyle223"/>
          <w:rFonts w:ascii="Times New Roman" w:hAnsi="Times New Roman" w:cs="Times New Roman"/>
          <w:i/>
          <w:sz w:val="28"/>
          <w:szCs w:val="28"/>
        </w:rPr>
        <w:t>одержание работы.</w:t>
      </w:r>
    </w:p>
    <w:p w:rsidR="00C55CC1" w:rsidRPr="00C55CC1" w:rsidRDefault="00C55CC1" w:rsidP="00C55CC1">
      <w:pPr>
        <w:pStyle w:val="a5"/>
        <w:spacing w:after="0" w:line="360" w:lineRule="auto"/>
        <w:ind w:left="0" w:firstLine="567"/>
        <w:jc w:val="both"/>
        <w:rPr>
          <w:rStyle w:val="FontStyle223"/>
          <w:rFonts w:ascii="Times New Roman" w:hAnsi="Times New Roman" w:cs="Times New Roman"/>
          <w:i/>
          <w:sz w:val="28"/>
          <w:szCs w:val="28"/>
        </w:rPr>
      </w:pPr>
    </w:p>
    <w:p w:rsidR="0088482D" w:rsidRPr="00C55CC1" w:rsidRDefault="0088482D" w:rsidP="00C55CC1">
      <w:pPr>
        <w:pStyle w:val="a5"/>
        <w:spacing w:after="0" w:line="360" w:lineRule="auto"/>
        <w:ind w:left="0" w:firstLine="567"/>
        <w:jc w:val="both"/>
        <w:rPr>
          <w:rStyle w:val="FontStyle223"/>
          <w:rFonts w:ascii="Times New Roman" w:hAnsi="Times New Roman" w:cs="Times New Roman"/>
          <w:b w:val="0"/>
          <w:bCs w:val="0"/>
          <w:sz w:val="28"/>
          <w:szCs w:val="28"/>
        </w:rPr>
      </w:pPr>
      <w:r w:rsidRPr="00C55CC1">
        <w:rPr>
          <w:rStyle w:val="FontStyle223"/>
          <w:rFonts w:ascii="Times New Roman" w:hAnsi="Times New Roman" w:cs="Times New Roman"/>
          <w:b w:val="0"/>
          <w:sz w:val="28"/>
          <w:szCs w:val="28"/>
        </w:rPr>
        <w:t xml:space="preserve">Система работы по формированию </w:t>
      </w:r>
      <w:r w:rsidRPr="00C55CC1">
        <w:rPr>
          <w:rFonts w:ascii="Times New Roman" w:hAnsi="Times New Roman" w:cs="Times New Roman"/>
          <w:sz w:val="28"/>
          <w:szCs w:val="28"/>
        </w:rPr>
        <w:t xml:space="preserve">речевой деятельности детей младшего возраста  </w:t>
      </w:r>
      <w:r w:rsidR="00C55CC1">
        <w:rPr>
          <w:rFonts w:ascii="Times New Roman" w:hAnsi="Times New Roman" w:cs="Times New Roman"/>
          <w:sz w:val="28"/>
          <w:szCs w:val="28"/>
        </w:rPr>
        <w:t xml:space="preserve">посредством развития мелкой моторики </w:t>
      </w:r>
      <w:r w:rsidRPr="00C55CC1">
        <w:rPr>
          <w:rFonts w:ascii="Times New Roman" w:hAnsi="Times New Roman" w:cs="Times New Roman"/>
          <w:bCs/>
          <w:iCs/>
          <w:sz w:val="28"/>
          <w:szCs w:val="28"/>
        </w:rPr>
        <w:t>определяется целями и задачами программы и  реализуется в различных видах деятельности:</w:t>
      </w:r>
    </w:p>
    <w:p w:rsidR="0054129B" w:rsidRPr="00C55CC1" w:rsidRDefault="0054129B" w:rsidP="00C55CC1">
      <w:pPr>
        <w:numPr>
          <w:ilvl w:val="0"/>
          <w:numId w:val="3"/>
        </w:numPr>
        <w:shd w:val="clear" w:color="auto" w:fill="FFFFFF"/>
        <w:spacing w:after="0" w:line="360" w:lineRule="auto"/>
        <w:jc w:val="both"/>
        <w:rPr>
          <w:rFonts w:ascii="Times New Roman" w:hAnsi="Times New Roman" w:cs="Times New Roman"/>
          <w:sz w:val="28"/>
          <w:szCs w:val="28"/>
        </w:rPr>
      </w:pPr>
      <w:r w:rsidRPr="00C55CC1">
        <w:rPr>
          <w:rFonts w:ascii="Times New Roman" w:hAnsi="Times New Roman" w:cs="Times New Roman"/>
          <w:sz w:val="28"/>
          <w:szCs w:val="28"/>
        </w:rPr>
        <w:t>предметная деятельность и игры с составными и динамическими игрушками</w:t>
      </w:r>
      <w:r w:rsidR="0088482D" w:rsidRPr="00C55CC1">
        <w:rPr>
          <w:rFonts w:ascii="Times New Roman" w:hAnsi="Times New Roman" w:cs="Times New Roman"/>
          <w:sz w:val="28"/>
          <w:szCs w:val="28"/>
        </w:rPr>
        <w:t>.</w:t>
      </w:r>
    </w:p>
    <w:p w:rsidR="0054129B" w:rsidRPr="00C55CC1" w:rsidRDefault="0054129B" w:rsidP="00C55CC1">
      <w:pPr>
        <w:numPr>
          <w:ilvl w:val="0"/>
          <w:numId w:val="3"/>
        </w:numPr>
        <w:shd w:val="clear" w:color="auto" w:fill="FFFFFF"/>
        <w:spacing w:after="0" w:line="360" w:lineRule="auto"/>
        <w:jc w:val="both"/>
        <w:rPr>
          <w:rFonts w:ascii="Times New Roman" w:hAnsi="Times New Roman" w:cs="Times New Roman"/>
          <w:sz w:val="28"/>
          <w:szCs w:val="28"/>
        </w:rPr>
      </w:pPr>
      <w:r w:rsidRPr="00C55CC1">
        <w:rPr>
          <w:rFonts w:ascii="Times New Roman" w:hAnsi="Times New Roman" w:cs="Times New Roman"/>
          <w:sz w:val="28"/>
          <w:szCs w:val="28"/>
        </w:rPr>
        <w:t>экспериментиров</w:t>
      </w:r>
      <w:r w:rsidR="0088482D" w:rsidRPr="00C55CC1">
        <w:rPr>
          <w:rFonts w:ascii="Times New Roman" w:hAnsi="Times New Roman" w:cs="Times New Roman"/>
          <w:sz w:val="28"/>
          <w:szCs w:val="28"/>
        </w:rPr>
        <w:t>ание с материалами и веществами.</w:t>
      </w:r>
    </w:p>
    <w:p w:rsidR="0054129B" w:rsidRPr="00C55CC1" w:rsidRDefault="0054129B" w:rsidP="00C55CC1">
      <w:pPr>
        <w:numPr>
          <w:ilvl w:val="0"/>
          <w:numId w:val="3"/>
        </w:numPr>
        <w:shd w:val="clear" w:color="auto" w:fill="FFFFFF"/>
        <w:spacing w:after="0" w:line="360" w:lineRule="auto"/>
        <w:jc w:val="both"/>
        <w:rPr>
          <w:rFonts w:ascii="Times New Roman" w:hAnsi="Times New Roman" w:cs="Times New Roman"/>
          <w:sz w:val="28"/>
          <w:szCs w:val="28"/>
        </w:rPr>
      </w:pPr>
      <w:r w:rsidRPr="00C55CC1">
        <w:rPr>
          <w:rFonts w:ascii="Times New Roman" w:hAnsi="Times New Roman" w:cs="Times New Roman"/>
          <w:sz w:val="28"/>
          <w:szCs w:val="28"/>
        </w:rPr>
        <w:t>общение с взрослым и совместные игры со сверстни</w:t>
      </w:r>
      <w:r w:rsidR="0088482D" w:rsidRPr="00C55CC1">
        <w:rPr>
          <w:rFonts w:ascii="Times New Roman" w:hAnsi="Times New Roman" w:cs="Times New Roman"/>
          <w:sz w:val="28"/>
          <w:szCs w:val="28"/>
        </w:rPr>
        <w:t>ками под руководством взрослого.</w:t>
      </w:r>
      <w:r w:rsidRPr="00C55CC1">
        <w:rPr>
          <w:rFonts w:ascii="Times New Roman" w:hAnsi="Times New Roman" w:cs="Times New Roman"/>
          <w:sz w:val="28"/>
          <w:szCs w:val="28"/>
        </w:rPr>
        <w:t xml:space="preserve"> </w:t>
      </w:r>
    </w:p>
    <w:p w:rsidR="0088482D" w:rsidRPr="00C55CC1" w:rsidRDefault="0054129B" w:rsidP="00C55CC1">
      <w:pPr>
        <w:numPr>
          <w:ilvl w:val="0"/>
          <w:numId w:val="3"/>
        </w:numPr>
        <w:shd w:val="clear" w:color="auto" w:fill="FFFFFF"/>
        <w:spacing w:after="0" w:line="360" w:lineRule="auto"/>
        <w:jc w:val="both"/>
        <w:rPr>
          <w:rFonts w:ascii="Times New Roman" w:hAnsi="Times New Roman" w:cs="Times New Roman"/>
          <w:sz w:val="28"/>
          <w:szCs w:val="28"/>
        </w:rPr>
      </w:pPr>
      <w:r w:rsidRPr="00C55CC1">
        <w:rPr>
          <w:rFonts w:ascii="Times New Roman" w:hAnsi="Times New Roman" w:cs="Times New Roman"/>
          <w:sz w:val="28"/>
          <w:szCs w:val="28"/>
        </w:rPr>
        <w:t>самообслуживание и действия с бытовыми предметами-орудия</w:t>
      </w:r>
      <w:r w:rsidR="0088482D" w:rsidRPr="00C55CC1">
        <w:rPr>
          <w:rFonts w:ascii="Times New Roman" w:hAnsi="Times New Roman" w:cs="Times New Roman"/>
          <w:sz w:val="28"/>
          <w:szCs w:val="28"/>
        </w:rPr>
        <w:t>ми.</w:t>
      </w:r>
    </w:p>
    <w:p w:rsidR="0054129B" w:rsidRPr="00C55CC1" w:rsidRDefault="0054129B" w:rsidP="00C55CC1">
      <w:pPr>
        <w:numPr>
          <w:ilvl w:val="0"/>
          <w:numId w:val="3"/>
        </w:numPr>
        <w:shd w:val="clear" w:color="auto" w:fill="FFFFFF"/>
        <w:spacing w:after="0" w:line="360" w:lineRule="auto"/>
        <w:jc w:val="both"/>
        <w:rPr>
          <w:rStyle w:val="FontStyle223"/>
          <w:rFonts w:ascii="Times New Roman" w:hAnsi="Times New Roman" w:cs="Times New Roman"/>
          <w:b w:val="0"/>
          <w:bCs w:val="0"/>
          <w:sz w:val="28"/>
          <w:szCs w:val="28"/>
        </w:rPr>
      </w:pPr>
      <w:r w:rsidRPr="00C55CC1">
        <w:rPr>
          <w:rFonts w:ascii="Times New Roman" w:hAnsi="Times New Roman" w:cs="Times New Roman"/>
          <w:sz w:val="28"/>
          <w:szCs w:val="28"/>
        </w:rPr>
        <w:t>восприятие смысла музыки, сказок, стихов, рассматривание картинок, двигательная активность</w:t>
      </w:r>
      <w:r w:rsidR="00C75C34" w:rsidRPr="00C55CC1">
        <w:rPr>
          <w:rFonts w:ascii="Times New Roman" w:hAnsi="Times New Roman" w:cs="Times New Roman"/>
          <w:sz w:val="28"/>
          <w:szCs w:val="28"/>
        </w:rPr>
        <w:t>.</w:t>
      </w:r>
    </w:p>
    <w:p w:rsidR="00C75C34" w:rsidRPr="00C55CC1" w:rsidRDefault="00C75C34" w:rsidP="00C55CC1">
      <w:pPr>
        <w:pStyle w:val="a5"/>
        <w:spacing w:line="360" w:lineRule="auto"/>
        <w:ind w:left="0" w:firstLine="567"/>
        <w:jc w:val="both"/>
        <w:rPr>
          <w:rFonts w:ascii="Times New Roman" w:hAnsi="Times New Roman" w:cs="Times New Roman"/>
          <w:sz w:val="28"/>
          <w:szCs w:val="28"/>
        </w:rPr>
      </w:pPr>
      <w:r w:rsidRPr="00C55CC1">
        <w:rPr>
          <w:rFonts w:ascii="Times New Roman" w:hAnsi="Times New Roman" w:cs="Times New Roman"/>
          <w:sz w:val="28"/>
          <w:szCs w:val="28"/>
        </w:rPr>
        <w:t xml:space="preserve">Оптимальные условия для формирования речевой деятельности детей младшего дошкольного возраста – это продуманное соотношение свободной, регламентируемой и </w:t>
      </w:r>
      <w:proofErr w:type="spellStart"/>
      <w:r w:rsidRPr="00C55CC1">
        <w:rPr>
          <w:rFonts w:ascii="Times New Roman" w:hAnsi="Times New Roman" w:cs="Times New Roman"/>
          <w:sz w:val="28"/>
          <w:szCs w:val="28"/>
        </w:rPr>
        <w:t>нерегламентируемой</w:t>
      </w:r>
      <w:proofErr w:type="spellEnd"/>
      <w:r w:rsidRPr="00C55CC1">
        <w:rPr>
          <w:rFonts w:ascii="Times New Roman" w:hAnsi="Times New Roman" w:cs="Times New Roman"/>
          <w:sz w:val="28"/>
          <w:szCs w:val="28"/>
        </w:rPr>
        <w:t xml:space="preserve"> (совместной деятельности педагога и детей, самостоятельной деятельности детей) форм деятельности ребенка. </w:t>
      </w:r>
    </w:p>
    <w:p w:rsidR="00B75AD0" w:rsidRPr="00C55CC1" w:rsidRDefault="00B75AD0" w:rsidP="00C55CC1">
      <w:pPr>
        <w:pStyle w:val="a5"/>
        <w:spacing w:after="0" w:line="360" w:lineRule="auto"/>
        <w:ind w:left="0" w:firstLine="567"/>
        <w:jc w:val="both"/>
        <w:rPr>
          <w:rFonts w:ascii="Times New Roman" w:hAnsi="Times New Roman" w:cs="Times New Roman"/>
          <w:bCs/>
          <w:iCs/>
          <w:sz w:val="28"/>
          <w:szCs w:val="28"/>
        </w:rPr>
      </w:pPr>
      <w:r w:rsidRPr="00C55CC1">
        <w:rPr>
          <w:rFonts w:ascii="Times New Roman" w:hAnsi="Times New Roman" w:cs="Times New Roman"/>
          <w:bCs/>
          <w:iCs/>
          <w:sz w:val="28"/>
          <w:szCs w:val="28"/>
        </w:rPr>
        <w:t xml:space="preserve">При организации совместной партнерской деятельности взрослого с детьми использовались следующие </w:t>
      </w:r>
      <w:r w:rsidRPr="00C55CC1">
        <w:rPr>
          <w:rFonts w:ascii="Times New Roman" w:hAnsi="Times New Roman" w:cs="Times New Roman"/>
          <w:bCs/>
          <w:iCs/>
          <w:sz w:val="28"/>
          <w:szCs w:val="28"/>
          <w:u w:val="single"/>
        </w:rPr>
        <w:t>формы</w:t>
      </w:r>
      <w:r w:rsidRPr="00C55CC1">
        <w:rPr>
          <w:rFonts w:ascii="Times New Roman" w:hAnsi="Times New Roman" w:cs="Times New Roman"/>
          <w:bCs/>
          <w:iCs/>
          <w:sz w:val="28"/>
          <w:szCs w:val="28"/>
        </w:rPr>
        <w:t xml:space="preserve"> организации детской деятельности детей: </w:t>
      </w:r>
      <w:r w:rsidRPr="00C55CC1">
        <w:rPr>
          <w:rFonts w:ascii="Times New Roman" w:hAnsi="Times New Roman" w:cs="Times New Roman"/>
          <w:bCs/>
          <w:i/>
          <w:iCs/>
          <w:sz w:val="28"/>
          <w:szCs w:val="28"/>
        </w:rPr>
        <w:t>групповая и подгрупповая.</w:t>
      </w:r>
      <w:r w:rsidR="00813629" w:rsidRPr="00C55CC1">
        <w:rPr>
          <w:rFonts w:ascii="Times New Roman" w:hAnsi="Times New Roman" w:cs="Times New Roman"/>
          <w:bCs/>
          <w:iCs/>
          <w:sz w:val="28"/>
          <w:szCs w:val="28"/>
        </w:rPr>
        <w:t xml:space="preserve"> </w:t>
      </w:r>
    </w:p>
    <w:p w:rsidR="00662FF4" w:rsidRPr="00C55CC1" w:rsidRDefault="00B75AD0" w:rsidP="00C55CC1">
      <w:pPr>
        <w:pStyle w:val="a5"/>
        <w:spacing w:after="0" w:line="360" w:lineRule="auto"/>
        <w:ind w:left="0" w:firstLine="567"/>
        <w:jc w:val="both"/>
        <w:rPr>
          <w:rFonts w:ascii="Times New Roman" w:hAnsi="Times New Roman" w:cs="Times New Roman"/>
          <w:bCs/>
          <w:iCs/>
          <w:sz w:val="28"/>
          <w:szCs w:val="28"/>
        </w:rPr>
      </w:pPr>
      <w:r w:rsidRPr="00C55CC1">
        <w:rPr>
          <w:rFonts w:ascii="Times New Roman" w:hAnsi="Times New Roman" w:cs="Times New Roman"/>
          <w:bCs/>
          <w:iCs/>
          <w:sz w:val="28"/>
          <w:szCs w:val="28"/>
        </w:rPr>
        <w:t>В ходе реализации поставленных задач</w:t>
      </w:r>
      <w:r w:rsidRPr="003F604E">
        <w:rPr>
          <w:rFonts w:ascii="Times New Roman" w:hAnsi="Times New Roman" w:cs="Times New Roman"/>
          <w:bCs/>
          <w:iCs/>
          <w:sz w:val="28"/>
          <w:szCs w:val="28"/>
        </w:rPr>
        <w:t xml:space="preserve"> </w:t>
      </w:r>
      <w:r w:rsidR="00662FF4" w:rsidRPr="003F604E">
        <w:rPr>
          <w:rFonts w:ascii="Times New Roman" w:hAnsi="Times New Roman" w:cs="Times New Roman"/>
          <w:bCs/>
          <w:iCs/>
          <w:sz w:val="28"/>
          <w:szCs w:val="28"/>
        </w:rPr>
        <w:t>мной</w:t>
      </w:r>
      <w:r w:rsidR="00662FF4" w:rsidRPr="00C55CC1">
        <w:rPr>
          <w:rFonts w:ascii="Times New Roman" w:hAnsi="Times New Roman" w:cs="Times New Roman"/>
          <w:bCs/>
          <w:iCs/>
          <w:sz w:val="28"/>
          <w:szCs w:val="28"/>
        </w:rPr>
        <w:t xml:space="preserve"> используется весь комплекс мер по развитию мелкой моторики, что обеспечило возможность саморазвития ребенка, который из всех предложенных ему мероприятий выбирает ту деятельность, которая отвечает его склонностям и интересам, развивая личность, речевую активность детей, зрение, слух, обоняние, тактильные ощущения.</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Игры с пальчиками.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Пальчиковые игры с палочками</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Пальчиковые игры с </w:t>
      </w:r>
      <w:proofErr w:type="spellStart"/>
      <w:r w:rsidRPr="00C55CC1">
        <w:rPr>
          <w:rFonts w:ascii="Times New Roman" w:eastAsia="Times New Roman" w:hAnsi="Times New Roman" w:cs="Times New Roman"/>
          <w:sz w:val="28"/>
          <w:szCs w:val="28"/>
          <w:lang w:eastAsia="ru-RU"/>
        </w:rPr>
        <w:t>потешками</w:t>
      </w:r>
      <w:proofErr w:type="spellEnd"/>
      <w:r w:rsidRPr="00C55CC1">
        <w:rPr>
          <w:rFonts w:ascii="Times New Roman" w:eastAsia="Times New Roman" w:hAnsi="Times New Roman" w:cs="Times New Roman"/>
          <w:sz w:val="28"/>
          <w:szCs w:val="28"/>
          <w:lang w:eastAsia="ru-RU"/>
        </w:rPr>
        <w:t xml:space="preserve">.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Пальчиковые игры со стихами.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Физкультминутки, пальчиковая гимнастика,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Пальчиковый театр.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lastRenderedPageBreak/>
        <w:t xml:space="preserve">Театр теней.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Использование элементов ТРИЗ в развитии мелкой моторики.</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Ручной труд в развитии мелкой моторики.</w:t>
      </w:r>
    </w:p>
    <w:p w:rsidR="00662FF4" w:rsidRPr="00C55CC1" w:rsidRDefault="00662FF4" w:rsidP="00C55CC1">
      <w:pPr>
        <w:pStyle w:val="a5"/>
        <w:numPr>
          <w:ilvl w:val="0"/>
          <w:numId w:val="17"/>
        </w:numPr>
        <w:spacing w:after="0" w:line="360" w:lineRule="auto"/>
        <w:ind w:left="426"/>
        <w:jc w:val="both"/>
        <w:rPr>
          <w:rFonts w:ascii="Times New Roman" w:hAnsi="Times New Roman" w:cs="Times New Roman"/>
          <w:sz w:val="28"/>
          <w:szCs w:val="28"/>
        </w:rPr>
      </w:pPr>
      <w:r w:rsidRPr="00C55CC1">
        <w:rPr>
          <w:rFonts w:ascii="Times New Roman" w:hAnsi="Times New Roman" w:cs="Times New Roman"/>
          <w:sz w:val="28"/>
          <w:szCs w:val="28"/>
        </w:rPr>
        <w:t xml:space="preserve">Упражнения </w:t>
      </w:r>
      <w:proofErr w:type="spellStart"/>
      <w:r w:rsidRPr="00C55CC1">
        <w:rPr>
          <w:rFonts w:ascii="Times New Roman" w:hAnsi="Times New Roman" w:cs="Times New Roman"/>
          <w:sz w:val="28"/>
          <w:szCs w:val="28"/>
        </w:rPr>
        <w:t>самомассажа</w:t>
      </w:r>
      <w:proofErr w:type="spellEnd"/>
      <w:r w:rsidRPr="00C55CC1">
        <w:rPr>
          <w:rFonts w:ascii="Times New Roman" w:hAnsi="Times New Roman" w:cs="Times New Roman"/>
          <w:sz w:val="28"/>
          <w:szCs w:val="28"/>
        </w:rPr>
        <w:t xml:space="preserve"> пальцев и кистей рук </w:t>
      </w:r>
    </w:p>
    <w:p w:rsidR="00662FF4" w:rsidRPr="00C55CC1" w:rsidRDefault="00662FF4" w:rsidP="00C55CC1">
      <w:pPr>
        <w:pStyle w:val="a5"/>
        <w:numPr>
          <w:ilvl w:val="0"/>
          <w:numId w:val="17"/>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hAnsi="Times New Roman" w:cs="Times New Roman"/>
          <w:sz w:val="28"/>
          <w:szCs w:val="28"/>
        </w:rPr>
        <w:t>Разнообразные  игры с мелкими предметами и игрушками, дидактическими пособиями и панно, направленные на активизацию и развитие речевых, познавательных и сенсорных способностей.</w:t>
      </w:r>
    </w:p>
    <w:p w:rsidR="00B75AD0" w:rsidRPr="00C55CC1" w:rsidRDefault="00A258E5" w:rsidP="00C55CC1">
      <w:pPr>
        <w:pStyle w:val="a5"/>
        <w:spacing w:after="0" w:line="360" w:lineRule="auto"/>
        <w:ind w:left="0" w:firstLine="567"/>
        <w:jc w:val="both"/>
        <w:rPr>
          <w:rFonts w:ascii="Times New Roman" w:hAnsi="Times New Roman" w:cs="Times New Roman"/>
          <w:bCs/>
          <w:iCs/>
          <w:sz w:val="28"/>
          <w:szCs w:val="28"/>
        </w:rPr>
      </w:pPr>
      <w:r w:rsidRPr="00C55CC1">
        <w:rPr>
          <w:rFonts w:ascii="Times New Roman" w:eastAsia="Times New Roman" w:hAnsi="Times New Roman" w:cs="Times New Roman"/>
          <w:sz w:val="28"/>
          <w:szCs w:val="28"/>
          <w:lang w:eastAsia="ru-RU"/>
        </w:rPr>
        <w:t xml:space="preserve">Эпизодическая деятельность не могла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следующие </w:t>
      </w:r>
      <w:r w:rsidRPr="00C55CC1">
        <w:rPr>
          <w:rFonts w:ascii="Times New Roman" w:eastAsia="Times New Roman" w:hAnsi="Times New Roman" w:cs="Times New Roman"/>
          <w:sz w:val="28"/>
          <w:szCs w:val="28"/>
          <w:u w:val="single"/>
          <w:lang w:eastAsia="ru-RU"/>
        </w:rPr>
        <w:t>направления работы</w:t>
      </w:r>
      <w:r w:rsidRPr="00C55CC1">
        <w:rPr>
          <w:rFonts w:ascii="Times New Roman" w:eastAsia="Times New Roman" w:hAnsi="Times New Roman" w:cs="Times New Roman"/>
          <w:sz w:val="28"/>
          <w:szCs w:val="28"/>
          <w:lang w:eastAsia="ru-RU"/>
        </w:rPr>
        <w:t>:</w:t>
      </w:r>
    </w:p>
    <w:p w:rsidR="00A258E5" w:rsidRPr="00C55CC1" w:rsidRDefault="00A258E5" w:rsidP="00C55CC1">
      <w:pPr>
        <w:pStyle w:val="a5"/>
        <w:numPr>
          <w:ilvl w:val="0"/>
          <w:numId w:val="10"/>
        </w:numPr>
        <w:spacing w:after="0" w:line="360" w:lineRule="auto"/>
        <w:jc w:val="both"/>
        <w:rPr>
          <w:rFonts w:ascii="Times New Roman" w:hAnsi="Times New Roman" w:cs="Times New Roman"/>
          <w:bCs/>
          <w:iCs/>
          <w:sz w:val="28"/>
          <w:szCs w:val="28"/>
        </w:rPr>
      </w:pPr>
      <w:r w:rsidRPr="00C55CC1">
        <w:rPr>
          <w:rFonts w:ascii="Times New Roman" w:hAnsi="Times New Roman" w:cs="Times New Roman"/>
          <w:bCs/>
          <w:iCs/>
          <w:sz w:val="28"/>
          <w:szCs w:val="28"/>
        </w:rPr>
        <w:t>Через  различные виды детской деятельности (НОД, ОДРМ)</w:t>
      </w:r>
    </w:p>
    <w:p w:rsidR="00A258E5" w:rsidRPr="00C55CC1" w:rsidRDefault="00A258E5" w:rsidP="00C55CC1">
      <w:pPr>
        <w:pStyle w:val="a5"/>
        <w:numPr>
          <w:ilvl w:val="0"/>
          <w:numId w:val="10"/>
        </w:numPr>
        <w:spacing w:after="0" w:line="360" w:lineRule="auto"/>
        <w:jc w:val="both"/>
        <w:rPr>
          <w:rFonts w:ascii="Times New Roman" w:hAnsi="Times New Roman" w:cs="Times New Roman"/>
          <w:sz w:val="28"/>
          <w:szCs w:val="28"/>
        </w:rPr>
      </w:pPr>
      <w:r w:rsidRPr="00C55CC1">
        <w:rPr>
          <w:rFonts w:ascii="Times New Roman" w:hAnsi="Times New Roman" w:cs="Times New Roman"/>
          <w:bCs/>
          <w:iCs/>
          <w:sz w:val="28"/>
          <w:szCs w:val="28"/>
        </w:rPr>
        <w:t>Через создание условий для самостоятельной детской деятельности (ПРС)</w:t>
      </w:r>
    </w:p>
    <w:p w:rsidR="00C55CC1" w:rsidRPr="00C55CC1" w:rsidRDefault="00A258E5" w:rsidP="00C55CC1">
      <w:pPr>
        <w:pStyle w:val="a5"/>
        <w:numPr>
          <w:ilvl w:val="0"/>
          <w:numId w:val="10"/>
        </w:numPr>
        <w:spacing w:before="240" w:after="0" w:line="360" w:lineRule="auto"/>
        <w:jc w:val="both"/>
        <w:rPr>
          <w:rFonts w:ascii="Times New Roman" w:hAnsi="Times New Roman" w:cs="Times New Roman"/>
          <w:sz w:val="28"/>
          <w:szCs w:val="28"/>
        </w:rPr>
      </w:pPr>
      <w:r w:rsidRPr="00C55CC1">
        <w:rPr>
          <w:rFonts w:ascii="Times New Roman" w:hAnsi="Times New Roman" w:cs="Times New Roman"/>
          <w:bCs/>
          <w:iCs/>
          <w:sz w:val="28"/>
          <w:szCs w:val="28"/>
        </w:rPr>
        <w:t xml:space="preserve">Через организацию взаимодействия с семьями воспитанников.   </w:t>
      </w:r>
    </w:p>
    <w:p w:rsidR="00A258E5" w:rsidRPr="00C55CC1" w:rsidRDefault="00A258E5" w:rsidP="00C55CC1">
      <w:pPr>
        <w:spacing w:before="240" w:after="100" w:afterAutospacing="1" w:line="360" w:lineRule="auto"/>
        <w:ind w:firstLine="567"/>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В </w:t>
      </w:r>
      <w:r w:rsidRPr="00C55CC1">
        <w:rPr>
          <w:rFonts w:ascii="Times New Roman" w:eastAsia="Times New Roman" w:hAnsi="Times New Roman" w:cs="Times New Roman"/>
          <w:b/>
          <w:sz w:val="28"/>
          <w:szCs w:val="28"/>
          <w:lang w:eastAsia="ru-RU"/>
        </w:rPr>
        <w:t>непосредственную образовательную  деятельность</w:t>
      </w:r>
      <w:r w:rsidRPr="00C55CC1">
        <w:rPr>
          <w:rFonts w:ascii="Times New Roman" w:eastAsia="Times New Roman" w:hAnsi="Times New Roman" w:cs="Times New Roman"/>
          <w:sz w:val="28"/>
          <w:szCs w:val="28"/>
          <w:lang w:eastAsia="ru-RU"/>
        </w:rPr>
        <w:t xml:space="preserve"> включаются цели, реализация которых требует систематической постановки перед детьми строгой последовательности специальных заданий, отвечающей логике развития тех или иных способностей (сенсорных, развитию мелкой моторики, мыслительных).</w:t>
      </w:r>
    </w:p>
    <w:p w:rsidR="00DF4AF9" w:rsidRPr="00C55CC1" w:rsidRDefault="00DF4AF9" w:rsidP="00C55CC1">
      <w:pPr>
        <w:spacing w:after="100" w:afterAutospacing="1" w:line="360" w:lineRule="auto"/>
        <w:ind w:firstLine="567"/>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Развитию  мелкой моторики способствуют проводимые организованные деятельности по лепке, конструированию, аппликации, ручному труду, рисованию. Очень нравится детям </w:t>
      </w:r>
      <w:proofErr w:type="spellStart"/>
      <w:r w:rsidRPr="00C55CC1">
        <w:rPr>
          <w:rFonts w:ascii="Times New Roman" w:eastAsia="Times New Roman" w:hAnsi="Times New Roman" w:cs="Times New Roman"/>
          <w:sz w:val="28"/>
          <w:szCs w:val="28"/>
          <w:lang w:eastAsia="ru-RU"/>
        </w:rPr>
        <w:t>пластилинография</w:t>
      </w:r>
      <w:proofErr w:type="spellEnd"/>
      <w:r w:rsidRPr="00C55CC1">
        <w:rPr>
          <w:rFonts w:ascii="Times New Roman" w:eastAsia="Times New Roman" w:hAnsi="Times New Roman" w:cs="Times New Roman"/>
          <w:sz w:val="28"/>
          <w:szCs w:val="28"/>
          <w:lang w:eastAsia="ru-RU"/>
        </w:rPr>
        <w:t>, когда пластилин пальцами размазывается до контуров нанесенного заранее рисунка, рисунок украшается более мелкими деталями из пластилина другого цвета.</w:t>
      </w:r>
    </w:p>
    <w:p w:rsidR="00DF4AF9" w:rsidRPr="00C55CC1" w:rsidRDefault="00DF4AF9" w:rsidP="00C55CC1">
      <w:pPr>
        <w:spacing w:after="100" w:afterAutospacing="1" w:line="360" w:lineRule="auto"/>
        <w:ind w:firstLine="567"/>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xml:space="preserve">В совместной деятельности </w:t>
      </w:r>
      <w:proofErr w:type="gramStart"/>
      <w:r w:rsidRPr="00C55CC1">
        <w:rPr>
          <w:rFonts w:ascii="Times New Roman" w:eastAsia="Times New Roman" w:hAnsi="Times New Roman" w:cs="Times New Roman"/>
          <w:sz w:val="28"/>
          <w:szCs w:val="28"/>
          <w:lang w:eastAsia="ru-RU"/>
        </w:rPr>
        <w:t>со</w:t>
      </w:r>
      <w:proofErr w:type="gramEnd"/>
      <w:r w:rsidRPr="00C55CC1">
        <w:rPr>
          <w:rFonts w:ascii="Times New Roman" w:eastAsia="Times New Roman" w:hAnsi="Times New Roman" w:cs="Times New Roman"/>
          <w:sz w:val="28"/>
          <w:szCs w:val="28"/>
          <w:lang w:eastAsia="ru-RU"/>
        </w:rPr>
        <w:t xml:space="preserve"> взрослым  обязательно включаются </w:t>
      </w:r>
      <w:r w:rsidRPr="00C55CC1">
        <w:rPr>
          <w:rFonts w:ascii="Times New Roman" w:eastAsia="Times New Roman" w:hAnsi="Times New Roman" w:cs="Times New Roman"/>
          <w:iCs/>
          <w:sz w:val="28"/>
          <w:szCs w:val="28"/>
          <w:lang w:eastAsia="ru-RU"/>
        </w:rPr>
        <w:t>физкультминутки</w:t>
      </w:r>
      <w:r w:rsidRPr="00C55CC1">
        <w:rPr>
          <w:rFonts w:ascii="Times New Roman" w:eastAsia="Times New Roman" w:hAnsi="Times New Roman" w:cs="Times New Roman"/>
          <w:sz w:val="28"/>
          <w:szCs w:val="28"/>
          <w:lang w:eastAsia="ru-RU"/>
        </w:rPr>
        <w:t xml:space="preserve"> как элемент двигательной активности и переключение на другой вид деятельности. Физкультминутки проводятся  в сочетании движений с речью детей. Текст составляется так, чтобы в одной физкульт</w:t>
      </w:r>
      <w:r w:rsidR="00C55CC1">
        <w:rPr>
          <w:rFonts w:ascii="Times New Roman" w:eastAsia="Times New Roman" w:hAnsi="Times New Roman" w:cs="Times New Roman"/>
          <w:sz w:val="28"/>
          <w:szCs w:val="28"/>
          <w:lang w:eastAsia="ru-RU"/>
        </w:rPr>
        <w:t>минутке</w:t>
      </w:r>
      <w:r w:rsidRPr="00C55CC1">
        <w:rPr>
          <w:rFonts w:ascii="Times New Roman" w:eastAsia="Times New Roman" w:hAnsi="Times New Roman" w:cs="Times New Roman"/>
          <w:sz w:val="28"/>
          <w:szCs w:val="28"/>
          <w:lang w:eastAsia="ru-RU"/>
        </w:rPr>
        <w:t xml:space="preserve"> </w:t>
      </w:r>
      <w:proofErr w:type="gramStart"/>
      <w:r w:rsidRPr="00C55CC1">
        <w:rPr>
          <w:rFonts w:ascii="Times New Roman" w:eastAsia="Times New Roman" w:hAnsi="Times New Roman" w:cs="Times New Roman"/>
          <w:sz w:val="28"/>
          <w:szCs w:val="28"/>
          <w:lang w:eastAsia="ru-RU"/>
        </w:rPr>
        <w:t>содержалось</w:t>
      </w:r>
      <w:proofErr w:type="gramEnd"/>
      <w:r w:rsidRPr="00C55CC1">
        <w:rPr>
          <w:rFonts w:ascii="Times New Roman" w:eastAsia="Times New Roman" w:hAnsi="Times New Roman" w:cs="Times New Roman"/>
          <w:sz w:val="28"/>
          <w:szCs w:val="28"/>
          <w:lang w:eastAsia="ru-RU"/>
        </w:rPr>
        <w:t xml:space="preserve"> возможно большее количество разнообразных пальцевых движений, и они по смыслу сочетались бы с произносимыми стихами.</w:t>
      </w:r>
    </w:p>
    <w:p w:rsidR="0030789C" w:rsidRPr="00C55CC1" w:rsidRDefault="00DD7F32" w:rsidP="005808CA">
      <w:pPr>
        <w:spacing w:after="0" w:line="360" w:lineRule="auto"/>
        <w:ind w:firstLine="567"/>
        <w:jc w:val="both"/>
        <w:rPr>
          <w:rFonts w:ascii="Times New Roman" w:eastAsia="Times New Roman" w:hAnsi="Times New Roman" w:cs="Times New Roman"/>
          <w:sz w:val="28"/>
          <w:szCs w:val="28"/>
          <w:lang w:eastAsia="ru-RU"/>
        </w:rPr>
      </w:pPr>
      <w:r w:rsidRPr="00C55CC1">
        <w:rPr>
          <w:rFonts w:ascii="Times New Roman" w:hAnsi="Times New Roman" w:cs="Times New Roman"/>
          <w:sz w:val="28"/>
          <w:szCs w:val="28"/>
        </w:rPr>
        <w:lastRenderedPageBreak/>
        <w:t xml:space="preserve">В ходе </w:t>
      </w:r>
      <w:r w:rsidRPr="00C55CC1">
        <w:rPr>
          <w:rFonts w:ascii="Times New Roman" w:hAnsi="Times New Roman" w:cs="Times New Roman"/>
          <w:i/>
          <w:sz w:val="28"/>
          <w:szCs w:val="28"/>
          <w:u w:val="single"/>
        </w:rPr>
        <w:t>предметной  деятельности и игр</w:t>
      </w:r>
      <w:r w:rsidRPr="00C55CC1">
        <w:rPr>
          <w:rFonts w:ascii="Times New Roman" w:hAnsi="Times New Roman" w:cs="Times New Roman"/>
          <w:sz w:val="28"/>
          <w:szCs w:val="28"/>
        </w:rPr>
        <w:t xml:space="preserve"> использовались такие игры</w:t>
      </w:r>
      <w:r w:rsidR="00A258E5" w:rsidRPr="00C55CC1">
        <w:rPr>
          <w:rFonts w:ascii="Times New Roman" w:hAnsi="Times New Roman" w:cs="Times New Roman"/>
          <w:sz w:val="28"/>
          <w:szCs w:val="28"/>
        </w:rPr>
        <w:t>, которые непосредственно влияют на развитие мелкой моторики рук детей, а также способствуют формированию речевой активности. Так, например: «Что внутри?», «Непослушные колечки», «Забавные шнуровки», «Одеваем кукол», «</w:t>
      </w:r>
      <w:r w:rsidR="002E1CCE" w:rsidRPr="00C55CC1">
        <w:rPr>
          <w:rFonts w:ascii="Times New Roman" w:hAnsi="Times New Roman" w:cs="Times New Roman"/>
          <w:sz w:val="28"/>
          <w:szCs w:val="28"/>
        </w:rPr>
        <w:t>Поиграй на пианино</w:t>
      </w:r>
      <w:r w:rsidR="00A258E5" w:rsidRPr="00C55CC1">
        <w:rPr>
          <w:rFonts w:ascii="Times New Roman" w:hAnsi="Times New Roman" w:cs="Times New Roman"/>
          <w:sz w:val="28"/>
          <w:szCs w:val="28"/>
        </w:rPr>
        <w:t>»</w:t>
      </w:r>
      <w:r w:rsidR="002E1CCE" w:rsidRPr="00C55CC1">
        <w:rPr>
          <w:rFonts w:ascii="Times New Roman" w:hAnsi="Times New Roman" w:cs="Times New Roman"/>
          <w:sz w:val="28"/>
          <w:szCs w:val="28"/>
        </w:rPr>
        <w:t xml:space="preserve">, «Пальчиковый театр», «Кубы-вкладыши», «Набивная подушка» </w:t>
      </w:r>
      <w:r w:rsidR="003206CE">
        <w:rPr>
          <w:rFonts w:ascii="Times New Roman" w:hAnsi="Times New Roman" w:cs="Times New Roman"/>
          <w:sz w:val="28"/>
          <w:szCs w:val="28"/>
        </w:rPr>
        <w:t>(с различными видами застежек).</w:t>
      </w:r>
    </w:p>
    <w:p w:rsidR="002E1CCE" w:rsidRPr="00C55CC1" w:rsidRDefault="00DD7F32" w:rsidP="005808CA">
      <w:pPr>
        <w:spacing w:after="0" w:line="360" w:lineRule="auto"/>
        <w:ind w:firstLine="567"/>
        <w:jc w:val="both"/>
        <w:rPr>
          <w:rFonts w:ascii="Times New Roman" w:hAnsi="Times New Roman" w:cs="Times New Roman"/>
          <w:sz w:val="28"/>
          <w:szCs w:val="28"/>
        </w:rPr>
      </w:pPr>
      <w:proofErr w:type="gramStart"/>
      <w:r w:rsidRPr="00C55CC1">
        <w:rPr>
          <w:rFonts w:ascii="Times New Roman" w:hAnsi="Times New Roman" w:cs="Times New Roman"/>
          <w:sz w:val="28"/>
          <w:szCs w:val="28"/>
        </w:rPr>
        <w:t xml:space="preserve">В процессе </w:t>
      </w:r>
      <w:r w:rsidRPr="00C55CC1">
        <w:rPr>
          <w:rFonts w:ascii="Times New Roman" w:hAnsi="Times New Roman" w:cs="Times New Roman"/>
          <w:i/>
          <w:sz w:val="28"/>
          <w:szCs w:val="28"/>
          <w:u w:val="single"/>
        </w:rPr>
        <w:t>экспериментирования с материалами и веществами</w:t>
      </w:r>
      <w:r w:rsidRPr="00C55CC1">
        <w:rPr>
          <w:rFonts w:ascii="Times New Roman" w:hAnsi="Times New Roman" w:cs="Times New Roman"/>
          <w:sz w:val="28"/>
          <w:szCs w:val="28"/>
        </w:rPr>
        <w:t>, использовались упражнения</w:t>
      </w:r>
      <w:r w:rsidR="00E67EFF" w:rsidRPr="00C55CC1">
        <w:rPr>
          <w:rFonts w:ascii="Times New Roman" w:hAnsi="Times New Roman" w:cs="Times New Roman"/>
          <w:sz w:val="28"/>
          <w:szCs w:val="28"/>
        </w:rPr>
        <w:t xml:space="preserve"> и </w:t>
      </w:r>
      <w:r w:rsidRPr="00C55CC1">
        <w:rPr>
          <w:rFonts w:ascii="Times New Roman" w:hAnsi="Times New Roman" w:cs="Times New Roman"/>
          <w:sz w:val="28"/>
          <w:szCs w:val="28"/>
        </w:rPr>
        <w:t xml:space="preserve"> игры с разными материалами: поролоном, тестом, песком, глиной, крупой, бумагой, водой, с природным материалом, с тканью, с пластилином, с красками</w:t>
      </w:r>
      <w:r w:rsidR="00E67EFF" w:rsidRPr="00C55CC1">
        <w:rPr>
          <w:rFonts w:ascii="Times New Roman" w:hAnsi="Times New Roman" w:cs="Times New Roman"/>
          <w:sz w:val="28"/>
          <w:szCs w:val="28"/>
        </w:rPr>
        <w:t>, что способствует развитию мелкой моторики рук.</w:t>
      </w:r>
      <w:proofErr w:type="gramEnd"/>
    </w:p>
    <w:p w:rsidR="002E1CCE" w:rsidRPr="00C55CC1" w:rsidRDefault="00E67EFF" w:rsidP="005808CA">
      <w:pPr>
        <w:pStyle w:val="a5"/>
        <w:spacing w:after="0" w:line="360" w:lineRule="auto"/>
        <w:ind w:left="0" w:firstLine="567"/>
        <w:jc w:val="both"/>
        <w:rPr>
          <w:rFonts w:ascii="Times New Roman" w:hAnsi="Times New Roman" w:cs="Times New Roman"/>
          <w:sz w:val="28"/>
          <w:szCs w:val="28"/>
        </w:rPr>
      </w:pPr>
      <w:r w:rsidRPr="00C55CC1">
        <w:rPr>
          <w:rFonts w:ascii="Times New Roman" w:hAnsi="Times New Roman" w:cs="Times New Roman"/>
          <w:sz w:val="28"/>
          <w:szCs w:val="28"/>
        </w:rPr>
        <w:t xml:space="preserve">В ходе </w:t>
      </w:r>
      <w:r w:rsidRPr="00C55CC1">
        <w:rPr>
          <w:rFonts w:ascii="Times New Roman" w:hAnsi="Times New Roman" w:cs="Times New Roman"/>
          <w:i/>
          <w:sz w:val="28"/>
          <w:szCs w:val="28"/>
          <w:u w:val="single"/>
        </w:rPr>
        <w:t xml:space="preserve">общения </w:t>
      </w:r>
      <w:proofErr w:type="gramStart"/>
      <w:r w:rsidRPr="00C55CC1">
        <w:rPr>
          <w:rFonts w:ascii="Times New Roman" w:hAnsi="Times New Roman" w:cs="Times New Roman"/>
          <w:i/>
          <w:sz w:val="28"/>
          <w:szCs w:val="28"/>
          <w:u w:val="single"/>
        </w:rPr>
        <w:t>со</w:t>
      </w:r>
      <w:proofErr w:type="gramEnd"/>
      <w:r w:rsidRPr="00C55CC1">
        <w:rPr>
          <w:rFonts w:ascii="Times New Roman" w:hAnsi="Times New Roman" w:cs="Times New Roman"/>
          <w:i/>
          <w:sz w:val="28"/>
          <w:szCs w:val="28"/>
          <w:u w:val="single"/>
        </w:rPr>
        <w:t xml:space="preserve"> взрослым и игр со сверстниками</w:t>
      </w:r>
      <w:r w:rsidRPr="00C55CC1">
        <w:rPr>
          <w:rFonts w:ascii="Times New Roman" w:hAnsi="Times New Roman" w:cs="Times New Roman"/>
          <w:sz w:val="28"/>
          <w:szCs w:val="28"/>
        </w:rPr>
        <w:t xml:space="preserve"> использовались пальчиковые игры и разминки. Дети в процессе игр проговаривают и повторяют вслед за взрослым </w:t>
      </w:r>
      <w:proofErr w:type="spellStart"/>
      <w:r w:rsidRPr="00C55CC1">
        <w:rPr>
          <w:rFonts w:ascii="Times New Roman" w:hAnsi="Times New Roman" w:cs="Times New Roman"/>
          <w:sz w:val="28"/>
          <w:szCs w:val="28"/>
        </w:rPr>
        <w:t>потешки</w:t>
      </w:r>
      <w:proofErr w:type="spellEnd"/>
      <w:r w:rsidRPr="00C55CC1">
        <w:rPr>
          <w:rFonts w:ascii="Times New Roman" w:hAnsi="Times New Roman" w:cs="Times New Roman"/>
          <w:sz w:val="28"/>
          <w:szCs w:val="28"/>
        </w:rPr>
        <w:t xml:space="preserve"> и стишки, соотнося их с действиями рук.</w:t>
      </w:r>
    </w:p>
    <w:p w:rsidR="002E1CCE" w:rsidRPr="00C55CC1" w:rsidRDefault="00E67EFF" w:rsidP="005808CA">
      <w:pPr>
        <w:pStyle w:val="a5"/>
        <w:spacing w:after="0" w:line="360" w:lineRule="auto"/>
        <w:ind w:left="0" w:firstLine="567"/>
        <w:jc w:val="both"/>
        <w:rPr>
          <w:rFonts w:ascii="Times New Roman" w:hAnsi="Times New Roman" w:cs="Times New Roman"/>
          <w:sz w:val="28"/>
          <w:szCs w:val="28"/>
        </w:rPr>
      </w:pPr>
      <w:r w:rsidRPr="00C55CC1">
        <w:rPr>
          <w:rFonts w:ascii="Times New Roman" w:hAnsi="Times New Roman" w:cs="Times New Roman"/>
          <w:sz w:val="28"/>
          <w:szCs w:val="28"/>
        </w:rPr>
        <w:t xml:space="preserve">В </w:t>
      </w:r>
      <w:r w:rsidRPr="00C55CC1">
        <w:rPr>
          <w:rFonts w:ascii="Times New Roman" w:hAnsi="Times New Roman" w:cs="Times New Roman"/>
          <w:i/>
          <w:sz w:val="28"/>
          <w:szCs w:val="28"/>
          <w:u w:val="single"/>
        </w:rPr>
        <w:t>режимных моментах</w:t>
      </w:r>
      <w:r w:rsidRPr="00C55CC1">
        <w:rPr>
          <w:rFonts w:ascii="Times New Roman" w:hAnsi="Times New Roman" w:cs="Times New Roman"/>
          <w:sz w:val="28"/>
          <w:szCs w:val="28"/>
        </w:rPr>
        <w:t xml:space="preserve">, мною использовались пальчиковые игры, сопровождающиеся художественным словом. Так, например, умывание мы сопровождаем </w:t>
      </w:r>
      <w:proofErr w:type="spellStart"/>
      <w:r w:rsidRPr="00C55CC1">
        <w:rPr>
          <w:rFonts w:ascii="Times New Roman" w:hAnsi="Times New Roman" w:cs="Times New Roman"/>
          <w:sz w:val="28"/>
          <w:szCs w:val="28"/>
        </w:rPr>
        <w:t>потешкой</w:t>
      </w:r>
      <w:proofErr w:type="spellEnd"/>
      <w:r w:rsidRPr="00C55CC1">
        <w:rPr>
          <w:rFonts w:ascii="Times New Roman" w:hAnsi="Times New Roman" w:cs="Times New Roman"/>
          <w:sz w:val="28"/>
          <w:szCs w:val="28"/>
        </w:rPr>
        <w:t xml:space="preserve"> «Водичка, водичка…»; в процессе одевания и раздевания мы используем пальчиковое упражнение «Попади в дырочку».</w:t>
      </w:r>
    </w:p>
    <w:p w:rsidR="00A97C8E" w:rsidRDefault="00A97C8E" w:rsidP="00C55CC1">
      <w:pPr>
        <w:pStyle w:val="a6"/>
        <w:shd w:val="clear" w:color="auto" w:fill="FFFFFF"/>
        <w:spacing w:before="0" w:beforeAutospacing="0" w:after="75" w:afterAutospacing="0" w:line="360" w:lineRule="auto"/>
        <w:ind w:firstLine="567"/>
        <w:jc w:val="both"/>
        <w:rPr>
          <w:sz w:val="28"/>
          <w:szCs w:val="28"/>
        </w:rPr>
      </w:pPr>
    </w:p>
    <w:p w:rsidR="00A65682" w:rsidRPr="00C55CC1" w:rsidRDefault="006448FC" w:rsidP="00C55CC1">
      <w:pPr>
        <w:pStyle w:val="a6"/>
        <w:shd w:val="clear" w:color="auto" w:fill="FFFFFF"/>
        <w:spacing w:before="0" w:beforeAutospacing="0" w:after="75" w:afterAutospacing="0" w:line="360" w:lineRule="auto"/>
        <w:ind w:firstLine="567"/>
        <w:jc w:val="both"/>
        <w:rPr>
          <w:sz w:val="28"/>
          <w:szCs w:val="28"/>
        </w:rPr>
      </w:pPr>
      <w:r w:rsidRPr="00C55CC1">
        <w:rPr>
          <w:sz w:val="28"/>
          <w:szCs w:val="28"/>
        </w:rPr>
        <w:t xml:space="preserve">Для того чтобы работа по развитию мелкой моторики была результативной в группе была создана </w:t>
      </w:r>
      <w:r w:rsidR="002E1CCE" w:rsidRPr="00C55CC1">
        <w:rPr>
          <w:sz w:val="28"/>
          <w:szCs w:val="28"/>
        </w:rPr>
        <w:t xml:space="preserve">соответствующая </w:t>
      </w:r>
      <w:r w:rsidR="002E1CCE" w:rsidRPr="00C55CC1">
        <w:rPr>
          <w:b/>
          <w:sz w:val="28"/>
          <w:szCs w:val="28"/>
        </w:rPr>
        <w:t xml:space="preserve">предметно - </w:t>
      </w:r>
      <w:r w:rsidRPr="00C55CC1">
        <w:rPr>
          <w:b/>
          <w:sz w:val="28"/>
          <w:szCs w:val="28"/>
        </w:rPr>
        <w:t>развивающая среда</w:t>
      </w:r>
      <w:r w:rsidRPr="00C55CC1">
        <w:rPr>
          <w:sz w:val="28"/>
          <w:szCs w:val="28"/>
        </w:rPr>
        <w:t>.</w:t>
      </w:r>
      <w:r w:rsidR="00A65682" w:rsidRPr="00C55CC1">
        <w:rPr>
          <w:sz w:val="28"/>
          <w:szCs w:val="28"/>
        </w:rPr>
        <w:t xml:space="preserve"> </w:t>
      </w:r>
    </w:p>
    <w:p w:rsidR="006448FC" w:rsidRPr="00C55CC1" w:rsidRDefault="00A65682" w:rsidP="005808CA">
      <w:pPr>
        <w:pStyle w:val="a6"/>
        <w:shd w:val="clear" w:color="auto" w:fill="FFFFFF"/>
        <w:spacing w:before="240" w:beforeAutospacing="0" w:after="75" w:afterAutospacing="0" w:line="360" w:lineRule="auto"/>
        <w:ind w:firstLine="567"/>
        <w:jc w:val="both"/>
        <w:rPr>
          <w:sz w:val="28"/>
          <w:szCs w:val="28"/>
        </w:rPr>
      </w:pPr>
      <w:r w:rsidRPr="00C55CC1">
        <w:rPr>
          <w:sz w:val="28"/>
          <w:szCs w:val="28"/>
        </w:rPr>
        <w:t>В группе по возможности созданы условия по развитию мелкой моторики. Имеющийся материал расположен таким образом, что бы дети могли свободно, по интересам себе выбирать игрушки, пособия для этого вида деятельности, при желании не только воспроизводить, продолжать то, что они делали в непосредственной образовательной деятельности, но и проявить свое творчество, а так же закончить начатую игру, работу, реализовать свои замыслы.</w:t>
      </w:r>
    </w:p>
    <w:p w:rsidR="006448FC" w:rsidRPr="00C55CC1" w:rsidRDefault="002E1CCE" w:rsidP="005808CA">
      <w:pPr>
        <w:pStyle w:val="a6"/>
        <w:shd w:val="clear" w:color="auto" w:fill="FFFFFF"/>
        <w:spacing w:before="240" w:beforeAutospacing="0" w:after="0" w:afterAutospacing="0" w:line="360" w:lineRule="auto"/>
        <w:ind w:firstLine="567"/>
        <w:jc w:val="both"/>
        <w:rPr>
          <w:sz w:val="28"/>
          <w:szCs w:val="28"/>
        </w:rPr>
      </w:pPr>
      <w:r w:rsidRPr="00C55CC1">
        <w:rPr>
          <w:sz w:val="28"/>
          <w:szCs w:val="28"/>
        </w:rPr>
        <w:t xml:space="preserve">В </w:t>
      </w:r>
      <w:r w:rsidR="00A65682" w:rsidRPr="00C55CC1">
        <w:rPr>
          <w:sz w:val="28"/>
          <w:szCs w:val="28"/>
        </w:rPr>
        <w:t xml:space="preserve">катание мяча друг другу под слова </w:t>
      </w:r>
    </w:p>
    <w:p w:rsidR="00A65682" w:rsidRPr="00C55CC1" w:rsidRDefault="00A65682" w:rsidP="005808CA">
      <w:pPr>
        <w:pStyle w:val="a6"/>
        <w:shd w:val="clear" w:color="auto" w:fill="FFFFFF"/>
        <w:spacing w:before="240" w:beforeAutospacing="0" w:after="0" w:afterAutospacing="0" w:line="360" w:lineRule="auto"/>
        <w:ind w:firstLine="567"/>
        <w:jc w:val="both"/>
        <w:rPr>
          <w:sz w:val="28"/>
          <w:szCs w:val="28"/>
        </w:rPr>
      </w:pPr>
      <w:r w:rsidRPr="00C55CC1">
        <w:rPr>
          <w:sz w:val="28"/>
          <w:szCs w:val="28"/>
        </w:rPr>
        <w:lastRenderedPageBreak/>
        <w:t xml:space="preserve">«Ты поймай </w:t>
      </w:r>
      <w:proofErr w:type="gramStart"/>
      <w:r w:rsidR="002D6BE3" w:rsidRPr="00C55CC1">
        <w:rPr>
          <w:i/>
          <w:sz w:val="28"/>
          <w:szCs w:val="28"/>
          <w:u w:val="single"/>
        </w:rPr>
        <w:t>центре</w:t>
      </w:r>
      <w:proofErr w:type="gramEnd"/>
      <w:r w:rsidR="002D6BE3" w:rsidRPr="00C55CC1">
        <w:rPr>
          <w:i/>
          <w:sz w:val="28"/>
          <w:szCs w:val="28"/>
          <w:u w:val="single"/>
        </w:rPr>
        <w:t xml:space="preserve"> двигательной деятельности</w:t>
      </w:r>
      <w:r w:rsidR="002D6BE3" w:rsidRPr="00C55CC1">
        <w:rPr>
          <w:b/>
          <w:sz w:val="28"/>
          <w:szCs w:val="28"/>
        </w:rPr>
        <w:t xml:space="preserve"> </w:t>
      </w:r>
      <w:r w:rsidR="002D6BE3" w:rsidRPr="00C55CC1">
        <w:rPr>
          <w:sz w:val="28"/>
          <w:szCs w:val="28"/>
        </w:rPr>
        <w:t xml:space="preserve">находятся пособия на развитие мелкой моторики рук: разноцветные ленточки, которые дети скручивают. Игры с мячом: </w:t>
      </w:r>
      <w:r w:rsidRPr="00C55CC1">
        <w:rPr>
          <w:sz w:val="28"/>
          <w:szCs w:val="28"/>
        </w:rPr>
        <w:t>мой яркий мяч</w:t>
      </w:r>
    </w:p>
    <w:p w:rsidR="00A65682" w:rsidRPr="00C55CC1" w:rsidRDefault="00A65682" w:rsidP="00C55CC1">
      <w:pPr>
        <w:pStyle w:val="a6"/>
        <w:shd w:val="clear" w:color="auto" w:fill="FFFFFF"/>
        <w:spacing w:before="0" w:beforeAutospacing="0" w:after="0" w:afterAutospacing="0" w:line="360" w:lineRule="auto"/>
        <w:ind w:firstLine="567"/>
        <w:jc w:val="both"/>
        <w:rPr>
          <w:sz w:val="28"/>
          <w:szCs w:val="28"/>
        </w:rPr>
      </w:pPr>
      <w:r w:rsidRPr="00C55CC1">
        <w:rPr>
          <w:sz w:val="28"/>
          <w:szCs w:val="28"/>
        </w:rPr>
        <w:t>И отдай его, не прячь.</w:t>
      </w:r>
    </w:p>
    <w:p w:rsidR="00A65682" w:rsidRPr="00C55CC1" w:rsidRDefault="00A65682" w:rsidP="00C55CC1">
      <w:pPr>
        <w:pStyle w:val="a6"/>
        <w:shd w:val="clear" w:color="auto" w:fill="FFFFFF"/>
        <w:spacing w:before="0" w:beforeAutospacing="0" w:after="0" w:afterAutospacing="0" w:line="360" w:lineRule="auto"/>
        <w:ind w:firstLine="567"/>
        <w:jc w:val="both"/>
        <w:rPr>
          <w:sz w:val="28"/>
          <w:szCs w:val="28"/>
        </w:rPr>
      </w:pPr>
      <w:r w:rsidRPr="00C55CC1">
        <w:rPr>
          <w:sz w:val="28"/>
          <w:szCs w:val="28"/>
        </w:rPr>
        <w:t>Мячик, прыгай, не спеши</w:t>
      </w:r>
    </w:p>
    <w:p w:rsidR="00A65682" w:rsidRPr="00C55CC1" w:rsidRDefault="00A65682" w:rsidP="00C55CC1">
      <w:pPr>
        <w:pStyle w:val="a6"/>
        <w:shd w:val="clear" w:color="auto" w:fill="FFFFFF"/>
        <w:spacing w:before="0" w:beforeAutospacing="0" w:after="0" w:afterAutospacing="0" w:line="360" w:lineRule="auto"/>
        <w:ind w:firstLine="567"/>
        <w:jc w:val="both"/>
        <w:rPr>
          <w:sz w:val="28"/>
          <w:szCs w:val="28"/>
        </w:rPr>
      </w:pPr>
      <w:r w:rsidRPr="00C55CC1">
        <w:rPr>
          <w:sz w:val="28"/>
          <w:szCs w:val="28"/>
        </w:rPr>
        <w:t>И (имя ребенка) поспеши»</w:t>
      </w:r>
    </w:p>
    <w:p w:rsidR="00665F2A" w:rsidRPr="00C55CC1" w:rsidRDefault="00665F2A" w:rsidP="00C55CC1">
      <w:pPr>
        <w:pStyle w:val="a6"/>
        <w:shd w:val="clear" w:color="auto" w:fill="FFFFFF"/>
        <w:spacing w:before="0" w:beforeAutospacing="0" w:after="0" w:afterAutospacing="0" w:line="360" w:lineRule="auto"/>
        <w:ind w:firstLine="567"/>
        <w:jc w:val="both"/>
        <w:rPr>
          <w:sz w:val="28"/>
          <w:szCs w:val="28"/>
        </w:rPr>
      </w:pPr>
      <w:r w:rsidRPr="00C55CC1">
        <w:rPr>
          <w:sz w:val="28"/>
          <w:szCs w:val="28"/>
        </w:rPr>
        <w:t xml:space="preserve">Игры с перекатывание мяча в </w:t>
      </w:r>
      <w:proofErr w:type="spellStart"/>
      <w:r w:rsidRPr="00C55CC1">
        <w:rPr>
          <w:sz w:val="28"/>
          <w:szCs w:val="28"/>
        </w:rPr>
        <w:t>воротики</w:t>
      </w:r>
      <w:proofErr w:type="spellEnd"/>
      <w:r w:rsidRPr="00C55CC1">
        <w:rPr>
          <w:sz w:val="28"/>
          <w:szCs w:val="28"/>
        </w:rPr>
        <w:t>; игры с шариками на липучке и мн.др.</w:t>
      </w:r>
    </w:p>
    <w:p w:rsidR="00665F2A" w:rsidRPr="00C55CC1" w:rsidRDefault="00665F2A" w:rsidP="005808CA">
      <w:pPr>
        <w:pStyle w:val="a6"/>
        <w:shd w:val="clear" w:color="auto" w:fill="FFFFFF"/>
        <w:spacing w:before="240" w:beforeAutospacing="0" w:after="0" w:line="360" w:lineRule="auto"/>
        <w:ind w:firstLine="567"/>
        <w:jc w:val="both"/>
        <w:rPr>
          <w:sz w:val="28"/>
          <w:szCs w:val="28"/>
        </w:rPr>
      </w:pPr>
      <w:r w:rsidRPr="00C55CC1">
        <w:rPr>
          <w:sz w:val="28"/>
          <w:szCs w:val="28"/>
        </w:rPr>
        <w:t xml:space="preserve">В </w:t>
      </w:r>
      <w:r w:rsidRPr="00C55CC1">
        <w:rPr>
          <w:i/>
          <w:sz w:val="28"/>
          <w:szCs w:val="28"/>
          <w:u w:val="single"/>
        </w:rPr>
        <w:t>центре познавательно – исследовательской деятельности</w:t>
      </w:r>
      <w:r w:rsidRPr="00C55CC1">
        <w:rPr>
          <w:sz w:val="28"/>
          <w:szCs w:val="28"/>
        </w:rPr>
        <w:t>: игры с водой «</w:t>
      </w:r>
      <w:proofErr w:type="spellStart"/>
      <w:r w:rsidRPr="00C55CC1">
        <w:rPr>
          <w:sz w:val="28"/>
          <w:szCs w:val="28"/>
        </w:rPr>
        <w:t>Наливайка</w:t>
      </w:r>
      <w:proofErr w:type="spellEnd"/>
      <w:r w:rsidRPr="00C55CC1">
        <w:rPr>
          <w:sz w:val="28"/>
          <w:szCs w:val="28"/>
        </w:rPr>
        <w:t>»; игры с крупами и песком. Так, например: насыпаем в емкость горох или фасоль, ребенок запускает туда руки и изображает, как месят тесто, приговаривая:</w:t>
      </w:r>
    </w:p>
    <w:p w:rsidR="00C55CC1" w:rsidRDefault="00665F2A" w:rsidP="005808CA">
      <w:pPr>
        <w:pStyle w:val="a6"/>
        <w:shd w:val="clear" w:color="auto" w:fill="FFFFFF"/>
        <w:spacing w:before="0" w:beforeAutospacing="0" w:after="0"/>
        <w:ind w:firstLine="567"/>
        <w:jc w:val="both"/>
        <w:rPr>
          <w:sz w:val="28"/>
          <w:szCs w:val="28"/>
        </w:rPr>
      </w:pPr>
      <w:r w:rsidRPr="00C55CC1">
        <w:rPr>
          <w:sz w:val="28"/>
          <w:szCs w:val="28"/>
        </w:rPr>
        <w:t>«Месим, месим тесто,</w:t>
      </w:r>
    </w:p>
    <w:p w:rsidR="00C55CC1" w:rsidRDefault="00665F2A" w:rsidP="005808CA">
      <w:pPr>
        <w:pStyle w:val="a6"/>
        <w:shd w:val="clear" w:color="auto" w:fill="FFFFFF"/>
        <w:spacing w:before="0" w:beforeAutospacing="0" w:after="0"/>
        <w:ind w:firstLine="567"/>
        <w:jc w:val="both"/>
        <w:rPr>
          <w:sz w:val="28"/>
          <w:szCs w:val="28"/>
        </w:rPr>
      </w:pPr>
      <w:r w:rsidRPr="00C55CC1">
        <w:rPr>
          <w:sz w:val="28"/>
          <w:szCs w:val="28"/>
        </w:rPr>
        <w:t>Есть в печи место.</w:t>
      </w:r>
    </w:p>
    <w:p w:rsidR="00C55CC1" w:rsidRDefault="00665F2A" w:rsidP="005808CA">
      <w:pPr>
        <w:pStyle w:val="a6"/>
        <w:shd w:val="clear" w:color="auto" w:fill="FFFFFF"/>
        <w:spacing w:before="0" w:beforeAutospacing="0" w:after="0"/>
        <w:ind w:firstLine="567"/>
        <w:jc w:val="both"/>
        <w:rPr>
          <w:sz w:val="28"/>
          <w:szCs w:val="28"/>
        </w:rPr>
      </w:pPr>
      <w:r w:rsidRPr="00C55CC1">
        <w:rPr>
          <w:sz w:val="28"/>
          <w:szCs w:val="28"/>
        </w:rPr>
        <w:t>Будут-будут из печи</w:t>
      </w:r>
    </w:p>
    <w:p w:rsidR="00665F2A" w:rsidRPr="00C55CC1" w:rsidRDefault="00665F2A" w:rsidP="005808CA">
      <w:pPr>
        <w:pStyle w:val="a6"/>
        <w:shd w:val="clear" w:color="auto" w:fill="FFFFFF"/>
        <w:spacing w:before="0" w:beforeAutospacing="0" w:after="0"/>
        <w:ind w:firstLine="567"/>
        <w:jc w:val="both"/>
        <w:rPr>
          <w:sz w:val="28"/>
          <w:szCs w:val="28"/>
        </w:rPr>
      </w:pPr>
      <w:r w:rsidRPr="00C55CC1">
        <w:rPr>
          <w:sz w:val="28"/>
          <w:szCs w:val="28"/>
        </w:rPr>
        <w:t xml:space="preserve">Булочки и калачи» </w:t>
      </w:r>
    </w:p>
    <w:p w:rsidR="00665F2A" w:rsidRPr="00C55CC1" w:rsidRDefault="00665F2A" w:rsidP="00C55CC1">
      <w:pPr>
        <w:pStyle w:val="a6"/>
        <w:shd w:val="clear" w:color="auto" w:fill="FFFFFF"/>
        <w:spacing w:before="0" w:beforeAutospacing="0" w:after="0" w:line="360" w:lineRule="auto"/>
        <w:ind w:firstLine="567"/>
        <w:jc w:val="both"/>
        <w:rPr>
          <w:sz w:val="28"/>
          <w:szCs w:val="28"/>
        </w:rPr>
      </w:pPr>
      <w:r w:rsidRPr="00C55CC1">
        <w:rPr>
          <w:sz w:val="28"/>
          <w:szCs w:val="28"/>
        </w:rPr>
        <w:t xml:space="preserve">Также в данном центре расположены: различные виды материала, способствующие развитию тактильных ощущений: поролон, фактурная бумага, ткань, кожа. </w:t>
      </w:r>
      <w:r w:rsidR="0006313B" w:rsidRPr="00C55CC1">
        <w:rPr>
          <w:sz w:val="28"/>
          <w:szCs w:val="28"/>
        </w:rPr>
        <w:t>Игры с пластиковыми крышками.</w:t>
      </w:r>
    </w:p>
    <w:p w:rsidR="00665F2A" w:rsidRPr="00C55CC1" w:rsidRDefault="0006313B" w:rsidP="00C55CC1">
      <w:pPr>
        <w:pStyle w:val="a6"/>
        <w:shd w:val="clear" w:color="auto" w:fill="FFFFFF"/>
        <w:spacing w:before="0" w:beforeAutospacing="0" w:after="0" w:line="360" w:lineRule="auto"/>
        <w:ind w:firstLine="567"/>
        <w:jc w:val="both"/>
        <w:rPr>
          <w:sz w:val="28"/>
          <w:szCs w:val="28"/>
        </w:rPr>
      </w:pPr>
      <w:r w:rsidRPr="00C55CC1">
        <w:rPr>
          <w:sz w:val="28"/>
          <w:szCs w:val="28"/>
        </w:rPr>
        <w:t xml:space="preserve">В </w:t>
      </w:r>
      <w:r w:rsidRPr="00C55CC1">
        <w:rPr>
          <w:i/>
          <w:sz w:val="28"/>
          <w:szCs w:val="28"/>
          <w:u w:val="single"/>
        </w:rPr>
        <w:t>центре конструктивной деятельности:</w:t>
      </w:r>
      <w:r w:rsidRPr="00C55CC1">
        <w:rPr>
          <w:sz w:val="28"/>
          <w:szCs w:val="28"/>
        </w:rPr>
        <w:t xml:space="preserve"> наборы различного конструктора, как напольного, так и настольного; крупные </w:t>
      </w:r>
      <w:proofErr w:type="spellStart"/>
      <w:r w:rsidRPr="00C55CC1">
        <w:rPr>
          <w:sz w:val="28"/>
          <w:szCs w:val="28"/>
        </w:rPr>
        <w:t>пазлы</w:t>
      </w:r>
      <w:proofErr w:type="spellEnd"/>
      <w:r w:rsidRPr="00C55CC1">
        <w:rPr>
          <w:sz w:val="28"/>
          <w:szCs w:val="28"/>
        </w:rPr>
        <w:t xml:space="preserve"> с держателями.</w:t>
      </w:r>
    </w:p>
    <w:p w:rsidR="0006313B" w:rsidRPr="00C55CC1" w:rsidRDefault="0006313B" w:rsidP="00C55CC1">
      <w:pPr>
        <w:pStyle w:val="a6"/>
        <w:shd w:val="clear" w:color="auto" w:fill="FFFFFF"/>
        <w:spacing w:before="0" w:beforeAutospacing="0" w:after="0" w:line="360" w:lineRule="auto"/>
        <w:ind w:firstLine="567"/>
        <w:jc w:val="both"/>
        <w:rPr>
          <w:sz w:val="28"/>
          <w:szCs w:val="28"/>
        </w:rPr>
      </w:pPr>
      <w:r w:rsidRPr="00C55CC1">
        <w:rPr>
          <w:sz w:val="28"/>
          <w:szCs w:val="28"/>
        </w:rPr>
        <w:t xml:space="preserve">В </w:t>
      </w:r>
      <w:r w:rsidRPr="00C55CC1">
        <w:rPr>
          <w:i/>
          <w:sz w:val="28"/>
          <w:szCs w:val="28"/>
          <w:u w:val="single"/>
        </w:rPr>
        <w:t>центре игровой деятельности</w:t>
      </w:r>
      <w:r w:rsidRPr="00C55CC1">
        <w:rPr>
          <w:sz w:val="28"/>
          <w:szCs w:val="28"/>
        </w:rPr>
        <w:t>: на стене кукла - девочка, которой можно заплести косички и завязать банты, петрушке, зайчику, мишке и матрешке застегнуть и расстегнуть пуговицы курточки, завязать и расшнуровать ботинки. При этих действиях у детей развивается диалогическая речь, обогащается словарь. Игры с предметами-игрушками, имеющими сквозное отверстие, с разборно - сборными игрушками, с вкладышами, с надувными и резиновыми игрушками, с мелкими предметами, магнитами, с конструктором, с прищепками, со шнурками, с палочками, с образными игрушками.</w:t>
      </w:r>
    </w:p>
    <w:p w:rsidR="0006313B" w:rsidRPr="00C55CC1" w:rsidRDefault="0006313B" w:rsidP="00C55CC1">
      <w:pPr>
        <w:pStyle w:val="a6"/>
        <w:shd w:val="clear" w:color="auto" w:fill="FFFFFF"/>
        <w:spacing w:before="0" w:beforeAutospacing="0" w:after="0" w:line="360" w:lineRule="auto"/>
        <w:ind w:firstLine="567"/>
        <w:jc w:val="both"/>
        <w:rPr>
          <w:sz w:val="28"/>
          <w:szCs w:val="28"/>
        </w:rPr>
      </w:pPr>
      <w:r w:rsidRPr="00C55CC1">
        <w:rPr>
          <w:sz w:val="28"/>
          <w:szCs w:val="28"/>
        </w:rPr>
        <w:lastRenderedPageBreak/>
        <w:t xml:space="preserve">В </w:t>
      </w:r>
      <w:r w:rsidRPr="00C55CC1">
        <w:rPr>
          <w:i/>
          <w:sz w:val="28"/>
          <w:szCs w:val="28"/>
          <w:u w:val="single"/>
        </w:rPr>
        <w:t>центре изобразительной деятельности</w:t>
      </w:r>
      <w:r w:rsidRPr="00C55CC1">
        <w:rPr>
          <w:sz w:val="28"/>
          <w:szCs w:val="28"/>
        </w:rPr>
        <w:t>: различные трафареты для обводки; пластилин; мелкий  игровой материал для обыгрывания</w:t>
      </w:r>
      <w:r w:rsidR="00DF4AF9" w:rsidRPr="00C55CC1">
        <w:rPr>
          <w:sz w:val="28"/>
          <w:szCs w:val="28"/>
        </w:rPr>
        <w:t>.</w:t>
      </w:r>
    </w:p>
    <w:p w:rsidR="00DF4AF9" w:rsidRPr="00C55CC1" w:rsidRDefault="00DF4AF9" w:rsidP="00C55CC1">
      <w:pPr>
        <w:pStyle w:val="a6"/>
        <w:shd w:val="clear" w:color="auto" w:fill="FFFFFF"/>
        <w:spacing w:before="0" w:beforeAutospacing="0" w:after="0" w:line="360" w:lineRule="auto"/>
        <w:ind w:firstLine="567"/>
        <w:jc w:val="both"/>
        <w:rPr>
          <w:sz w:val="28"/>
          <w:szCs w:val="28"/>
        </w:rPr>
      </w:pPr>
      <w:r w:rsidRPr="00C55CC1">
        <w:rPr>
          <w:sz w:val="28"/>
          <w:szCs w:val="28"/>
        </w:rPr>
        <w:t xml:space="preserve">В </w:t>
      </w:r>
      <w:r w:rsidRPr="00C55CC1">
        <w:rPr>
          <w:i/>
          <w:sz w:val="28"/>
          <w:szCs w:val="28"/>
          <w:u w:val="single"/>
        </w:rPr>
        <w:t>центре музыкальной деятельности</w:t>
      </w:r>
      <w:r w:rsidRPr="00C55CC1">
        <w:rPr>
          <w:sz w:val="28"/>
          <w:szCs w:val="28"/>
        </w:rPr>
        <w:t>: разные виды театра, в том числе пальчиковый, рисунки фигурок из пальцев.</w:t>
      </w:r>
    </w:p>
    <w:p w:rsidR="00DF4AF9" w:rsidRPr="00C55CC1" w:rsidRDefault="00DF4AF9" w:rsidP="00C55CC1">
      <w:pPr>
        <w:pStyle w:val="a6"/>
        <w:shd w:val="clear" w:color="auto" w:fill="FFFFFF"/>
        <w:spacing w:before="0" w:beforeAutospacing="0" w:after="0" w:line="360" w:lineRule="auto"/>
        <w:ind w:firstLine="567"/>
        <w:jc w:val="both"/>
        <w:rPr>
          <w:sz w:val="28"/>
          <w:szCs w:val="28"/>
        </w:rPr>
      </w:pPr>
      <w:r w:rsidRPr="00C55CC1">
        <w:rPr>
          <w:b/>
          <w:bCs/>
          <w:iCs/>
          <w:sz w:val="28"/>
          <w:szCs w:val="28"/>
        </w:rPr>
        <w:t>Организация  взаимодействия с семьями воспитанников</w:t>
      </w:r>
      <w:r w:rsidRPr="00C55CC1">
        <w:rPr>
          <w:bCs/>
          <w:iCs/>
          <w:sz w:val="28"/>
          <w:szCs w:val="28"/>
        </w:rPr>
        <w:t>.</w:t>
      </w:r>
    </w:p>
    <w:p w:rsidR="00DF4AF9" w:rsidRPr="00C55CC1" w:rsidRDefault="0013633F" w:rsidP="00C55CC1">
      <w:pPr>
        <w:pStyle w:val="a6"/>
        <w:shd w:val="clear" w:color="auto" w:fill="FFFFFF"/>
        <w:spacing w:before="0" w:beforeAutospacing="0" w:after="0" w:line="360" w:lineRule="auto"/>
        <w:ind w:firstLine="567"/>
        <w:jc w:val="both"/>
        <w:rPr>
          <w:sz w:val="28"/>
          <w:szCs w:val="28"/>
        </w:rPr>
      </w:pPr>
      <w:r w:rsidRPr="00C55CC1">
        <w:rPr>
          <w:sz w:val="28"/>
          <w:szCs w:val="28"/>
        </w:rPr>
        <w:t>С целью обеспечения обратной связи с родителями по решению вопросов развития речи детей</w:t>
      </w:r>
      <w:r w:rsidR="00DF4AF9" w:rsidRPr="00C55CC1">
        <w:rPr>
          <w:sz w:val="28"/>
          <w:szCs w:val="28"/>
        </w:rPr>
        <w:t xml:space="preserve"> посредством развития мелкой моторики рук</w:t>
      </w:r>
      <w:r w:rsidRPr="00C55CC1">
        <w:rPr>
          <w:sz w:val="28"/>
          <w:szCs w:val="28"/>
        </w:rPr>
        <w:t>,</w:t>
      </w:r>
      <w:r w:rsidR="00DF4AF9" w:rsidRPr="00C55CC1">
        <w:rPr>
          <w:sz w:val="28"/>
          <w:szCs w:val="28"/>
        </w:rPr>
        <w:t xml:space="preserve"> </w:t>
      </w:r>
      <w:r w:rsidRPr="00C55CC1">
        <w:rPr>
          <w:sz w:val="28"/>
          <w:szCs w:val="28"/>
        </w:rPr>
        <w:t xml:space="preserve"> проводи</w:t>
      </w:r>
      <w:r w:rsidR="00DF4AF9" w:rsidRPr="00C55CC1">
        <w:rPr>
          <w:sz w:val="28"/>
          <w:szCs w:val="28"/>
        </w:rPr>
        <w:t>лись самые разнообразные работы:</w:t>
      </w:r>
    </w:p>
    <w:p w:rsidR="00055039" w:rsidRPr="00C55CC1" w:rsidRDefault="00CC50A5" w:rsidP="00C55CC1">
      <w:pPr>
        <w:pStyle w:val="a6"/>
        <w:numPr>
          <w:ilvl w:val="0"/>
          <w:numId w:val="18"/>
        </w:numPr>
        <w:shd w:val="clear" w:color="auto" w:fill="FFFFFF"/>
        <w:spacing w:before="0" w:beforeAutospacing="0" w:after="0" w:line="360" w:lineRule="auto"/>
        <w:ind w:left="426"/>
        <w:jc w:val="both"/>
        <w:rPr>
          <w:sz w:val="28"/>
          <w:szCs w:val="28"/>
        </w:rPr>
      </w:pPr>
      <w:r w:rsidRPr="00C55CC1">
        <w:rPr>
          <w:sz w:val="28"/>
          <w:szCs w:val="28"/>
        </w:rPr>
        <w:t>П</w:t>
      </w:r>
      <w:r w:rsidR="00055039" w:rsidRPr="00C55CC1">
        <w:rPr>
          <w:sz w:val="28"/>
          <w:szCs w:val="28"/>
        </w:rPr>
        <w:t>рактикумы</w:t>
      </w:r>
      <w:r w:rsidRPr="00C55CC1">
        <w:rPr>
          <w:sz w:val="28"/>
          <w:szCs w:val="28"/>
        </w:rPr>
        <w:t xml:space="preserve"> </w:t>
      </w:r>
      <w:r w:rsidR="00055039" w:rsidRPr="00C55CC1">
        <w:rPr>
          <w:sz w:val="28"/>
          <w:szCs w:val="28"/>
        </w:rPr>
        <w:t xml:space="preserve"> по проведению пальчиковых игр с детьми в домашних условиях</w:t>
      </w:r>
    </w:p>
    <w:p w:rsidR="00CC50A5" w:rsidRPr="00C55CC1" w:rsidRDefault="00CC50A5" w:rsidP="00C55CC1">
      <w:pPr>
        <w:pStyle w:val="a5"/>
        <w:numPr>
          <w:ilvl w:val="0"/>
          <w:numId w:val="18"/>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Тематические  консультации</w:t>
      </w:r>
    </w:p>
    <w:p w:rsidR="00055039" w:rsidRPr="00C55CC1" w:rsidRDefault="00CC50A5" w:rsidP="00C55CC1">
      <w:pPr>
        <w:pStyle w:val="a5"/>
        <w:numPr>
          <w:ilvl w:val="0"/>
          <w:numId w:val="18"/>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П</w:t>
      </w:r>
      <w:r w:rsidR="00055039" w:rsidRPr="00C55CC1">
        <w:rPr>
          <w:rFonts w:ascii="Times New Roman" w:eastAsia="Times New Roman" w:hAnsi="Times New Roman" w:cs="Times New Roman"/>
          <w:sz w:val="28"/>
          <w:szCs w:val="28"/>
          <w:lang w:eastAsia="ru-RU"/>
        </w:rPr>
        <w:t>апки</w:t>
      </w:r>
      <w:r w:rsidRPr="00C55CC1">
        <w:rPr>
          <w:rFonts w:ascii="Times New Roman" w:eastAsia="Times New Roman" w:hAnsi="Times New Roman" w:cs="Times New Roman"/>
          <w:sz w:val="28"/>
          <w:szCs w:val="28"/>
          <w:lang w:eastAsia="ru-RU"/>
        </w:rPr>
        <w:t xml:space="preserve"> </w:t>
      </w:r>
      <w:r w:rsidR="00055039" w:rsidRPr="00C55CC1">
        <w:rPr>
          <w:rFonts w:ascii="Times New Roman" w:eastAsia="Times New Roman" w:hAnsi="Times New Roman" w:cs="Times New Roman"/>
          <w:sz w:val="28"/>
          <w:szCs w:val="28"/>
          <w:lang w:eastAsia="ru-RU"/>
        </w:rPr>
        <w:t>-</w:t>
      </w:r>
      <w:r w:rsidRPr="00C55CC1">
        <w:rPr>
          <w:rFonts w:ascii="Times New Roman" w:eastAsia="Times New Roman" w:hAnsi="Times New Roman" w:cs="Times New Roman"/>
          <w:sz w:val="28"/>
          <w:szCs w:val="28"/>
          <w:lang w:eastAsia="ru-RU"/>
        </w:rPr>
        <w:t xml:space="preserve"> </w:t>
      </w:r>
      <w:r w:rsidR="00055039" w:rsidRPr="00C55CC1">
        <w:rPr>
          <w:rFonts w:ascii="Times New Roman" w:eastAsia="Times New Roman" w:hAnsi="Times New Roman" w:cs="Times New Roman"/>
          <w:sz w:val="28"/>
          <w:szCs w:val="28"/>
          <w:lang w:eastAsia="ru-RU"/>
        </w:rPr>
        <w:t>передвижки</w:t>
      </w:r>
    </w:p>
    <w:p w:rsidR="00CC50A5" w:rsidRPr="00C55CC1" w:rsidRDefault="00CC50A5" w:rsidP="00C55CC1">
      <w:pPr>
        <w:pStyle w:val="a5"/>
        <w:numPr>
          <w:ilvl w:val="0"/>
          <w:numId w:val="18"/>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В</w:t>
      </w:r>
      <w:r w:rsidR="00055039" w:rsidRPr="00C55CC1">
        <w:rPr>
          <w:rFonts w:ascii="Times New Roman" w:eastAsia="Times New Roman" w:hAnsi="Times New Roman" w:cs="Times New Roman"/>
          <w:sz w:val="28"/>
          <w:szCs w:val="28"/>
          <w:lang w:eastAsia="ru-RU"/>
        </w:rPr>
        <w:t>ыпуск</w:t>
      </w:r>
      <w:r w:rsidRPr="00C55CC1">
        <w:rPr>
          <w:rFonts w:ascii="Times New Roman" w:eastAsia="Times New Roman" w:hAnsi="Times New Roman" w:cs="Times New Roman"/>
          <w:sz w:val="28"/>
          <w:szCs w:val="28"/>
          <w:lang w:eastAsia="ru-RU"/>
        </w:rPr>
        <w:t xml:space="preserve"> </w:t>
      </w:r>
      <w:r w:rsidR="00055039" w:rsidRPr="00C55CC1">
        <w:rPr>
          <w:rFonts w:ascii="Times New Roman" w:eastAsia="Times New Roman" w:hAnsi="Times New Roman" w:cs="Times New Roman"/>
          <w:sz w:val="28"/>
          <w:szCs w:val="28"/>
          <w:lang w:eastAsia="ru-RU"/>
        </w:rPr>
        <w:t xml:space="preserve"> памяток с упражнениями</w:t>
      </w:r>
    </w:p>
    <w:p w:rsidR="00CC50A5" w:rsidRPr="00C55CC1" w:rsidRDefault="00CC50A5" w:rsidP="00C55CC1">
      <w:pPr>
        <w:pStyle w:val="a5"/>
        <w:numPr>
          <w:ilvl w:val="0"/>
          <w:numId w:val="18"/>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Оформление стенда</w:t>
      </w:r>
    </w:p>
    <w:p w:rsidR="00CC50A5" w:rsidRPr="00C55CC1" w:rsidRDefault="00CC50A5" w:rsidP="00C55CC1">
      <w:pPr>
        <w:pStyle w:val="a5"/>
        <w:numPr>
          <w:ilvl w:val="0"/>
          <w:numId w:val="18"/>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Мастер – классы</w:t>
      </w:r>
    </w:p>
    <w:p w:rsidR="00CC50A5" w:rsidRPr="00C55CC1" w:rsidRDefault="00CC50A5" w:rsidP="00C55CC1">
      <w:pPr>
        <w:pStyle w:val="a5"/>
        <w:numPr>
          <w:ilvl w:val="0"/>
          <w:numId w:val="18"/>
        </w:numPr>
        <w:spacing w:after="0" w:line="360" w:lineRule="auto"/>
        <w:ind w:left="426"/>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Родительские собрания</w:t>
      </w:r>
    </w:p>
    <w:p w:rsidR="00055039" w:rsidRPr="00C55CC1" w:rsidRDefault="00055039" w:rsidP="00C55CC1">
      <w:pPr>
        <w:spacing w:after="0" w:line="360" w:lineRule="auto"/>
        <w:ind w:firstLine="567"/>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 Консультации повысили родительскую компетентность в вопросах значения развития мелкой моторики в раннем возрасте.  </w:t>
      </w:r>
      <w:r w:rsidR="00622E14" w:rsidRPr="00C55CC1">
        <w:rPr>
          <w:rFonts w:ascii="Times New Roman" w:eastAsia="Times New Roman" w:hAnsi="Times New Roman" w:cs="Times New Roman"/>
          <w:sz w:val="28"/>
          <w:szCs w:val="28"/>
          <w:lang w:eastAsia="ru-RU"/>
        </w:rPr>
        <w:t xml:space="preserve">Ознакомление с особенностями развития речи детей младшего дошкольного возраста помогла консультация  «Развитие речи у детей от года до трех». Семинар – практикум </w:t>
      </w:r>
      <w:r w:rsidR="001178AC" w:rsidRPr="00C55CC1">
        <w:rPr>
          <w:rFonts w:ascii="Times New Roman" w:eastAsia="Times New Roman" w:hAnsi="Times New Roman" w:cs="Times New Roman"/>
          <w:sz w:val="28"/>
          <w:szCs w:val="28"/>
          <w:lang w:eastAsia="ru-RU"/>
        </w:rPr>
        <w:t xml:space="preserve"> «</w:t>
      </w:r>
      <w:r w:rsidR="00622E14" w:rsidRPr="00C55CC1">
        <w:rPr>
          <w:rFonts w:ascii="Times New Roman" w:eastAsia="Times New Roman" w:hAnsi="Times New Roman" w:cs="Times New Roman"/>
          <w:sz w:val="28"/>
          <w:szCs w:val="28"/>
          <w:lang w:eastAsia="ru-RU"/>
        </w:rPr>
        <w:t xml:space="preserve">Мелкая моторика для развития речи дошкольника», где </w:t>
      </w:r>
      <w:r w:rsidR="001178AC" w:rsidRPr="00C55CC1">
        <w:rPr>
          <w:rFonts w:ascii="Times New Roman" w:eastAsia="Times New Roman" w:hAnsi="Times New Roman" w:cs="Times New Roman"/>
          <w:sz w:val="28"/>
          <w:szCs w:val="28"/>
          <w:lang w:eastAsia="ru-RU"/>
        </w:rPr>
        <w:t xml:space="preserve">родители расширили свои представления о значимости развития мелкой моторики для развития речи детей. </w:t>
      </w:r>
      <w:r w:rsidR="00622E14" w:rsidRPr="00C55CC1">
        <w:rPr>
          <w:rFonts w:ascii="Times New Roman" w:eastAsia="Times New Roman" w:hAnsi="Times New Roman" w:cs="Times New Roman"/>
          <w:sz w:val="28"/>
          <w:szCs w:val="28"/>
          <w:lang w:eastAsia="ru-RU"/>
        </w:rPr>
        <w:t xml:space="preserve">На </w:t>
      </w:r>
      <w:r w:rsidRPr="00C55CC1">
        <w:rPr>
          <w:rFonts w:ascii="Times New Roman" w:eastAsia="Times New Roman" w:hAnsi="Times New Roman" w:cs="Times New Roman"/>
          <w:sz w:val="28"/>
          <w:szCs w:val="28"/>
          <w:lang w:eastAsia="ru-RU"/>
        </w:rPr>
        <w:t>семинаре – практикуме  «Пальчиками поиграем</w:t>
      </w:r>
      <w:r w:rsidR="00622E14" w:rsidRPr="00C55CC1">
        <w:rPr>
          <w:rFonts w:ascii="Times New Roman" w:eastAsia="Times New Roman" w:hAnsi="Times New Roman" w:cs="Times New Roman"/>
          <w:sz w:val="28"/>
          <w:szCs w:val="28"/>
          <w:lang w:eastAsia="ru-RU"/>
        </w:rPr>
        <w:t xml:space="preserve"> </w:t>
      </w:r>
      <w:r w:rsidRPr="00C55CC1">
        <w:rPr>
          <w:rFonts w:ascii="Times New Roman" w:eastAsia="Times New Roman" w:hAnsi="Times New Roman" w:cs="Times New Roman"/>
          <w:sz w:val="28"/>
          <w:szCs w:val="28"/>
          <w:lang w:eastAsia="ru-RU"/>
        </w:rPr>
        <w:t xml:space="preserve">- говорить мы начинаем» родителям в ходе игр и упражнений была показана взаимосвязь развития речи </w:t>
      </w:r>
      <w:r w:rsidR="005808CA">
        <w:rPr>
          <w:rFonts w:ascii="Times New Roman" w:eastAsia="Times New Roman" w:hAnsi="Times New Roman" w:cs="Times New Roman"/>
          <w:sz w:val="28"/>
          <w:szCs w:val="28"/>
          <w:lang w:eastAsia="ru-RU"/>
        </w:rPr>
        <w:t>от развития мелкой моторики рук</w:t>
      </w:r>
      <w:r w:rsidRPr="00C55CC1">
        <w:rPr>
          <w:rFonts w:ascii="Times New Roman" w:eastAsia="Times New Roman" w:hAnsi="Times New Roman" w:cs="Times New Roman"/>
          <w:sz w:val="28"/>
          <w:szCs w:val="28"/>
          <w:lang w:eastAsia="ru-RU"/>
        </w:rPr>
        <w:t>,</w:t>
      </w:r>
      <w:r w:rsidR="005808CA">
        <w:rPr>
          <w:rFonts w:ascii="Times New Roman" w:eastAsia="Times New Roman" w:hAnsi="Times New Roman" w:cs="Times New Roman"/>
          <w:sz w:val="28"/>
          <w:szCs w:val="28"/>
          <w:lang w:eastAsia="ru-RU"/>
        </w:rPr>
        <w:t xml:space="preserve"> </w:t>
      </w:r>
      <w:r w:rsidRPr="00C55CC1">
        <w:rPr>
          <w:rFonts w:ascii="Times New Roman" w:eastAsia="Times New Roman" w:hAnsi="Times New Roman" w:cs="Times New Roman"/>
          <w:sz w:val="28"/>
          <w:szCs w:val="28"/>
          <w:lang w:eastAsia="ru-RU"/>
        </w:rPr>
        <w:t>родители познакомились с методикой использования пальчиковых игр в домашних условиях.</w:t>
      </w:r>
    </w:p>
    <w:p w:rsidR="00622E14" w:rsidRPr="00C55CC1" w:rsidRDefault="0013633F" w:rsidP="00C55CC1">
      <w:pPr>
        <w:spacing w:after="0" w:line="360" w:lineRule="auto"/>
        <w:ind w:firstLine="568"/>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С целью практического освоения родителями способов изготовления пособий, способствующих развитию мелкой моторики рук, был проведен мастер – класс «</w:t>
      </w:r>
      <w:r w:rsidR="00622E14" w:rsidRPr="00C55CC1">
        <w:rPr>
          <w:rFonts w:ascii="Times New Roman" w:eastAsia="Times New Roman" w:hAnsi="Times New Roman" w:cs="Times New Roman"/>
          <w:sz w:val="28"/>
          <w:szCs w:val="28"/>
          <w:lang w:eastAsia="ru-RU"/>
        </w:rPr>
        <w:t>Игры своими руками</w:t>
      </w:r>
      <w:r w:rsidRPr="00C55CC1">
        <w:rPr>
          <w:rFonts w:ascii="Times New Roman" w:eastAsia="Times New Roman" w:hAnsi="Times New Roman" w:cs="Times New Roman"/>
          <w:sz w:val="28"/>
          <w:szCs w:val="28"/>
          <w:lang w:eastAsia="ru-RU"/>
        </w:rPr>
        <w:t>»</w:t>
      </w:r>
      <w:r w:rsidR="001178AC" w:rsidRPr="00C55CC1">
        <w:rPr>
          <w:rFonts w:ascii="Times New Roman" w:eastAsia="Times New Roman" w:hAnsi="Times New Roman" w:cs="Times New Roman"/>
          <w:sz w:val="28"/>
          <w:szCs w:val="28"/>
          <w:lang w:eastAsia="ru-RU"/>
        </w:rPr>
        <w:t xml:space="preserve">. В результате данного мастер – класса родители в домашних условиях </w:t>
      </w:r>
      <w:r w:rsidR="001178AC" w:rsidRPr="00C55CC1">
        <w:rPr>
          <w:rFonts w:ascii="Times New Roman" w:eastAsia="Times New Roman" w:hAnsi="Times New Roman" w:cs="Times New Roman"/>
          <w:sz w:val="28"/>
          <w:szCs w:val="28"/>
          <w:lang w:eastAsia="ru-RU"/>
        </w:rPr>
        <w:lastRenderedPageBreak/>
        <w:t>научились делать пособия для развития мелкой моторики рук, что поспособствовало пополнению предметно-развивающей среды группы.</w:t>
      </w:r>
    </w:p>
    <w:p w:rsidR="00370E79" w:rsidRPr="00C55CC1" w:rsidRDefault="0013633F" w:rsidP="00C55CC1">
      <w:pPr>
        <w:spacing w:after="0" w:line="360" w:lineRule="auto"/>
        <w:ind w:firstLine="568"/>
        <w:jc w:val="both"/>
        <w:rPr>
          <w:rFonts w:ascii="Times New Roman" w:eastAsia="Times New Roman" w:hAnsi="Times New Roman" w:cs="Times New Roman"/>
          <w:sz w:val="28"/>
          <w:szCs w:val="28"/>
          <w:lang w:eastAsia="ru-RU"/>
        </w:rPr>
      </w:pPr>
      <w:r w:rsidRPr="00C55CC1">
        <w:rPr>
          <w:rFonts w:ascii="Times New Roman" w:eastAsia="Times New Roman" w:hAnsi="Times New Roman" w:cs="Times New Roman"/>
          <w:sz w:val="28"/>
          <w:szCs w:val="28"/>
          <w:lang w:eastAsia="ru-RU"/>
        </w:rPr>
        <w:t>Так, совместная деятельность с родителями положительно влияет на формирование познавательных процессов: восприятия, памяти, мышления, внимания, воображения, а также на развитие</w:t>
      </w:r>
      <w:r w:rsidR="00622E14" w:rsidRPr="00C55CC1">
        <w:rPr>
          <w:rFonts w:ascii="Times New Roman" w:eastAsia="Times New Roman" w:hAnsi="Times New Roman" w:cs="Times New Roman"/>
          <w:sz w:val="28"/>
          <w:szCs w:val="28"/>
          <w:lang w:eastAsia="ru-RU"/>
        </w:rPr>
        <w:t xml:space="preserve"> </w:t>
      </w:r>
      <w:r w:rsidRPr="00C55CC1">
        <w:rPr>
          <w:rFonts w:ascii="Times New Roman" w:eastAsia="Times New Roman" w:hAnsi="Times New Roman" w:cs="Times New Roman"/>
          <w:sz w:val="28"/>
          <w:szCs w:val="28"/>
          <w:lang w:eastAsia="ru-RU"/>
        </w:rPr>
        <w:t>речи, готовит руку ребёнка к продуктивной деятельности, что в будущем поможет избежать многих проблем школьного обучения.</w:t>
      </w:r>
    </w:p>
    <w:p w:rsidR="00A97C8E" w:rsidRDefault="00A97C8E" w:rsidP="00C55CC1">
      <w:pPr>
        <w:spacing w:after="0" w:line="360" w:lineRule="auto"/>
        <w:ind w:firstLine="568"/>
        <w:jc w:val="both"/>
        <w:rPr>
          <w:rFonts w:ascii="Times New Roman" w:eastAsia="Times New Roman" w:hAnsi="Times New Roman" w:cs="Times New Roman"/>
          <w:sz w:val="28"/>
          <w:szCs w:val="28"/>
          <w:lang w:eastAsia="ru-RU"/>
        </w:rPr>
      </w:pPr>
    </w:p>
    <w:p w:rsidR="00A97C8E" w:rsidRPr="00C55CC1" w:rsidRDefault="00A97C8E" w:rsidP="00C55CC1">
      <w:pPr>
        <w:spacing w:after="0" w:line="360" w:lineRule="auto"/>
        <w:ind w:firstLine="568"/>
        <w:jc w:val="both"/>
        <w:rPr>
          <w:rFonts w:ascii="Times New Roman" w:eastAsia="Times New Roman" w:hAnsi="Times New Roman" w:cs="Times New Roman"/>
          <w:sz w:val="28"/>
          <w:szCs w:val="28"/>
          <w:lang w:eastAsia="ru-RU"/>
        </w:rPr>
      </w:pPr>
    </w:p>
    <w:p w:rsidR="005F1237" w:rsidRDefault="005F1237" w:rsidP="00C55CC1">
      <w:pPr>
        <w:spacing w:after="0"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4. Ожидаемые результат</w:t>
      </w:r>
      <w:r w:rsidR="00622E14" w:rsidRPr="00C55CC1">
        <w:rPr>
          <w:rFonts w:ascii="Times New Roman" w:hAnsi="Times New Roman" w:cs="Times New Roman"/>
          <w:b/>
          <w:bCs/>
          <w:i/>
          <w:iCs/>
          <w:sz w:val="28"/>
          <w:szCs w:val="28"/>
        </w:rPr>
        <w:t>ы развития речевой деятельности  детей через развитие мелкой моторики рук</w:t>
      </w:r>
      <w:r w:rsidRPr="00C55CC1">
        <w:rPr>
          <w:rFonts w:ascii="Times New Roman" w:hAnsi="Times New Roman" w:cs="Times New Roman"/>
          <w:b/>
          <w:bCs/>
          <w:i/>
          <w:iCs/>
          <w:sz w:val="28"/>
          <w:szCs w:val="28"/>
        </w:rPr>
        <w:t>.</w:t>
      </w:r>
    </w:p>
    <w:p w:rsidR="00A97C8E" w:rsidRPr="00C55CC1" w:rsidRDefault="00A97C8E" w:rsidP="00C55CC1">
      <w:pPr>
        <w:spacing w:after="0" w:line="360" w:lineRule="auto"/>
        <w:ind w:firstLine="567"/>
        <w:jc w:val="both"/>
        <w:rPr>
          <w:rFonts w:ascii="Times New Roman" w:hAnsi="Times New Roman" w:cs="Times New Roman"/>
          <w:b/>
          <w:bCs/>
          <w:i/>
          <w:iCs/>
          <w:sz w:val="28"/>
          <w:szCs w:val="28"/>
        </w:rPr>
      </w:pPr>
    </w:p>
    <w:p w:rsidR="006C7934" w:rsidRPr="00C55CC1" w:rsidRDefault="006C7934" w:rsidP="00C55CC1">
      <w:pPr>
        <w:spacing w:after="0" w:line="360" w:lineRule="auto"/>
        <w:ind w:firstLine="567"/>
        <w:jc w:val="both"/>
        <w:rPr>
          <w:rFonts w:ascii="Times New Roman" w:hAnsi="Times New Roman" w:cs="Times New Roman"/>
          <w:bCs/>
          <w:iCs/>
          <w:sz w:val="28"/>
          <w:szCs w:val="28"/>
        </w:rPr>
      </w:pPr>
      <w:r w:rsidRPr="00C55CC1">
        <w:rPr>
          <w:rFonts w:ascii="Times New Roman" w:hAnsi="Times New Roman" w:cs="Times New Roman"/>
          <w:bCs/>
          <w:iCs/>
          <w:sz w:val="28"/>
          <w:szCs w:val="28"/>
        </w:rPr>
        <w:t>В процессе проведения работы по формированию речевой деятельности у младших дошкольников через развитие мелкой моторики рук формируются следующие целевые ориентиры:</w:t>
      </w:r>
    </w:p>
    <w:p w:rsidR="00841BAB"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Ребенок интересуется окружающими предметами и активно  действует   с </w:t>
      </w:r>
      <w:r w:rsidR="006C7934" w:rsidRPr="00A97C8E">
        <w:rPr>
          <w:rFonts w:ascii="Times New Roman" w:hAnsi="Times New Roman" w:cs="Times New Roman"/>
          <w:bCs/>
          <w:iCs/>
          <w:sz w:val="28"/>
          <w:szCs w:val="28"/>
        </w:rPr>
        <w:t xml:space="preserve">ними – ребенок </w:t>
      </w:r>
      <w:r w:rsidRPr="00A97C8E">
        <w:rPr>
          <w:rFonts w:ascii="Times New Roman" w:hAnsi="Times New Roman" w:cs="Times New Roman"/>
          <w:bCs/>
          <w:iCs/>
          <w:sz w:val="28"/>
          <w:szCs w:val="28"/>
        </w:rPr>
        <w:t xml:space="preserve"> эмоционально вовлечен в действия с </w:t>
      </w:r>
      <w:r w:rsidR="00F579E1">
        <w:rPr>
          <w:rFonts w:ascii="Times New Roman" w:hAnsi="Times New Roman" w:cs="Times New Roman"/>
          <w:bCs/>
          <w:iCs/>
          <w:sz w:val="28"/>
          <w:szCs w:val="28"/>
        </w:rPr>
        <w:t>играми и пособиями на развитие мелкой моторики</w:t>
      </w:r>
      <w:r w:rsidRPr="00A97C8E">
        <w:rPr>
          <w:rFonts w:ascii="Times New Roman" w:hAnsi="Times New Roman" w:cs="Times New Roman"/>
          <w:bCs/>
          <w:iCs/>
          <w:sz w:val="28"/>
          <w:szCs w:val="28"/>
        </w:rPr>
        <w:t>, стремится проявлять настойчивость в дости</w:t>
      </w:r>
      <w:r w:rsidR="006C7934" w:rsidRPr="00A97C8E">
        <w:rPr>
          <w:rFonts w:ascii="Times New Roman" w:hAnsi="Times New Roman" w:cs="Times New Roman"/>
          <w:bCs/>
          <w:iCs/>
          <w:sz w:val="28"/>
          <w:szCs w:val="28"/>
        </w:rPr>
        <w:t>жении результата своих действий.</w:t>
      </w:r>
    </w:p>
    <w:p w:rsidR="00841BAB"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Использует  специфические,  культурно   фиксированные     предметные</w:t>
      </w:r>
    </w:p>
    <w:p w:rsidR="00A97C8E" w:rsidRDefault="00841BAB" w:rsidP="00A97C8E">
      <w:pPr>
        <w:pStyle w:val="a5"/>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действия, знает назначение бытовых предметов и  умеет  пользоваться  ими.  </w:t>
      </w:r>
    </w:p>
    <w:p w:rsidR="00841BAB" w:rsidRPr="00A97C8E" w:rsidRDefault="00841BAB" w:rsidP="00A97C8E">
      <w:pPr>
        <w:pStyle w:val="a5"/>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Владеет   простейшими   навыками самообслуживания; стремится  проявлять  самостоятельность  в    бытовом и </w:t>
      </w:r>
      <w:r w:rsidR="006C7934" w:rsidRPr="00A97C8E">
        <w:rPr>
          <w:rFonts w:ascii="Times New Roman" w:hAnsi="Times New Roman" w:cs="Times New Roman"/>
          <w:bCs/>
          <w:iCs/>
          <w:sz w:val="28"/>
          <w:szCs w:val="28"/>
        </w:rPr>
        <w:t>игровом поведении.</w:t>
      </w:r>
    </w:p>
    <w:p w:rsidR="006C7934"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Владеет активной речью, включённой в общение;  </w:t>
      </w:r>
      <w:r w:rsidR="00F579E1">
        <w:rPr>
          <w:rFonts w:ascii="Times New Roman" w:hAnsi="Times New Roman" w:cs="Times New Roman"/>
          <w:bCs/>
          <w:iCs/>
          <w:sz w:val="28"/>
          <w:szCs w:val="28"/>
        </w:rPr>
        <w:t>в игр</w:t>
      </w:r>
      <w:r w:rsidR="00AA57A9">
        <w:rPr>
          <w:rFonts w:ascii="Times New Roman" w:hAnsi="Times New Roman" w:cs="Times New Roman"/>
          <w:bCs/>
          <w:iCs/>
          <w:sz w:val="28"/>
          <w:szCs w:val="28"/>
        </w:rPr>
        <w:t>ах</w:t>
      </w:r>
      <w:r w:rsidR="00F579E1">
        <w:rPr>
          <w:rFonts w:ascii="Times New Roman" w:hAnsi="Times New Roman" w:cs="Times New Roman"/>
          <w:bCs/>
          <w:iCs/>
          <w:sz w:val="28"/>
          <w:szCs w:val="28"/>
        </w:rPr>
        <w:t xml:space="preserve"> на развитие мелкой моторики </w:t>
      </w:r>
      <w:r w:rsidRPr="00A97C8E">
        <w:rPr>
          <w:rFonts w:ascii="Times New Roman" w:hAnsi="Times New Roman" w:cs="Times New Roman"/>
          <w:bCs/>
          <w:iCs/>
          <w:sz w:val="28"/>
          <w:szCs w:val="28"/>
        </w:rPr>
        <w:t>может  обращаться  с вопросами и просьбами, понимает речь взрослых; знает названия окружающих предметов и игрушек</w:t>
      </w:r>
      <w:r w:rsidR="006C7934" w:rsidRPr="00A97C8E">
        <w:rPr>
          <w:rFonts w:ascii="Times New Roman" w:hAnsi="Times New Roman" w:cs="Times New Roman"/>
          <w:bCs/>
          <w:iCs/>
          <w:sz w:val="28"/>
          <w:szCs w:val="28"/>
        </w:rPr>
        <w:t>.</w:t>
      </w:r>
    </w:p>
    <w:p w:rsidR="00841BAB"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Стремится к общению </w:t>
      </w:r>
      <w:proofErr w:type="gramStart"/>
      <w:r w:rsidRPr="00A97C8E">
        <w:rPr>
          <w:rFonts w:ascii="Times New Roman" w:hAnsi="Times New Roman" w:cs="Times New Roman"/>
          <w:bCs/>
          <w:iCs/>
          <w:sz w:val="28"/>
          <w:szCs w:val="28"/>
        </w:rPr>
        <w:t>со</w:t>
      </w:r>
      <w:proofErr w:type="gramEnd"/>
      <w:r w:rsidRPr="00A97C8E">
        <w:rPr>
          <w:rFonts w:ascii="Times New Roman" w:hAnsi="Times New Roman" w:cs="Times New Roman"/>
          <w:bCs/>
          <w:iCs/>
          <w:sz w:val="28"/>
          <w:szCs w:val="28"/>
        </w:rPr>
        <w:t xml:space="preserve"> взрослыми и активно подражает им в движениях</w:t>
      </w:r>
    </w:p>
    <w:p w:rsidR="00841BAB" w:rsidRPr="00A97C8E" w:rsidRDefault="00841BAB" w:rsidP="00A97C8E">
      <w:pPr>
        <w:pStyle w:val="a5"/>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и </w:t>
      </w:r>
      <w:proofErr w:type="gramStart"/>
      <w:r w:rsidRPr="00A97C8E">
        <w:rPr>
          <w:rFonts w:ascii="Times New Roman" w:hAnsi="Times New Roman" w:cs="Times New Roman"/>
          <w:bCs/>
          <w:iCs/>
          <w:sz w:val="28"/>
          <w:szCs w:val="28"/>
        </w:rPr>
        <w:t>действиях</w:t>
      </w:r>
      <w:proofErr w:type="gramEnd"/>
      <w:r w:rsidR="00F579E1">
        <w:rPr>
          <w:rFonts w:ascii="Times New Roman" w:hAnsi="Times New Roman" w:cs="Times New Roman"/>
          <w:bCs/>
          <w:iCs/>
          <w:sz w:val="28"/>
          <w:szCs w:val="28"/>
        </w:rPr>
        <w:t xml:space="preserve"> при проведении игр и упражнений на развитие мелкой моторики</w:t>
      </w:r>
      <w:r w:rsidRPr="00A97C8E">
        <w:rPr>
          <w:rFonts w:ascii="Times New Roman" w:hAnsi="Times New Roman" w:cs="Times New Roman"/>
          <w:bCs/>
          <w:iCs/>
          <w:sz w:val="28"/>
          <w:szCs w:val="28"/>
        </w:rPr>
        <w:t xml:space="preserve">; появляются игры, в которых ребенок  воспроизводит   действия </w:t>
      </w:r>
      <w:r w:rsidR="006C7934" w:rsidRPr="00A97C8E">
        <w:rPr>
          <w:rFonts w:ascii="Times New Roman" w:hAnsi="Times New Roman" w:cs="Times New Roman"/>
          <w:bCs/>
          <w:iCs/>
          <w:sz w:val="28"/>
          <w:szCs w:val="28"/>
        </w:rPr>
        <w:t>взрослого</w:t>
      </w:r>
      <w:r w:rsidR="00F579E1">
        <w:rPr>
          <w:rFonts w:ascii="Times New Roman" w:hAnsi="Times New Roman" w:cs="Times New Roman"/>
          <w:bCs/>
          <w:iCs/>
          <w:sz w:val="28"/>
          <w:szCs w:val="28"/>
        </w:rPr>
        <w:t xml:space="preserve">, повторяет ранее заученные в процессе пальчиковых игр стишки и </w:t>
      </w:r>
      <w:proofErr w:type="spellStart"/>
      <w:r w:rsidR="00F579E1">
        <w:rPr>
          <w:rFonts w:ascii="Times New Roman" w:hAnsi="Times New Roman" w:cs="Times New Roman"/>
          <w:bCs/>
          <w:iCs/>
          <w:sz w:val="28"/>
          <w:szCs w:val="28"/>
        </w:rPr>
        <w:t>потешки</w:t>
      </w:r>
      <w:proofErr w:type="spellEnd"/>
      <w:r w:rsidR="006C7934" w:rsidRPr="00A97C8E">
        <w:rPr>
          <w:rFonts w:ascii="Times New Roman" w:hAnsi="Times New Roman" w:cs="Times New Roman"/>
          <w:bCs/>
          <w:iCs/>
          <w:sz w:val="28"/>
          <w:szCs w:val="28"/>
        </w:rPr>
        <w:t>.</w:t>
      </w:r>
    </w:p>
    <w:p w:rsidR="00841BAB"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Проявляет интерес к  сверстникам;  наблюдает  за  их    действиями </w:t>
      </w:r>
      <w:r w:rsidR="00F579E1">
        <w:rPr>
          <w:rFonts w:ascii="Times New Roman" w:hAnsi="Times New Roman" w:cs="Times New Roman"/>
          <w:bCs/>
          <w:iCs/>
          <w:sz w:val="28"/>
          <w:szCs w:val="28"/>
        </w:rPr>
        <w:t xml:space="preserve">во время игр </w:t>
      </w:r>
      <w:r w:rsidRPr="00A97C8E">
        <w:rPr>
          <w:rFonts w:ascii="Times New Roman" w:hAnsi="Times New Roman" w:cs="Times New Roman"/>
          <w:bCs/>
          <w:iCs/>
          <w:sz w:val="28"/>
          <w:szCs w:val="28"/>
        </w:rPr>
        <w:t xml:space="preserve">и </w:t>
      </w:r>
      <w:r w:rsidR="006C7934" w:rsidRPr="00A97C8E">
        <w:rPr>
          <w:rFonts w:ascii="Times New Roman" w:hAnsi="Times New Roman" w:cs="Times New Roman"/>
          <w:bCs/>
          <w:iCs/>
          <w:sz w:val="28"/>
          <w:szCs w:val="28"/>
        </w:rPr>
        <w:t>подражает им.</w:t>
      </w:r>
    </w:p>
    <w:p w:rsidR="00841BAB"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lastRenderedPageBreak/>
        <w:t xml:space="preserve">Проявляет  интерес  к  стихам,  </w:t>
      </w:r>
      <w:proofErr w:type="spellStart"/>
      <w:r w:rsidR="00F579E1">
        <w:rPr>
          <w:rFonts w:ascii="Times New Roman" w:hAnsi="Times New Roman" w:cs="Times New Roman"/>
          <w:bCs/>
          <w:iCs/>
          <w:sz w:val="28"/>
          <w:szCs w:val="28"/>
        </w:rPr>
        <w:t>потешкам</w:t>
      </w:r>
      <w:proofErr w:type="spellEnd"/>
      <w:r w:rsidR="00F579E1">
        <w:rPr>
          <w:rFonts w:ascii="Times New Roman" w:hAnsi="Times New Roman" w:cs="Times New Roman"/>
          <w:bCs/>
          <w:iCs/>
          <w:sz w:val="28"/>
          <w:szCs w:val="28"/>
        </w:rPr>
        <w:t xml:space="preserve">, сопровождающих пальчиковые игры; </w:t>
      </w:r>
      <w:r w:rsidRPr="00A97C8E">
        <w:rPr>
          <w:rFonts w:ascii="Times New Roman" w:hAnsi="Times New Roman" w:cs="Times New Roman"/>
          <w:bCs/>
          <w:iCs/>
          <w:sz w:val="28"/>
          <w:szCs w:val="28"/>
        </w:rPr>
        <w:t xml:space="preserve">   рассматриванию картинки, стремится </w:t>
      </w:r>
      <w:r w:rsidR="00F579E1">
        <w:rPr>
          <w:rFonts w:ascii="Times New Roman" w:hAnsi="Times New Roman" w:cs="Times New Roman"/>
          <w:bCs/>
          <w:iCs/>
          <w:sz w:val="28"/>
          <w:szCs w:val="28"/>
        </w:rPr>
        <w:t xml:space="preserve">повторять движения рук под сопровождением стишков и </w:t>
      </w:r>
      <w:proofErr w:type="spellStart"/>
      <w:r w:rsidR="00F579E1">
        <w:rPr>
          <w:rFonts w:ascii="Times New Roman" w:hAnsi="Times New Roman" w:cs="Times New Roman"/>
          <w:bCs/>
          <w:iCs/>
          <w:sz w:val="28"/>
          <w:szCs w:val="28"/>
        </w:rPr>
        <w:t>потешек</w:t>
      </w:r>
      <w:proofErr w:type="spellEnd"/>
      <w:r w:rsidRPr="00A97C8E">
        <w:rPr>
          <w:rFonts w:ascii="Times New Roman" w:hAnsi="Times New Roman" w:cs="Times New Roman"/>
          <w:bCs/>
          <w:iCs/>
          <w:sz w:val="28"/>
          <w:szCs w:val="28"/>
        </w:rPr>
        <w:t xml:space="preserve">;  эмоционально  откликается   на различные </w:t>
      </w:r>
      <w:r w:rsidR="00F579E1">
        <w:rPr>
          <w:rFonts w:ascii="Times New Roman" w:hAnsi="Times New Roman" w:cs="Times New Roman"/>
          <w:bCs/>
          <w:iCs/>
          <w:sz w:val="28"/>
          <w:szCs w:val="28"/>
        </w:rPr>
        <w:t>игры на развитие моторики рук</w:t>
      </w:r>
      <w:r w:rsidR="006C7934" w:rsidRPr="00A97C8E">
        <w:rPr>
          <w:rFonts w:ascii="Times New Roman" w:hAnsi="Times New Roman" w:cs="Times New Roman"/>
          <w:bCs/>
          <w:iCs/>
          <w:sz w:val="28"/>
          <w:szCs w:val="28"/>
        </w:rPr>
        <w:t>.</w:t>
      </w:r>
    </w:p>
    <w:p w:rsidR="00841BAB" w:rsidRPr="00A97C8E" w:rsidRDefault="00841BAB" w:rsidP="00A97C8E">
      <w:pPr>
        <w:pStyle w:val="a5"/>
        <w:numPr>
          <w:ilvl w:val="0"/>
          <w:numId w:val="19"/>
        </w:numPr>
        <w:spacing w:after="0" w:line="360" w:lineRule="auto"/>
        <w:ind w:left="426"/>
        <w:jc w:val="both"/>
        <w:rPr>
          <w:rFonts w:ascii="Times New Roman" w:hAnsi="Times New Roman" w:cs="Times New Roman"/>
          <w:bCs/>
          <w:iCs/>
          <w:sz w:val="28"/>
          <w:szCs w:val="28"/>
        </w:rPr>
      </w:pPr>
      <w:r w:rsidRPr="00A97C8E">
        <w:rPr>
          <w:rFonts w:ascii="Times New Roman" w:hAnsi="Times New Roman" w:cs="Times New Roman"/>
          <w:bCs/>
          <w:iCs/>
          <w:sz w:val="28"/>
          <w:szCs w:val="28"/>
        </w:rPr>
        <w:t xml:space="preserve">У ребёнка развита крупная </w:t>
      </w:r>
      <w:r w:rsidR="003926F0" w:rsidRPr="00A97C8E">
        <w:rPr>
          <w:rFonts w:ascii="Times New Roman" w:hAnsi="Times New Roman" w:cs="Times New Roman"/>
          <w:bCs/>
          <w:iCs/>
          <w:sz w:val="28"/>
          <w:szCs w:val="28"/>
        </w:rPr>
        <w:t xml:space="preserve">и мелкая </w:t>
      </w:r>
      <w:r w:rsidRPr="00A97C8E">
        <w:rPr>
          <w:rFonts w:ascii="Times New Roman" w:hAnsi="Times New Roman" w:cs="Times New Roman"/>
          <w:bCs/>
          <w:iCs/>
          <w:sz w:val="28"/>
          <w:szCs w:val="28"/>
        </w:rPr>
        <w:t xml:space="preserve">моторика, он стремится осваивать различные </w:t>
      </w:r>
      <w:r w:rsidR="00F579E1">
        <w:rPr>
          <w:rFonts w:ascii="Times New Roman" w:hAnsi="Times New Roman" w:cs="Times New Roman"/>
          <w:bCs/>
          <w:iCs/>
          <w:sz w:val="28"/>
          <w:szCs w:val="28"/>
        </w:rPr>
        <w:t>виды движения в процессе игр и упражнений.</w:t>
      </w:r>
    </w:p>
    <w:p w:rsidR="00A97C8E" w:rsidRPr="00C55CC1" w:rsidRDefault="00A97C8E" w:rsidP="001356C1">
      <w:pPr>
        <w:spacing w:after="0" w:line="360" w:lineRule="auto"/>
        <w:jc w:val="both"/>
        <w:rPr>
          <w:rFonts w:ascii="Times New Roman" w:hAnsi="Times New Roman" w:cs="Times New Roman"/>
          <w:bCs/>
          <w:iCs/>
          <w:sz w:val="28"/>
          <w:szCs w:val="28"/>
        </w:rPr>
      </w:pPr>
    </w:p>
    <w:p w:rsidR="00A97C8E" w:rsidRPr="00C55CC1" w:rsidRDefault="005F1237" w:rsidP="001356C1">
      <w:pPr>
        <w:spacing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 xml:space="preserve">5. </w:t>
      </w:r>
      <w:r w:rsidR="0044583D" w:rsidRPr="00C55CC1">
        <w:rPr>
          <w:rFonts w:ascii="Times New Roman" w:hAnsi="Times New Roman" w:cs="Times New Roman"/>
          <w:b/>
          <w:bCs/>
          <w:i/>
          <w:iCs/>
          <w:sz w:val="28"/>
          <w:szCs w:val="28"/>
        </w:rPr>
        <w:t xml:space="preserve">Реализация принципа интеграции.   </w:t>
      </w:r>
    </w:p>
    <w:tbl>
      <w:tblPr>
        <w:tblStyle w:val="a4"/>
        <w:tblW w:w="5000" w:type="pct"/>
        <w:tblLook w:val="04A0"/>
      </w:tblPr>
      <w:tblGrid>
        <w:gridCol w:w="2190"/>
        <w:gridCol w:w="8492"/>
      </w:tblGrid>
      <w:tr w:rsidR="00C137D4" w:rsidRPr="00C55CC1" w:rsidTr="00EB11C0">
        <w:trPr>
          <w:trHeight w:val="1091"/>
        </w:trPr>
        <w:tc>
          <w:tcPr>
            <w:tcW w:w="1025" w:type="pct"/>
            <w:hideMark/>
          </w:tcPr>
          <w:p w:rsidR="002525A2" w:rsidRPr="00C55CC1" w:rsidRDefault="00C137D4" w:rsidP="001356C1">
            <w:pPr>
              <w:spacing w:after="200" w:line="360" w:lineRule="auto"/>
              <w:jc w:val="center"/>
              <w:rPr>
                <w:rFonts w:ascii="Times New Roman" w:hAnsi="Times New Roman" w:cs="Times New Roman"/>
                <w:b/>
                <w:bCs/>
                <w:i/>
                <w:iCs/>
                <w:sz w:val="28"/>
                <w:szCs w:val="28"/>
              </w:rPr>
            </w:pPr>
            <w:r w:rsidRPr="00C55CC1">
              <w:rPr>
                <w:rFonts w:ascii="Times New Roman" w:hAnsi="Times New Roman" w:cs="Times New Roman"/>
                <w:b/>
                <w:bCs/>
                <w:i/>
                <w:iCs/>
                <w:sz w:val="28"/>
                <w:szCs w:val="28"/>
              </w:rPr>
              <w:t>ТЕМА</w:t>
            </w:r>
          </w:p>
        </w:tc>
        <w:tc>
          <w:tcPr>
            <w:tcW w:w="3975" w:type="pct"/>
            <w:hideMark/>
          </w:tcPr>
          <w:p w:rsidR="002525A2" w:rsidRPr="00C55CC1" w:rsidRDefault="00C137D4" w:rsidP="001356C1">
            <w:pPr>
              <w:spacing w:after="200" w:line="360" w:lineRule="auto"/>
              <w:ind w:firstLine="78"/>
              <w:jc w:val="center"/>
              <w:rPr>
                <w:rFonts w:ascii="Times New Roman" w:hAnsi="Times New Roman" w:cs="Times New Roman"/>
                <w:b/>
                <w:bCs/>
                <w:i/>
                <w:iCs/>
                <w:sz w:val="28"/>
                <w:szCs w:val="28"/>
              </w:rPr>
            </w:pPr>
            <w:r w:rsidRPr="00C55CC1">
              <w:rPr>
                <w:rFonts w:ascii="Times New Roman" w:hAnsi="Times New Roman" w:cs="Times New Roman"/>
                <w:b/>
                <w:bCs/>
                <w:i/>
                <w:iCs/>
                <w:sz w:val="28"/>
                <w:szCs w:val="28"/>
              </w:rPr>
              <w:t>Интеграция по задачам и содержанию психолого-педагогической работы</w:t>
            </w:r>
          </w:p>
        </w:tc>
      </w:tr>
      <w:tr w:rsidR="00C137D4" w:rsidRPr="00C55CC1" w:rsidTr="00EB11C0">
        <w:trPr>
          <w:trHeight w:val="4534"/>
        </w:trPr>
        <w:tc>
          <w:tcPr>
            <w:tcW w:w="1025" w:type="pct"/>
            <w:hideMark/>
          </w:tcPr>
          <w:p w:rsidR="00A12122" w:rsidRPr="00C55CC1" w:rsidRDefault="00EB11C0" w:rsidP="001356C1">
            <w:pPr>
              <w:spacing w:line="360" w:lineRule="auto"/>
              <w:jc w:val="center"/>
              <w:rPr>
                <w:rFonts w:ascii="Times New Roman" w:hAnsi="Times New Roman" w:cs="Times New Roman"/>
                <w:bCs/>
                <w:i/>
                <w:sz w:val="28"/>
                <w:szCs w:val="28"/>
              </w:rPr>
            </w:pPr>
            <w:r w:rsidRPr="00C55CC1">
              <w:rPr>
                <w:rFonts w:ascii="Times New Roman" w:hAnsi="Times New Roman" w:cs="Times New Roman"/>
                <w:sz w:val="28"/>
                <w:szCs w:val="28"/>
              </w:rPr>
              <w:t>Влияние развития мелкой моторики рук на развитие речи детей младшего дошкольного возраста</w:t>
            </w:r>
          </w:p>
          <w:p w:rsidR="002525A2" w:rsidRPr="00C55CC1" w:rsidRDefault="002525A2" w:rsidP="001356C1">
            <w:pPr>
              <w:spacing w:after="200" w:line="360" w:lineRule="auto"/>
              <w:ind w:firstLine="567"/>
              <w:jc w:val="center"/>
              <w:rPr>
                <w:rFonts w:ascii="Times New Roman" w:hAnsi="Times New Roman" w:cs="Times New Roman"/>
                <w:b/>
                <w:bCs/>
                <w:i/>
                <w:iCs/>
                <w:sz w:val="28"/>
                <w:szCs w:val="28"/>
              </w:rPr>
            </w:pPr>
          </w:p>
        </w:tc>
        <w:tc>
          <w:tcPr>
            <w:tcW w:w="3975" w:type="pct"/>
            <w:hideMark/>
          </w:tcPr>
          <w:p w:rsidR="002525A2" w:rsidRPr="00C55CC1" w:rsidRDefault="00C137D4" w:rsidP="00C55CC1">
            <w:pPr>
              <w:spacing w:after="200" w:line="360" w:lineRule="auto"/>
              <w:ind w:firstLine="78"/>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 xml:space="preserve"> </w:t>
            </w:r>
            <w:r w:rsidR="00A12122" w:rsidRPr="00C55CC1">
              <w:rPr>
                <w:rFonts w:ascii="Times New Roman" w:hAnsi="Times New Roman" w:cs="Times New Roman"/>
                <w:b/>
                <w:bCs/>
                <w:i/>
                <w:iCs/>
                <w:sz w:val="28"/>
                <w:szCs w:val="28"/>
              </w:rPr>
              <w:t>Физическое развитие.</w:t>
            </w:r>
          </w:p>
          <w:p w:rsidR="00EB11C0" w:rsidRPr="00C55CC1" w:rsidRDefault="00EB11C0" w:rsidP="00C55CC1">
            <w:pPr>
              <w:spacing w:after="200" w:line="360" w:lineRule="auto"/>
              <w:ind w:firstLine="78"/>
              <w:jc w:val="both"/>
              <w:rPr>
                <w:rFonts w:ascii="Times New Roman" w:hAnsi="Times New Roman" w:cs="Times New Roman"/>
                <w:bCs/>
                <w:iCs/>
                <w:sz w:val="28"/>
                <w:szCs w:val="28"/>
              </w:rPr>
            </w:pPr>
            <w:r w:rsidRPr="00C55CC1">
              <w:rPr>
                <w:rFonts w:ascii="Times New Roman" w:hAnsi="Times New Roman" w:cs="Times New Roman"/>
                <w:bCs/>
                <w:iCs/>
                <w:sz w:val="28"/>
                <w:szCs w:val="28"/>
              </w:rPr>
              <w:t>Способствовать развитию умения выполнять физические упражнения, пальчиковые гимнастики  в сочетании со словесным сопровождением. Вызывать интерес к двигательной активности с помощью стихов, потешек, выполнению несложных движений в соответствии с текстом. Развитие мелкой моторики рук.</w:t>
            </w:r>
          </w:p>
          <w:p w:rsidR="00A12122" w:rsidRPr="00C55CC1" w:rsidRDefault="00A12122" w:rsidP="00C55CC1">
            <w:pPr>
              <w:spacing w:after="200" w:line="360" w:lineRule="auto"/>
              <w:ind w:firstLine="78"/>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Познавательное развитие.</w:t>
            </w:r>
          </w:p>
          <w:p w:rsidR="00CC662A" w:rsidRPr="00C55CC1" w:rsidRDefault="00CC662A" w:rsidP="00C55CC1">
            <w:pPr>
              <w:spacing w:after="200" w:line="360" w:lineRule="auto"/>
              <w:ind w:firstLine="78"/>
              <w:jc w:val="both"/>
              <w:rPr>
                <w:rFonts w:ascii="Times New Roman" w:hAnsi="Times New Roman" w:cs="Times New Roman"/>
                <w:bCs/>
                <w:iCs/>
                <w:sz w:val="28"/>
                <w:szCs w:val="28"/>
              </w:rPr>
            </w:pPr>
            <w:r w:rsidRPr="00C55CC1">
              <w:rPr>
                <w:rFonts w:ascii="Times New Roman" w:hAnsi="Times New Roman" w:cs="Times New Roman"/>
                <w:bCs/>
                <w:iCs/>
                <w:sz w:val="28"/>
                <w:szCs w:val="28"/>
              </w:rPr>
              <w:t>Формирование интереса к  окружающему миру, представлений о различных предметах, природных объектах и явлениях посредством использования пальчиковых игр и игр на развитие мелкой моторики.</w:t>
            </w:r>
            <w:r w:rsidRPr="00C55CC1">
              <w:rPr>
                <w:rFonts w:ascii="Times New Roman" w:hAnsi="Times New Roman" w:cs="Times New Roman"/>
                <w:sz w:val="28"/>
                <w:szCs w:val="28"/>
              </w:rPr>
              <w:t xml:space="preserve"> </w:t>
            </w:r>
            <w:r w:rsidRPr="00C55CC1">
              <w:rPr>
                <w:rFonts w:ascii="Times New Roman" w:hAnsi="Times New Roman" w:cs="Times New Roman"/>
                <w:bCs/>
                <w:iCs/>
                <w:sz w:val="28"/>
                <w:szCs w:val="28"/>
              </w:rPr>
              <w:t>Закрепление культурно-гигиенических навыков, навыков самообслуживания и ЗОЖ, развитие желания выполнять их самостоятельно при помощи потешек, коротких стихотворений.</w:t>
            </w:r>
          </w:p>
          <w:p w:rsidR="00A740DB" w:rsidRPr="00C55CC1" w:rsidRDefault="00A740DB" w:rsidP="00C55CC1">
            <w:pPr>
              <w:spacing w:after="200" w:line="360" w:lineRule="auto"/>
              <w:ind w:firstLine="78"/>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Речевое развитие.</w:t>
            </w:r>
          </w:p>
          <w:p w:rsidR="00CC662A" w:rsidRPr="00C55CC1" w:rsidRDefault="00CC662A" w:rsidP="00C55CC1">
            <w:pPr>
              <w:spacing w:after="200" w:line="360" w:lineRule="auto"/>
              <w:ind w:firstLine="78"/>
              <w:jc w:val="both"/>
              <w:rPr>
                <w:rFonts w:ascii="Times New Roman" w:hAnsi="Times New Roman" w:cs="Times New Roman"/>
                <w:bCs/>
                <w:iCs/>
                <w:sz w:val="28"/>
                <w:szCs w:val="28"/>
              </w:rPr>
            </w:pPr>
            <w:r w:rsidRPr="00C55CC1">
              <w:rPr>
                <w:rFonts w:ascii="Times New Roman" w:hAnsi="Times New Roman" w:cs="Times New Roman"/>
                <w:bCs/>
                <w:iCs/>
                <w:sz w:val="28"/>
                <w:szCs w:val="28"/>
              </w:rPr>
              <w:t xml:space="preserve">Поощрять повторение вслед за взрослым потешек и стихов во время проведения пальчиковых игр. Способствовать обогащению словарного запаса детей на основе сопровождающих пальчиковые </w:t>
            </w:r>
            <w:r w:rsidRPr="00C55CC1">
              <w:rPr>
                <w:rFonts w:ascii="Times New Roman" w:hAnsi="Times New Roman" w:cs="Times New Roman"/>
                <w:bCs/>
                <w:iCs/>
                <w:sz w:val="28"/>
                <w:szCs w:val="28"/>
              </w:rPr>
              <w:lastRenderedPageBreak/>
              <w:t>игры стихотворений.</w:t>
            </w:r>
          </w:p>
          <w:p w:rsidR="00A12122" w:rsidRPr="00C55CC1" w:rsidRDefault="00A12122" w:rsidP="00C55CC1">
            <w:pPr>
              <w:spacing w:after="200" w:line="360" w:lineRule="auto"/>
              <w:ind w:firstLine="78"/>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Социально – коммуникативное развитие.</w:t>
            </w:r>
          </w:p>
          <w:p w:rsidR="00CC662A" w:rsidRPr="00C55CC1" w:rsidRDefault="00CC662A" w:rsidP="00C55CC1">
            <w:pPr>
              <w:spacing w:after="200" w:line="360" w:lineRule="auto"/>
              <w:ind w:firstLine="78"/>
              <w:jc w:val="both"/>
              <w:rPr>
                <w:rFonts w:ascii="Times New Roman" w:hAnsi="Times New Roman" w:cs="Times New Roman"/>
                <w:bCs/>
                <w:iCs/>
                <w:sz w:val="28"/>
                <w:szCs w:val="28"/>
              </w:rPr>
            </w:pPr>
            <w:r w:rsidRPr="00C55CC1">
              <w:rPr>
                <w:rFonts w:ascii="Times New Roman" w:hAnsi="Times New Roman" w:cs="Times New Roman"/>
                <w:bCs/>
                <w:iCs/>
                <w:sz w:val="28"/>
                <w:szCs w:val="28"/>
              </w:rPr>
              <w:t>Способствовать включению детьми в игровую деятельность игр на развитие мелкой моторики  с целью ее обогащения. Вызывать интерес к разным видам пальчиковых игр и игр на развитие мелкой моторики, к обыгрыванию их.</w:t>
            </w:r>
          </w:p>
          <w:p w:rsidR="00A12122" w:rsidRPr="00C55CC1" w:rsidRDefault="00A12122" w:rsidP="00C55CC1">
            <w:pPr>
              <w:spacing w:after="200" w:line="360" w:lineRule="auto"/>
              <w:ind w:firstLine="78"/>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Художественно – эстетическое развитие.</w:t>
            </w:r>
          </w:p>
          <w:p w:rsidR="00A12122" w:rsidRPr="00C55CC1" w:rsidRDefault="00E73FC1" w:rsidP="00C55CC1">
            <w:pPr>
              <w:spacing w:after="200" w:line="360" w:lineRule="auto"/>
              <w:ind w:firstLine="78"/>
              <w:jc w:val="both"/>
              <w:rPr>
                <w:rFonts w:ascii="Times New Roman" w:hAnsi="Times New Roman" w:cs="Times New Roman"/>
                <w:bCs/>
                <w:iCs/>
                <w:sz w:val="28"/>
                <w:szCs w:val="28"/>
              </w:rPr>
            </w:pPr>
            <w:r w:rsidRPr="00CC662A">
              <w:rPr>
                <w:rFonts w:ascii="Times New Roman" w:hAnsi="Times New Roman" w:cs="Times New Roman"/>
                <w:bCs/>
                <w:iCs/>
                <w:sz w:val="28"/>
                <w:szCs w:val="28"/>
              </w:rPr>
              <w:t>Вызывать интерес к слушанию музыки, музыкально-ритмическим движениям</w:t>
            </w:r>
            <w:r>
              <w:rPr>
                <w:rFonts w:ascii="Times New Roman" w:hAnsi="Times New Roman" w:cs="Times New Roman"/>
                <w:bCs/>
                <w:iCs/>
                <w:sz w:val="28"/>
                <w:szCs w:val="28"/>
              </w:rPr>
              <w:t xml:space="preserve"> с</w:t>
            </w:r>
            <w:r w:rsidRPr="00CC662A">
              <w:rPr>
                <w:rFonts w:ascii="Times New Roman" w:hAnsi="Times New Roman" w:cs="Times New Roman"/>
                <w:bCs/>
                <w:iCs/>
                <w:sz w:val="28"/>
                <w:szCs w:val="28"/>
              </w:rPr>
              <w:t xml:space="preserve"> разным</w:t>
            </w:r>
            <w:r>
              <w:rPr>
                <w:rFonts w:ascii="Times New Roman" w:hAnsi="Times New Roman" w:cs="Times New Roman"/>
                <w:bCs/>
                <w:iCs/>
                <w:sz w:val="28"/>
                <w:szCs w:val="28"/>
              </w:rPr>
              <w:t>и</w:t>
            </w:r>
            <w:r w:rsidRPr="00CC662A">
              <w:rPr>
                <w:rFonts w:ascii="Times New Roman" w:hAnsi="Times New Roman" w:cs="Times New Roman"/>
                <w:bCs/>
                <w:iCs/>
                <w:sz w:val="28"/>
                <w:szCs w:val="28"/>
              </w:rPr>
              <w:t xml:space="preserve"> видам</w:t>
            </w:r>
            <w:r>
              <w:rPr>
                <w:rFonts w:ascii="Times New Roman" w:hAnsi="Times New Roman" w:cs="Times New Roman"/>
                <w:bCs/>
                <w:iCs/>
                <w:sz w:val="28"/>
                <w:szCs w:val="28"/>
              </w:rPr>
              <w:t>и</w:t>
            </w:r>
            <w:r w:rsidRPr="00CC662A">
              <w:rPr>
                <w:rFonts w:ascii="Times New Roman" w:hAnsi="Times New Roman" w:cs="Times New Roman"/>
                <w:bCs/>
                <w:iCs/>
                <w:sz w:val="28"/>
                <w:szCs w:val="28"/>
              </w:rPr>
              <w:t xml:space="preserve"> </w:t>
            </w:r>
            <w:r>
              <w:rPr>
                <w:rFonts w:ascii="Times New Roman" w:hAnsi="Times New Roman" w:cs="Times New Roman"/>
                <w:bCs/>
                <w:iCs/>
                <w:sz w:val="28"/>
                <w:szCs w:val="28"/>
              </w:rPr>
              <w:t>игр на развитие мелкой моторики</w:t>
            </w:r>
            <w:proofErr w:type="gramStart"/>
            <w:r>
              <w:rPr>
                <w:rFonts w:ascii="Times New Roman" w:hAnsi="Times New Roman" w:cs="Times New Roman"/>
                <w:bCs/>
                <w:iCs/>
                <w:sz w:val="28"/>
                <w:szCs w:val="28"/>
              </w:rPr>
              <w:t xml:space="preserve"> </w:t>
            </w:r>
            <w:r w:rsidRPr="00CC662A">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к</w:t>
            </w:r>
            <w:r w:rsidRPr="00CC662A">
              <w:rPr>
                <w:rFonts w:ascii="Times New Roman" w:hAnsi="Times New Roman" w:cs="Times New Roman"/>
                <w:bCs/>
                <w:iCs/>
                <w:sz w:val="28"/>
                <w:szCs w:val="28"/>
              </w:rPr>
              <w:t xml:space="preserve"> музыкальным инструментам с помощью </w:t>
            </w:r>
            <w:r>
              <w:rPr>
                <w:rFonts w:ascii="Times New Roman" w:hAnsi="Times New Roman" w:cs="Times New Roman"/>
                <w:bCs/>
                <w:iCs/>
                <w:sz w:val="28"/>
                <w:szCs w:val="28"/>
              </w:rPr>
              <w:t>потешек и стишков сопровождающих пальчиковые игры</w:t>
            </w:r>
            <w:r w:rsidRPr="00CC662A">
              <w:rPr>
                <w:rFonts w:ascii="Times New Roman" w:hAnsi="Times New Roman" w:cs="Times New Roman"/>
                <w:bCs/>
                <w:iCs/>
                <w:sz w:val="28"/>
                <w:szCs w:val="28"/>
              </w:rPr>
              <w:t>, обогащать музыкальные впечатления.</w:t>
            </w:r>
            <w:r>
              <w:t xml:space="preserve"> </w:t>
            </w:r>
            <w:r w:rsidRPr="00CC662A">
              <w:rPr>
                <w:rFonts w:ascii="Times New Roman" w:hAnsi="Times New Roman" w:cs="Times New Roman"/>
                <w:bCs/>
                <w:iCs/>
                <w:sz w:val="28"/>
                <w:szCs w:val="28"/>
              </w:rPr>
              <w:t xml:space="preserve">Приобщать к рассматриванию иллюстраций, народных игрушек, сопровождая его текстом. </w:t>
            </w:r>
            <w:r>
              <w:rPr>
                <w:rFonts w:ascii="Times New Roman" w:hAnsi="Times New Roman" w:cs="Times New Roman"/>
                <w:bCs/>
                <w:iCs/>
                <w:sz w:val="28"/>
                <w:szCs w:val="28"/>
              </w:rPr>
              <w:t>Способствовать развитию мелкой моторики через изобразительную деятельность.</w:t>
            </w:r>
          </w:p>
        </w:tc>
      </w:tr>
    </w:tbl>
    <w:p w:rsidR="00C137D4" w:rsidRPr="00C55CC1" w:rsidRDefault="00C137D4" w:rsidP="00C55CC1">
      <w:pPr>
        <w:spacing w:line="360" w:lineRule="auto"/>
        <w:ind w:firstLine="567"/>
        <w:jc w:val="both"/>
        <w:rPr>
          <w:rFonts w:ascii="Times New Roman" w:hAnsi="Times New Roman" w:cs="Times New Roman"/>
          <w:bCs/>
          <w:sz w:val="28"/>
          <w:szCs w:val="28"/>
        </w:rPr>
      </w:pPr>
    </w:p>
    <w:p w:rsidR="00C137D4" w:rsidRPr="00C55CC1" w:rsidRDefault="007A3FAE" w:rsidP="00C55CC1">
      <w:pPr>
        <w:spacing w:line="360" w:lineRule="auto"/>
        <w:ind w:firstLine="567"/>
        <w:jc w:val="both"/>
        <w:rPr>
          <w:rFonts w:ascii="Times New Roman" w:hAnsi="Times New Roman" w:cs="Times New Roman"/>
          <w:b/>
          <w:bCs/>
          <w:i/>
          <w:iCs/>
          <w:sz w:val="28"/>
          <w:szCs w:val="28"/>
        </w:rPr>
      </w:pPr>
      <w:r w:rsidRPr="00C55CC1">
        <w:rPr>
          <w:rFonts w:ascii="Times New Roman" w:hAnsi="Times New Roman" w:cs="Times New Roman"/>
          <w:b/>
          <w:bCs/>
          <w:i/>
          <w:iCs/>
          <w:sz w:val="28"/>
          <w:szCs w:val="28"/>
        </w:rPr>
        <w:t>6. Представление результатов.</w:t>
      </w:r>
    </w:p>
    <w:p w:rsidR="00E73FC1" w:rsidRDefault="00E73FC1" w:rsidP="005808CA">
      <w:pPr>
        <w:spacing w:after="0" w:line="360" w:lineRule="auto"/>
        <w:ind w:firstLine="567"/>
        <w:rPr>
          <w:rFonts w:ascii="Times New Roman" w:hAnsi="Times New Roman" w:cs="Times New Roman"/>
          <w:bCs/>
          <w:iCs/>
          <w:sz w:val="28"/>
          <w:szCs w:val="28"/>
        </w:rPr>
      </w:pPr>
      <w:r>
        <w:rPr>
          <w:rFonts w:ascii="Times New Roman" w:hAnsi="Times New Roman" w:cs="Times New Roman"/>
          <w:bCs/>
          <w:iCs/>
          <w:sz w:val="28"/>
          <w:szCs w:val="28"/>
        </w:rPr>
        <w:t xml:space="preserve">В </w:t>
      </w:r>
      <w:r w:rsidR="005808CA">
        <w:rPr>
          <w:rFonts w:ascii="Times New Roman" w:hAnsi="Times New Roman" w:cs="Times New Roman"/>
          <w:bCs/>
          <w:iCs/>
          <w:sz w:val="28"/>
          <w:szCs w:val="28"/>
        </w:rPr>
        <w:t xml:space="preserve">процессе </w:t>
      </w:r>
      <w:r>
        <w:rPr>
          <w:rFonts w:ascii="Times New Roman" w:hAnsi="Times New Roman" w:cs="Times New Roman"/>
          <w:bCs/>
          <w:iCs/>
          <w:sz w:val="28"/>
          <w:szCs w:val="28"/>
        </w:rPr>
        <w:t>проведени</w:t>
      </w:r>
      <w:r w:rsidR="005808CA">
        <w:rPr>
          <w:rFonts w:ascii="Times New Roman" w:hAnsi="Times New Roman" w:cs="Times New Roman"/>
          <w:bCs/>
          <w:iCs/>
          <w:sz w:val="28"/>
          <w:szCs w:val="28"/>
        </w:rPr>
        <w:t>я</w:t>
      </w:r>
      <w:r>
        <w:rPr>
          <w:rFonts w:ascii="Times New Roman" w:hAnsi="Times New Roman" w:cs="Times New Roman"/>
          <w:bCs/>
          <w:iCs/>
          <w:sz w:val="28"/>
          <w:szCs w:val="28"/>
        </w:rPr>
        <w:t xml:space="preserve"> работы по формированию речевой деятельности у младших дошкольников через развитие мелкой моторики рук </w:t>
      </w:r>
      <w:r w:rsidR="005808CA">
        <w:rPr>
          <w:rFonts w:ascii="Times New Roman" w:hAnsi="Times New Roman" w:cs="Times New Roman"/>
          <w:bCs/>
          <w:iCs/>
          <w:sz w:val="28"/>
          <w:szCs w:val="28"/>
        </w:rPr>
        <w:t xml:space="preserve">были достигнуты следующие </w:t>
      </w:r>
      <w:r w:rsidR="005808CA" w:rsidRPr="005808CA">
        <w:rPr>
          <w:rFonts w:ascii="Times New Roman" w:hAnsi="Times New Roman" w:cs="Times New Roman"/>
          <w:b/>
          <w:bCs/>
          <w:iCs/>
          <w:sz w:val="28"/>
          <w:szCs w:val="28"/>
        </w:rPr>
        <w:t>внутренние результаты</w:t>
      </w:r>
      <w:r w:rsidR="005808CA">
        <w:rPr>
          <w:rFonts w:ascii="Times New Roman" w:hAnsi="Times New Roman" w:cs="Times New Roman"/>
          <w:bCs/>
          <w:iCs/>
          <w:sz w:val="28"/>
          <w:szCs w:val="28"/>
        </w:rPr>
        <w:t xml:space="preserve"> (для детей):</w:t>
      </w:r>
    </w:p>
    <w:p w:rsidR="00E73FC1" w:rsidRPr="005808CA" w:rsidRDefault="00E73FC1" w:rsidP="00AF183D">
      <w:pPr>
        <w:pStyle w:val="a5"/>
        <w:numPr>
          <w:ilvl w:val="0"/>
          <w:numId w:val="20"/>
        </w:numPr>
        <w:spacing w:after="0" w:line="360" w:lineRule="auto"/>
        <w:ind w:left="426"/>
        <w:rPr>
          <w:rFonts w:ascii="Times New Roman" w:hAnsi="Times New Roman" w:cs="Times New Roman"/>
          <w:bCs/>
          <w:iCs/>
          <w:sz w:val="28"/>
          <w:szCs w:val="28"/>
        </w:rPr>
      </w:pPr>
      <w:r w:rsidRPr="005808CA">
        <w:rPr>
          <w:rFonts w:ascii="Times New Roman" w:hAnsi="Times New Roman" w:cs="Times New Roman"/>
          <w:bCs/>
          <w:iCs/>
          <w:sz w:val="28"/>
          <w:szCs w:val="28"/>
        </w:rPr>
        <w:t xml:space="preserve">Дети в процессе самостоятельной деятельности стали чаще употреблять стишки и </w:t>
      </w:r>
      <w:proofErr w:type="spellStart"/>
      <w:r w:rsidRPr="005808CA">
        <w:rPr>
          <w:rFonts w:ascii="Times New Roman" w:hAnsi="Times New Roman" w:cs="Times New Roman"/>
          <w:bCs/>
          <w:iCs/>
          <w:sz w:val="28"/>
          <w:szCs w:val="28"/>
        </w:rPr>
        <w:t>потешки</w:t>
      </w:r>
      <w:proofErr w:type="spellEnd"/>
      <w:r w:rsidRPr="005808CA">
        <w:rPr>
          <w:rFonts w:ascii="Times New Roman" w:hAnsi="Times New Roman" w:cs="Times New Roman"/>
          <w:bCs/>
          <w:iCs/>
          <w:sz w:val="28"/>
          <w:szCs w:val="28"/>
        </w:rPr>
        <w:t>,  заученные  во время пальчиковых игр.</w:t>
      </w:r>
    </w:p>
    <w:p w:rsidR="00F11C3C" w:rsidRDefault="00E73FC1" w:rsidP="00AF183D">
      <w:pPr>
        <w:pStyle w:val="a5"/>
        <w:numPr>
          <w:ilvl w:val="0"/>
          <w:numId w:val="20"/>
        </w:numPr>
        <w:spacing w:after="0" w:line="360" w:lineRule="auto"/>
        <w:ind w:left="426"/>
        <w:rPr>
          <w:rFonts w:ascii="Times New Roman" w:hAnsi="Times New Roman" w:cs="Times New Roman"/>
          <w:bCs/>
          <w:iCs/>
          <w:sz w:val="28"/>
          <w:szCs w:val="28"/>
        </w:rPr>
      </w:pPr>
      <w:r w:rsidRPr="005808CA">
        <w:rPr>
          <w:rFonts w:ascii="Times New Roman" w:hAnsi="Times New Roman" w:cs="Times New Roman"/>
          <w:bCs/>
          <w:iCs/>
          <w:sz w:val="28"/>
          <w:szCs w:val="28"/>
        </w:rPr>
        <w:t>Словарь детей расширился за счет систематических проведений игр в</w:t>
      </w:r>
      <w:r w:rsidR="00F11C3C">
        <w:rPr>
          <w:rFonts w:ascii="Times New Roman" w:hAnsi="Times New Roman" w:cs="Times New Roman"/>
          <w:bCs/>
          <w:iCs/>
          <w:sz w:val="28"/>
          <w:szCs w:val="28"/>
        </w:rPr>
        <w:t xml:space="preserve"> сопровождении стихов и </w:t>
      </w:r>
      <w:proofErr w:type="spellStart"/>
      <w:r w:rsidR="00F11C3C">
        <w:rPr>
          <w:rFonts w:ascii="Times New Roman" w:hAnsi="Times New Roman" w:cs="Times New Roman"/>
          <w:bCs/>
          <w:iCs/>
          <w:sz w:val="28"/>
          <w:szCs w:val="28"/>
        </w:rPr>
        <w:t>потешек</w:t>
      </w:r>
      <w:proofErr w:type="spellEnd"/>
      <w:r w:rsidR="00F11C3C">
        <w:rPr>
          <w:rFonts w:ascii="Times New Roman" w:hAnsi="Times New Roman" w:cs="Times New Roman"/>
          <w:bCs/>
          <w:iCs/>
          <w:sz w:val="28"/>
          <w:szCs w:val="28"/>
        </w:rPr>
        <w:t xml:space="preserve">: </w:t>
      </w:r>
    </w:p>
    <w:p w:rsidR="00AF183D" w:rsidRDefault="00F11C3C" w:rsidP="00AF183D">
      <w:pPr>
        <w:pStyle w:val="a5"/>
        <w:numPr>
          <w:ilvl w:val="0"/>
          <w:numId w:val="21"/>
        </w:numPr>
        <w:spacing w:after="0" w:line="360" w:lineRule="auto"/>
        <w:ind w:left="426"/>
        <w:rPr>
          <w:rFonts w:ascii="Times New Roman" w:hAnsi="Times New Roman" w:cs="Times New Roman"/>
          <w:bCs/>
          <w:iCs/>
          <w:sz w:val="28"/>
          <w:szCs w:val="28"/>
        </w:rPr>
      </w:pPr>
      <w:r w:rsidRPr="00F11C3C">
        <w:rPr>
          <w:rFonts w:ascii="Times New Roman" w:hAnsi="Times New Roman" w:cs="Times New Roman"/>
          <w:bCs/>
          <w:iCs/>
          <w:sz w:val="28"/>
          <w:szCs w:val="28"/>
        </w:rPr>
        <w:t>сформировалось умение заменять звукоподражательные слова общеупотребительными;</w:t>
      </w:r>
      <w:r>
        <w:rPr>
          <w:rFonts w:ascii="Times New Roman" w:hAnsi="Times New Roman" w:cs="Times New Roman"/>
          <w:bCs/>
          <w:iCs/>
          <w:sz w:val="28"/>
          <w:szCs w:val="28"/>
        </w:rPr>
        <w:t xml:space="preserve"> </w:t>
      </w:r>
      <w:r w:rsidRPr="00F11C3C">
        <w:rPr>
          <w:rFonts w:ascii="Times New Roman" w:hAnsi="Times New Roman" w:cs="Times New Roman"/>
          <w:bCs/>
          <w:iCs/>
          <w:sz w:val="28"/>
          <w:szCs w:val="28"/>
        </w:rPr>
        <w:t xml:space="preserve"> </w:t>
      </w:r>
    </w:p>
    <w:p w:rsidR="00AF183D" w:rsidRDefault="00F11C3C" w:rsidP="00AF183D">
      <w:pPr>
        <w:pStyle w:val="a5"/>
        <w:numPr>
          <w:ilvl w:val="0"/>
          <w:numId w:val="21"/>
        </w:numPr>
        <w:spacing w:after="0" w:line="360" w:lineRule="auto"/>
        <w:ind w:left="426"/>
        <w:rPr>
          <w:rFonts w:ascii="Times New Roman" w:hAnsi="Times New Roman" w:cs="Times New Roman"/>
          <w:bCs/>
          <w:iCs/>
          <w:sz w:val="28"/>
          <w:szCs w:val="28"/>
        </w:rPr>
      </w:pPr>
      <w:r w:rsidRPr="00F11C3C">
        <w:rPr>
          <w:rFonts w:ascii="Times New Roman" w:hAnsi="Times New Roman" w:cs="Times New Roman"/>
          <w:bCs/>
          <w:iCs/>
          <w:sz w:val="28"/>
          <w:szCs w:val="28"/>
        </w:rPr>
        <w:t xml:space="preserve">сформировалось умение называть цвета; употреблять в речи существительные, обозначающие названия игрушек, одежды, обуви, посуды, наименования транспортных средств; глаголы, обозначающие бытовые, игровые действия, а </w:t>
      </w:r>
      <w:r w:rsidRPr="00F11C3C">
        <w:rPr>
          <w:rFonts w:ascii="Times New Roman" w:hAnsi="Times New Roman" w:cs="Times New Roman"/>
          <w:bCs/>
          <w:iCs/>
          <w:sz w:val="28"/>
          <w:szCs w:val="28"/>
        </w:rPr>
        <w:lastRenderedPageBreak/>
        <w:t>также действия, противоположные по значению; прилагательные, обозначающие цвет, величину предметов;</w:t>
      </w:r>
      <w:r>
        <w:rPr>
          <w:rFonts w:ascii="Times New Roman" w:hAnsi="Times New Roman" w:cs="Times New Roman"/>
          <w:bCs/>
          <w:iCs/>
          <w:sz w:val="28"/>
          <w:szCs w:val="28"/>
        </w:rPr>
        <w:t xml:space="preserve"> </w:t>
      </w:r>
    </w:p>
    <w:p w:rsidR="00E73FC1" w:rsidRPr="00F11C3C" w:rsidRDefault="00F11C3C" w:rsidP="00AF183D">
      <w:pPr>
        <w:pStyle w:val="a5"/>
        <w:numPr>
          <w:ilvl w:val="0"/>
          <w:numId w:val="21"/>
        </w:numPr>
        <w:spacing w:after="0" w:line="360" w:lineRule="auto"/>
        <w:ind w:left="426"/>
        <w:rPr>
          <w:rFonts w:ascii="Times New Roman" w:hAnsi="Times New Roman" w:cs="Times New Roman"/>
          <w:bCs/>
          <w:iCs/>
          <w:sz w:val="28"/>
          <w:szCs w:val="28"/>
        </w:rPr>
      </w:pPr>
      <w:r w:rsidRPr="00F11C3C">
        <w:rPr>
          <w:rFonts w:ascii="Times New Roman" w:hAnsi="Times New Roman" w:cs="Times New Roman"/>
          <w:bCs/>
          <w:iCs/>
          <w:sz w:val="28"/>
          <w:szCs w:val="28"/>
        </w:rPr>
        <w:t xml:space="preserve">сформировалось умение составлять фразы из трех и более слов; употреблять глаголы в настоящем и прошедшем времени; задавать и отвечать на  вопросы такие, как: кто, что, куда, где; использовать в речи предлоги </w:t>
      </w:r>
      <w:proofErr w:type="gramStart"/>
      <w:r w:rsidRPr="00F11C3C">
        <w:rPr>
          <w:rFonts w:ascii="Times New Roman" w:hAnsi="Times New Roman" w:cs="Times New Roman"/>
          <w:bCs/>
          <w:iCs/>
          <w:sz w:val="28"/>
          <w:szCs w:val="28"/>
        </w:rPr>
        <w:t>в</w:t>
      </w:r>
      <w:proofErr w:type="gramEnd"/>
      <w:r w:rsidRPr="00F11C3C">
        <w:rPr>
          <w:rFonts w:ascii="Times New Roman" w:hAnsi="Times New Roman" w:cs="Times New Roman"/>
          <w:bCs/>
          <w:iCs/>
          <w:sz w:val="28"/>
          <w:szCs w:val="28"/>
        </w:rPr>
        <w:t>, на.</w:t>
      </w:r>
    </w:p>
    <w:p w:rsidR="00AF183D" w:rsidRPr="00AF183D" w:rsidRDefault="00AF183D" w:rsidP="00AF183D">
      <w:pPr>
        <w:pStyle w:val="a5"/>
        <w:numPr>
          <w:ilvl w:val="0"/>
          <w:numId w:val="20"/>
        </w:numPr>
        <w:spacing w:after="0" w:line="360" w:lineRule="auto"/>
        <w:ind w:left="426"/>
        <w:rPr>
          <w:rFonts w:ascii="Times New Roman" w:hAnsi="Times New Roman" w:cs="Times New Roman"/>
          <w:bCs/>
          <w:iCs/>
          <w:sz w:val="28"/>
          <w:szCs w:val="28"/>
        </w:rPr>
      </w:pPr>
      <w:r w:rsidRPr="00AF183D">
        <w:rPr>
          <w:rFonts w:ascii="Times New Roman" w:eastAsia="Calibri" w:hAnsi="Times New Roman" w:cs="Times New Roman"/>
          <w:sz w:val="28"/>
          <w:szCs w:val="28"/>
        </w:rPr>
        <w:t>Расширился запас понимаемых слов:</w:t>
      </w:r>
    </w:p>
    <w:p w:rsidR="00AF183D" w:rsidRPr="00AF183D" w:rsidRDefault="00AF183D" w:rsidP="00AF183D">
      <w:pPr>
        <w:pStyle w:val="a5"/>
        <w:numPr>
          <w:ilvl w:val="0"/>
          <w:numId w:val="22"/>
        </w:numPr>
        <w:spacing w:after="0" w:line="360" w:lineRule="auto"/>
        <w:ind w:left="426"/>
        <w:rPr>
          <w:rFonts w:ascii="Times New Roman" w:eastAsia="Calibri" w:hAnsi="Times New Roman" w:cs="Times New Roman"/>
          <w:sz w:val="28"/>
          <w:szCs w:val="28"/>
        </w:rPr>
      </w:pPr>
      <w:r w:rsidRPr="00AF183D">
        <w:rPr>
          <w:rFonts w:ascii="Times New Roman" w:eastAsia="Calibri" w:hAnsi="Times New Roman" w:cs="Times New Roman"/>
          <w:sz w:val="28"/>
          <w:szCs w:val="28"/>
        </w:rPr>
        <w:t>сформировалось умение заменять звукоподражательные слова общеупотребительными;</w:t>
      </w:r>
    </w:p>
    <w:p w:rsidR="00AF183D" w:rsidRPr="00AF183D" w:rsidRDefault="00AF183D" w:rsidP="00AF183D">
      <w:pPr>
        <w:pStyle w:val="a5"/>
        <w:numPr>
          <w:ilvl w:val="0"/>
          <w:numId w:val="22"/>
        </w:numPr>
        <w:spacing w:after="0" w:line="360" w:lineRule="auto"/>
        <w:ind w:left="426"/>
        <w:rPr>
          <w:rFonts w:ascii="Times New Roman" w:eastAsia="Calibri" w:hAnsi="Times New Roman" w:cs="Times New Roman"/>
          <w:sz w:val="28"/>
          <w:szCs w:val="28"/>
        </w:rPr>
      </w:pPr>
      <w:proofErr w:type="gramStart"/>
      <w:r w:rsidRPr="00AF183D">
        <w:rPr>
          <w:rFonts w:ascii="Times New Roman" w:eastAsia="Calibri" w:hAnsi="Times New Roman" w:cs="Times New Roman"/>
          <w:sz w:val="28"/>
          <w:szCs w:val="28"/>
        </w:rPr>
        <w:t>сформировалось умение называть цвета; употреблять в речи существительные, обозначающие названия игрушек, одежды, обуви, посуды, наименования транспортных средств; глаголы, обозначающие бытовые, игровые действия, а также действия, противоположные по значению; прилагательные, обозначающие цвет, величину предметов; наречия.</w:t>
      </w:r>
      <w:proofErr w:type="gramEnd"/>
    </w:p>
    <w:p w:rsidR="00E73FC1" w:rsidRPr="005808CA" w:rsidRDefault="00E73FC1" w:rsidP="005808CA">
      <w:pPr>
        <w:pStyle w:val="a5"/>
        <w:numPr>
          <w:ilvl w:val="0"/>
          <w:numId w:val="20"/>
        </w:numPr>
        <w:spacing w:after="0" w:line="360" w:lineRule="auto"/>
        <w:ind w:left="426"/>
        <w:rPr>
          <w:rFonts w:ascii="Times New Roman" w:hAnsi="Times New Roman" w:cs="Times New Roman"/>
          <w:bCs/>
          <w:iCs/>
          <w:sz w:val="28"/>
          <w:szCs w:val="28"/>
        </w:rPr>
      </w:pPr>
      <w:r w:rsidRPr="005808CA">
        <w:rPr>
          <w:rFonts w:ascii="Times New Roman" w:hAnsi="Times New Roman" w:cs="Times New Roman"/>
          <w:bCs/>
          <w:iCs/>
          <w:sz w:val="28"/>
          <w:szCs w:val="28"/>
        </w:rPr>
        <w:t>В процессе игр на развитие мелкой моторики, дети более эмоционально воспринимают те</w:t>
      </w:r>
      <w:proofErr w:type="gramStart"/>
      <w:r w:rsidRPr="005808CA">
        <w:rPr>
          <w:rFonts w:ascii="Times New Roman" w:hAnsi="Times New Roman" w:cs="Times New Roman"/>
          <w:bCs/>
          <w:iCs/>
          <w:sz w:val="28"/>
          <w:szCs w:val="28"/>
        </w:rPr>
        <w:t xml:space="preserve">кст </w:t>
      </w:r>
      <w:r w:rsidR="005808CA">
        <w:rPr>
          <w:rFonts w:ascii="Times New Roman" w:hAnsi="Times New Roman" w:cs="Times New Roman"/>
          <w:bCs/>
          <w:iCs/>
          <w:sz w:val="28"/>
          <w:szCs w:val="28"/>
        </w:rPr>
        <w:t xml:space="preserve"> </w:t>
      </w:r>
      <w:r w:rsidRPr="005808CA">
        <w:rPr>
          <w:rFonts w:ascii="Times New Roman" w:hAnsi="Times New Roman" w:cs="Times New Roman"/>
          <w:bCs/>
          <w:iCs/>
          <w:sz w:val="28"/>
          <w:szCs w:val="28"/>
        </w:rPr>
        <w:t>ст</w:t>
      </w:r>
      <w:proofErr w:type="gramEnd"/>
      <w:r w:rsidRPr="005808CA">
        <w:rPr>
          <w:rFonts w:ascii="Times New Roman" w:hAnsi="Times New Roman" w:cs="Times New Roman"/>
          <w:bCs/>
          <w:iCs/>
          <w:sz w:val="28"/>
          <w:szCs w:val="28"/>
        </w:rPr>
        <w:t xml:space="preserve">ишков и </w:t>
      </w:r>
      <w:proofErr w:type="spellStart"/>
      <w:r w:rsidRPr="005808CA">
        <w:rPr>
          <w:rFonts w:ascii="Times New Roman" w:hAnsi="Times New Roman" w:cs="Times New Roman"/>
          <w:bCs/>
          <w:iCs/>
          <w:sz w:val="28"/>
          <w:szCs w:val="28"/>
        </w:rPr>
        <w:t>потешек</w:t>
      </w:r>
      <w:proofErr w:type="spellEnd"/>
      <w:r w:rsidRPr="005808CA">
        <w:rPr>
          <w:rFonts w:ascii="Times New Roman" w:hAnsi="Times New Roman" w:cs="Times New Roman"/>
          <w:bCs/>
          <w:iCs/>
          <w:sz w:val="28"/>
          <w:szCs w:val="28"/>
        </w:rPr>
        <w:t>, с радостью играют в данные игры.</w:t>
      </w:r>
    </w:p>
    <w:p w:rsidR="00E73FC1" w:rsidRPr="005808CA" w:rsidRDefault="00E73FC1" w:rsidP="005808CA">
      <w:pPr>
        <w:pStyle w:val="a5"/>
        <w:numPr>
          <w:ilvl w:val="0"/>
          <w:numId w:val="20"/>
        </w:numPr>
        <w:spacing w:after="0" w:line="360" w:lineRule="auto"/>
        <w:ind w:left="426"/>
        <w:rPr>
          <w:rFonts w:ascii="Times New Roman" w:hAnsi="Times New Roman" w:cs="Times New Roman"/>
          <w:bCs/>
          <w:iCs/>
          <w:sz w:val="28"/>
          <w:szCs w:val="28"/>
        </w:rPr>
      </w:pPr>
      <w:r w:rsidRPr="005808CA">
        <w:rPr>
          <w:rFonts w:ascii="Times New Roman" w:hAnsi="Times New Roman" w:cs="Times New Roman"/>
          <w:bCs/>
          <w:iCs/>
          <w:sz w:val="28"/>
          <w:szCs w:val="28"/>
        </w:rPr>
        <w:t>Движения рук и пальцев детей стали более четкими. В процессе игр дети более четко и своевременно сопровождают движения рук  текстом.</w:t>
      </w:r>
    </w:p>
    <w:p w:rsidR="00E73FC1" w:rsidRPr="005808CA" w:rsidRDefault="00E73FC1" w:rsidP="005808CA">
      <w:pPr>
        <w:pStyle w:val="a5"/>
        <w:numPr>
          <w:ilvl w:val="0"/>
          <w:numId w:val="20"/>
        </w:numPr>
        <w:spacing w:after="0" w:line="360" w:lineRule="auto"/>
        <w:ind w:left="426"/>
        <w:rPr>
          <w:rFonts w:ascii="Times New Roman" w:hAnsi="Times New Roman" w:cs="Times New Roman"/>
          <w:bCs/>
          <w:iCs/>
          <w:sz w:val="28"/>
          <w:szCs w:val="28"/>
        </w:rPr>
      </w:pPr>
      <w:r w:rsidRPr="005808CA">
        <w:rPr>
          <w:rFonts w:ascii="Times New Roman" w:hAnsi="Times New Roman" w:cs="Times New Roman"/>
          <w:bCs/>
          <w:iCs/>
          <w:sz w:val="28"/>
          <w:szCs w:val="28"/>
        </w:rPr>
        <w:t xml:space="preserve">Играя в игры на развитие мелкой моторики, дети стремятся к общению </w:t>
      </w:r>
      <w:proofErr w:type="gramStart"/>
      <w:r w:rsidRPr="005808CA">
        <w:rPr>
          <w:rFonts w:ascii="Times New Roman" w:hAnsi="Times New Roman" w:cs="Times New Roman"/>
          <w:bCs/>
          <w:iCs/>
          <w:sz w:val="28"/>
          <w:szCs w:val="28"/>
        </w:rPr>
        <w:t>со</w:t>
      </w:r>
      <w:proofErr w:type="gramEnd"/>
      <w:r w:rsidRPr="005808CA">
        <w:rPr>
          <w:rFonts w:ascii="Times New Roman" w:hAnsi="Times New Roman" w:cs="Times New Roman"/>
          <w:bCs/>
          <w:iCs/>
          <w:sz w:val="28"/>
          <w:szCs w:val="28"/>
        </w:rPr>
        <w:t xml:space="preserve"> взрослым и сверстниками, активно подражают им в движениях.</w:t>
      </w:r>
    </w:p>
    <w:p w:rsidR="00E73FC1" w:rsidRPr="005808CA" w:rsidRDefault="00E73FC1" w:rsidP="005808CA">
      <w:pPr>
        <w:pStyle w:val="a5"/>
        <w:numPr>
          <w:ilvl w:val="0"/>
          <w:numId w:val="20"/>
        </w:numPr>
        <w:spacing w:after="0" w:line="360" w:lineRule="auto"/>
        <w:ind w:left="426"/>
        <w:rPr>
          <w:rFonts w:ascii="Times New Roman" w:hAnsi="Times New Roman" w:cs="Times New Roman"/>
          <w:bCs/>
          <w:iCs/>
          <w:sz w:val="28"/>
          <w:szCs w:val="28"/>
        </w:rPr>
      </w:pPr>
      <w:r w:rsidRPr="005808CA">
        <w:rPr>
          <w:rFonts w:ascii="Times New Roman" w:hAnsi="Times New Roman" w:cs="Times New Roman"/>
          <w:bCs/>
          <w:iCs/>
          <w:sz w:val="28"/>
          <w:szCs w:val="28"/>
        </w:rPr>
        <w:t>Дети активно откликаются на предложения взрослого играть в игры на развитие мелкой моторики.</w:t>
      </w:r>
    </w:p>
    <w:p w:rsidR="00506F7D" w:rsidRDefault="00506F7D" w:rsidP="00F11C3C">
      <w:pPr>
        <w:spacing w:line="360" w:lineRule="auto"/>
        <w:ind w:left="360"/>
        <w:jc w:val="both"/>
        <w:rPr>
          <w:rFonts w:ascii="Times New Roman" w:eastAsia="Calibri" w:hAnsi="Times New Roman" w:cs="Times New Roman"/>
          <w:b/>
          <w:sz w:val="28"/>
          <w:szCs w:val="28"/>
        </w:rPr>
      </w:pPr>
    </w:p>
    <w:p w:rsidR="00F11C3C" w:rsidRPr="00506F7D" w:rsidRDefault="00F11C3C" w:rsidP="00F11C3C">
      <w:pPr>
        <w:spacing w:line="360" w:lineRule="auto"/>
        <w:ind w:left="360"/>
        <w:jc w:val="both"/>
        <w:rPr>
          <w:rFonts w:ascii="Times New Roman" w:eastAsia="Calibri" w:hAnsi="Times New Roman" w:cs="Times New Roman"/>
          <w:b/>
          <w:sz w:val="28"/>
          <w:szCs w:val="28"/>
        </w:rPr>
      </w:pPr>
      <w:r w:rsidRPr="00506F7D">
        <w:rPr>
          <w:rFonts w:ascii="Times New Roman" w:eastAsia="Calibri" w:hAnsi="Times New Roman" w:cs="Times New Roman"/>
          <w:b/>
          <w:sz w:val="28"/>
          <w:szCs w:val="28"/>
        </w:rPr>
        <w:t>Внешние результаты для социума.</w:t>
      </w:r>
    </w:p>
    <w:p w:rsidR="00F11C3C" w:rsidRPr="001B6726" w:rsidRDefault="00F11C3C" w:rsidP="00F11C3C">
      <w:pPr>
        <w:spacing w:line="360" w:lineRule="auto"/>
        <w:ind w:left="360"/>
        <w:jc w:val="both"/>
        <w:rPr>
          <w:rFonts w:ascii="Times New Roman" w:eastAsia="Calibri" w:hAnsi="Times New Roman" w:cs="Times New Roman"/>
          <w:sz w:val="28"/>
          <w:szCs w:val="28"/>
        </w:rPr>
      </w:pPr>
      <w:r w:rsidRPr="001B6726">
        <w:rPr>
          <w:rFonts w:ascii="Times New Roman" w:eastAsia="Calibri" w:hAnsi="Times New Roman" w:cs="Times New Roman"/>
          <w:sz w:val="28"/>
          <w:szCs w:val="28"/>
        </w:rPr>
        <w:t>1.1. Профессиональное сообщество:</w:t>
      </w:r>
    </w:p>
    <w:p w:rsidR="00F11C3C" w:rsidRPr="00506F7D" w:rsidRDefault="001B6726" w:rsidP="00506F7D">
      <w:pPr>
        <w:pStyle w:val="a5"/>
        <w:numPr>
          <w:ilvl w:val="0"/>
          <w:numId w:val="24"/>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Р</w:t>
      </w:r>
      <w:r w:rsidR="00F11C3C" w:rsidRPr="00506F7D">
        <w:rPr>
          <w:rFonts w:ascii="Times New Roman" w:eastAsia="Calibri" w:hAnsi="Times New Roman" w:cs="Times New Roman"/>
          <w:sz w:val="28"/>
          <w:szCs w:val="28"/>
        </w:rPr>
        <w:t>азработка</w:t>
      </w:r>
      <w:r w:rsidRPr="00506F7D">
        <w:rPr>
          <w:rFonts w:ascii="Times New Roman" w:eastAsia="Calibri" w:hAnsi="Times New Roman" w:cs="Times New Roman"/>
          <w:sz w:val="28"/>
          <w:szCs w:val="28"/>
        </w:rPr>
        <w:t xml:space="preserve"> </w:t>
      </w:r>
      <w:r w:rsidR="00F11C3C" w:rsidRPr="00506F7D">
        <w:rPr>
          <w:rFonts w:ascii="Times New Roman" w:eastAsia="Calibri" w:hAnsi="Times New Roman" w:cs="Times New Roman"/>
          <w:sz w:val="28"/>
          <w:szCs w:val="28"/>
        </w:rPr>
        <w:t xml:space="preserve"> </w:t>
      </w:r>
      <w:r w:rsidRPr="00506F7D">
        <w:rPr>
          <w:rFonts w:ascii="Times New Roman" w:eastAsia="Calibri" w:hAnsi="Times New Roman" w:cs="Times New Roman"/>
          <w:sz w:val="28"/>
          <w:szCs w:val="28"/>
        </w:rPr>
        <w:t>картотек: «Пальчиковые игры», «Игровые упражнения на развитие мелкой и общей моторики, самомассаж», «Физкультминутки с применением пальчиковой гимнастики».</w:t>
      </w:r>
    </w:p>
    <w:p w:rsidR="001B6726" w:rsidRPr="00506F7D" w:rsidRDefault="001B6726" w:rsidP="00506F7D">
      <w:pPr>
        <w:pStyle w:val="a5"/>
        <w:numPr>
          <w:ilvl w:val="0"/>
          <w:numId w:val="24"/>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Разработка и создание самодельных игр и пособий, способствующих развитию мелкой моторики рук.</w:t>
      </w:r>
    </w:p>
    <w:p w:rsidR="001B6726" w:rsidRPr="00506F7D" w:rsidRDefault="001B6726" w:rsidP="00506F7D">
      <w:pPr>
        <w:pStyle w:val="a5"/>
        <w:numPr>
          <w:ilvl w:val="0"/>
          <w:numId w:val="24"/>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lastRenderedPageBreak/>
        <w:t>Создание тематического альбома «Игры и пособия на развитие мелкой и общей моторики».</w:t>
      </w:r>
    </w:p>
    <w:p w:rsidR="00F11C3C" w:rsidRPr="001B6726" w:rsidRDefault="00F11C3C" w:rsidP="00F11C3C">
      <w:pPr>
        <w:spacing w:line="360" w:lineRule="auto"/>
        <w:ind w:left="360"/>
        <w:jc w:val="both"/>
        <w:rPr>
          <w:rFonts w:ascii="Times New Roman" w:eastAsia="Calibri" w:hAnsi="Times New Roman" w:cs="Times New Roman"/>
          <w:sz w:val="28"/>
          <w:szCs w:val="28"/>
        </w:rPr>
      </w:pPr>
      <w:r w:rsidRPr="001B6726">
        <w:rPr>
          <w:rFonts w:ascii="Times New Roman" w:eastAsia="Calibri" w:hAnsi="Times New Roman" w:cs="Times New Roman"/>
          <w:sz w:val="28"/>
          <w:szCs w:val="28"/>
        </w:rPr>
        <w:t>1.2. Родители:</w:t>
      </w:r>
    </w:p>
    <w:p w:rsidR="00F11C3C" w:rsidRPr="00506F7D" w:rsidRDefault="00F11C3C"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Материалы на информационном стенде по теме раз</w:t>
      </w:r>
      <w:r w:rsidR="00506F7D" w:rsidRPr="00506F7D">
        <w:rPr>
          <w:rFonts w:ascii="Times New Roman" w:eastAsia="Calibri" w:hAnsi="Times New Roman" w:cs="Times New Roman"/>
          <w:sz w:val="28"/>
          <w:szCs w:val="28"/>
        </w:rPr>
        <w:t>работки.</w:t>
      </w:r>
    </w:p>
    <w:p w:rsidR="00F11C3C" w:rsidRPr="00506F7D" w:rsidRDefault="00F11C3C"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 xml:space="preserve">Консультации: «Развитие речи детей </w:t>
      </w:r>
      <w:r w:rsidR="00506F7D" w:rsidRPr="00506F7D">
        <w:rPr>
          <w:rFonts w:ascii="Times New Roman" w:eastAsia="Calibri" w:hAnsi="Times New Roman" w:cs="Times New Roman"/>
          <w:sz w:val="28"/>
          <w:szCs w:val="28"/>
        </w:rPr>
        <w:t>младшего дошкольного возраста – особенности и задачи</w:t>
      </w:r>
      <w:r w:rsidRPr="00506F7D">
        <w:rPr>
          <w:rFonts w:ascii="Times New Roman" w:eastAsia="Calibri" w:hAnsi="Times New Roman" w:cs="Times New Roman"/>
          <w:sz w:val="28"/>
          <w:szCs w:val="28"/>
        </w:rPr>
        <w:t>»;  «</w:t>
      </w:r>
      <w:r w:rsidR="00506F7D" w:rsidRPr="00506F7D">
        <w:rPr>
          <w:rFonts w:ascii="Times New Roman" w:eastAsia="Calibri" w:hAnsi="Times New Roman" w:cs="Times New Roman"/>
          <w:sz w:val="28"/>
          <w:szCs w:val="28"/>
        </w:rPr>
        <w:t>Как с ребенком разговаривать?».</w:t>
      </w:r>
    </w:p>
    <w:p w:rsidR="00F11C3C" w:rsidRPr="00506F7D" w:rsidRDefault="00506F7D"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 xml:space="preserve">Консультация с презентацией </w:t>
      </w:r>
      <w:r w:rsidR="00F11C3C" w:rsidRPr="00506F7D">
        <w:rPr>
          <w:rFonts w:ascii="Times New Roman" w:eastAsia="Calibri" w:hAnsi="Times New Roman" w:cs="Times New Roman"/>
          <w:sz w:val="28"/>
          <w:szCs w:val="28"/>
        </w:rPr>
        <w:t xml:space="preserve"> «</w:t>
      </w:r>
      <w:r w:rsidRPr="00506F7D">
        <w:rPr>
          <w:rFonts w:ascii="Times New Roman" w:eastAsia="Calibri" w:hAnsi="Times New Roman" w:cs="Times New Roman"/>
          <w:sz w:val="28"/>
          <w:szCs w:val="28"/>
        </w:rPr>
        <w:t>Игры и пособия на развитие мелкой моторики рук».</w:t>
      </w:r>
    </w:p>
    <w:p w:rsidR="00506F7D" w:rsidRPr="00506F7D" w:rsidRDefault="00506F7D"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Мастер – класс «Пальчиками поиграем – говорить мы начинаем».</w:t>
      </w:r>
    </w:p>
    <w:p w:rsidR="00506F7D" w:rsidRPr="00506F7D" w:rsidRDefault="00506F7D"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Мастер – класс «Игры своими руками».</w:t>
      </w:r>
    </w:p>
    <w:p w:rsidR="00506F7D" w:rsidRPr="00506F7D" w:rsidRDefault="00506F7D"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Times New Roman" w:hAnsi="Times New Roman" w:cs="Times New Roman"/>
          <w:sz w:val="28"/>
          <w:szCs w:val="28"/>
          <w:lang w:eastAsia="ru-RU"/>
        </w:rPr>
        <w:t>Семинар – практикум  «Мелкая моторика для развития речи дошкольника»</w:t>
      </w:r>
    </w:p>
    <w:p w:rsidR="00F11C3C" w:rsidRPr="00506F7D" w:rsidRDefault="00506F7D"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П</w:t>
      </w:r>
      <w:r w:rsidR="00F11C3C" w:rsidRPr="00506F7D">
        <w:rPr>
          <w:rFonts w:ascii="Times New Roman" w:eastAsia="Calibri" w:hAnsi="Times New Roman" w:cs="Times New Roman"/>
          <w:sz w:val="28"/>
          <w:szCs w:val="28"/>
        </w:rPr>
        <w:t>апка</w:t>
      </w:r>
      <w:r w:rsidRPr="00506F7D">
        <w:rPr>
          <w:rFonts w:ascii="Times New Roman" w:eastAsia="Calibri" w:hAnsi="Times New Roman" w:cs="Times New Roman"/>
          <w:sz w:val="28"/>
          <w:szCs w:val="28"/>
        </w:rPr>
        <w:t xml:space="preserve"> </w:t>
      </w:r>
      <w:r w:rsidR="00F11C3C" w:rsidRPr="00506F7D">
        <w:rPr>
          <w:rFonts w:ascii="Times New Roman" w:eastAsia="Calibri" w:hAnsi="Times New Roman" w:cs="Times New Roman"/>
          <w:sz w:val="28"/>
          <w:szCs w:val="28"/>
        </w:rPr>
        <w:t>-</w:t>
      </w:r>
      <w:r w:rsidRPr="00506F7D">
        <w:rPr>
          <w:rFonts w:ascii="Times New Roman" w:eastAsia="Calibri" w:hAnsi="Times New Roman" w:cs="Times New Roman"/>
          <w:sz w:val="28"/>
          <w:szCs w:val="28"/>
        </w:rPr>
        <w:t xml:space="preserve"> </w:t>
      </w:r>
      <w:r w:rsidR="00F11C3C" w:rsidRPr="00506F7D">
        <w:rPr>
          <w:rFonts w:ascii="Times New Roman" w:eastAsia="Calibri" w:hAnsi="Times New Roman" w:cs="Times New Roman"/>
          <w:sz w:val="28"/>
          <w:szCs w:val="28"/>
        </w:rPr>
        <w:t>передвижка «Пальчиковые игры в развитии речи детей»;</w:t>
      </w:r>
    </w:p>
    <w:p w:rsidR="00F11C3C" w:rsidRPr="00506F7D" w:rsidRDefault="00506F7D" w:rsidP="00506F7D">
      <w:pPr>
        <w:pStyle w:val="a5"/>
        <w:numPr>
          <w:ilvl w:val="0"/>
          <w:numId w:val="23"/>
        </w:numPr>
        <w:spacing w:line="360" w:lineRule="auto"/>
        <w:ind w:left="426"/>
        <w:jc w:val="both"/>
        <w:rPr>
          <w:rFonts w:ascii="Times New Roman" w:eastAsia="Calibri" w:hAnsi="Times New Roman" w:cs="Times New Roman"/>
          <w:sz w:val="28"/>
          <w:szCs w:val="28"/>
        </w:rPr>
      </w:pPr>
      <w:r w:rsidRPr="00506F7D">
        <w:rPr>
          <w:rFonts w:ascii="Times New Roman" w:eastAsia="Calibri" w:hAnsi="Times New Roman" w:cs="Times New Roman"/>
          <w:sz w:val="28"/>
          <w:szCs w:val="28"/>
        </w:rPr>
        <w:t xml:space="preserve">Памятка </w:t>
      </w:r>
      <w:r w:rsidR="00F11C3C" w:rsidRPr="00506F7D">
        <w:rPr>
          <w:rFonts w:ascii="Times New Roman" w:eastAsia="Calibri" w:hAnsi="Times New Roman" w:cs="Times New Roman"/>
          <w:sz w:val="28"/>
          <w:szCs w:val="28"/>
        </w:rPr>
        <w:t xml:space="preserve"> «</w:t>
      </w:r>
      <w:r w:rsidRPr="00506F7D">
        <w:rPr>
          <w:rFonts w:ascii="Times New Roman" w:eastAsia="Calibri" w:hAnsi="Times New Roman" w:cs="Times New Roman"/>
          <w:sz w:val="28"/>
          <w:szCs w:val="28"/>
        </w:rPr>
        <w:t>Пальчик – это я</w:t>
      </w:r>
      <w:r w:rsidR="00F11C3C" w:rsidRPr="00506F7D">
        <w:rPr>
          <w:rFonts w:ascii="Times New Roman" w:eastAsia="Calibri" w:hAnsi="Times New Roman" w:cs="Times New Roman"/>
          <w:sz w:val="28"/>
          <w:szCs w:val="28"/>
        </w:rPr>
        <w:t>!».</w:t>
      </w:r>
    </w:p>
    <w:p w:rsidR="007A3FAE" w:rsidRDefault="007A3FAE" w:rsidP="00C55CC1">
      <w:pPr>
        <w:spacing w:line="360" w:lineRule="auto"/>
        <w:ind w:firstLine="567"/>
        <w:jc w:val="both"/>
        <w:rPr>
          <w:rFonts w:ascii="Times New Roman" w:hAnsi="Times New Roman" w:cs="Times New Roman"/>
          <w:b/>
          <w:bCs/>
          <w:i/>
          <w:iCs/>
          <w:sz w:val="28"/>
          <w:szCs w:val="28"/>
        </w:rPr>
      </w:pPr>
    </w:p>
    <w:p w:rsidR="00506F7D" w:rsidRDefault="00506F7D" w:rsidP="00506F7D">
      <w:pPr>
        <w:spacing w:line="36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7</w:t>
      </w:r>
      <w:r w:rsidRPr="00C55CC1">
        <w:rPr>
          <w:rFonts w:ascii="Times New Roman" w:hAnsi="Times New Roman" w:cs="Times New Roman"/>
          <w:b/>
          <w:bCs/>
          <w:i/>
          <w:iCs/>
          <w:sz w:val="28"/>
          <w:szCs w:val="28"/>
        </w:rPr>
        <w:t xml:space="preserve">. </w:t>
      </w:r>
      <w:r>
        <w:rPr>
          <w:rFonts w:ascii="Times New Roman" w:hAnsi="Times New Roman" w:cs="Times New Roman"/>
          <w:b/>
          <w:bCs/>
          <w:i/>
          <w:iCs/>
          <w:sz w:val="28"/>
          <w:szCs w:val="28"/>
        </w:rPr>
        <w:t>Характеристика эффективности разработки</w:t>
      </w:r>
      <w:r w:rsidRPr="00C55CC1">
        <w:rPr>
          <w:rFonts w:ascii="Times New Roman" w:hAnsi="Times New Roman" w:cs="Times New Roman"/>
          <w:b/>
          <w:bCs/>
          <w:i/>
          <w:iCs/>
          <w:sz w:val="28"/>
          <w:szCs w:val="28"/>
        </w:rPr>
        <w:t>.</w:t>
      </w:r>
    </w:p>
    <w:p w:rsidR="00506F7D" w:rsidRPr="00506F7D" w:rsidRDefault="00506F7D" w:rsidP="00506F7D">
      <w:pPr>
        <w:spacing w:line="360" w:lineRule="auto"/>
        <w:ind w:firstLine="567"/>
        <w:jc w:val="both"/>
        <w:rPr>
          <w:rFonts w:ascii="Times New Roman" w:hAnsi="Times New Roman" w:cs="Times New Roman"/>
          <w:bCs/>
          <w:iCs/>
          <w:sz w:val="28"/>
          <w:szCs w:val="28"/>
        </w:rPr>
      </w:pPr>
      <w:r w:rsidRPr="00506F7D">
        <w:rPr>
          <w:rFonts w:ascii="Times New Roman" w:hAnsi="Times New Roman" w:cs="Times New Roman"/>
          <w:bCs/>
          <w:iCs/>
          <w:sz w:val="28"/>
          <w:szCs w:val="28"/>
        </w:rPr>
        <w:t xml:space="preserve">Анализ  программ позволил определить основные  направления </w:t>
      </w:r>
      <w:r>
        <w:rPr>
          <w:rFonts w:ascii="Times New Roman" w:hAnsi="Times New Roman" w:cs="Times New Roman"/>
          <w:bCs/>
          <w:iCs/>
          <w:sz w:val="28"/>
          <w:szCs w:val="28"/>
        </w:rPr>
        <w:t>речевого развития младших</w:t>
      </w:r>
      <w:r w:rsidRPr="00506F7D">
        <w:rPr>
          <w:rFonts w:ascii="Times New Roman" w:hAnsi="Times New Roman" w:cs="Times New Roman"/>
          <w:bCs/>
          <w:iCs/>
          <w:sz w:val="28"/>
          <w:szCs w:val="28"/>
        </w:rPr>
        <w:t xml:space="preserve"> дошкольников, подходы к определению структуры программ, выявить положительные и отрицательные моменты в них, совершенствовать свои аналитические умения.</w:t>
      </w:r>
    </w:p>
    <w:p w:rsidR="00506F7D" w:rsidRPr="00506F7D" w:rsidRDefault="00506F7D" w:rsidP="00506F7D">
      <w:pPr>
        <w:spacing w:line="360" w:lineRule="auto"/>
        <w:ind w:firstLine="567"/>
        <w:jc w:val="both"/>
        <w:rPr>
          <w:rFonts w:ascii="Times New Roman" w:hAnsi="Times New Roman" w:cs="Times New Roman"/>
          <w:bCs/>
          <w:iCs/>
          <w:sz w:val="28"/>
          <w:szCs w:val="28"/>
        </w:rPr>
      </w:pPr>
      <w:r w:rsidRPr="00506F7D">
        <w:rPr>
          <w:rFonts w:ascii="Times New Roman" w:hAnsi="Times New Roman" w:cs="Times New Roman"/>
          <w:bCs/>
          <w:iCs/>
          <w:sz w:val="28"/>
          <w:szCs w:val="28"/>
        </w:rPr>
        <w:t>Изучение методической литературы по проблеме пом</w:t>
      </w:r>
      <w:r>
        <w:rPr>
          <w:rFonts w:ascii="Times New Roman" w:hAnsi="Times New Roman" w:cs="Times New Roman"/>
          <w:bCs/>
          <w:iCs/>
          <w:sz w:val="28"/>
          <w:szCs w:val="28"/>
        </w:rPr>
        <w:t>огло систематизировать знания о задачах и особенностях развития речи дошкольников</w:t>
      </w:r>
      <w:r w:rsidRPr="00506F7D">
        <w:rPr>
          <w:rFonts w:ascii="Times New Roman" w:hAnsi="Times New Roman" w:cs="Times New Roman"/>
          <w:bCs/>
          <w:iCs/>
          <w:sz w:val="28"/>
          <w:szCs w:val="28"/>
        </w:rPr>
        <w:t>, обогатить содержание работы новыми методами и приемами, выявить передовой педагогический опыт, совершенствовать профессиональные знания (теоретические, методические, технологические) и информационные умения (отбирать необходимую информацию, творчески ее перерабатывать).</w:t>
      </w:r>
    </w:p>
    <w:p w:rsidR="00506F7D" w:rsidRPr="00506F7D" w:rsidRDefault="00506F7D" w:rsidP="00506F7D">
      <w:pPr>
        <w:spacing w:line="360" w:lineRule="auto"/>
        <w:ind w:firstLine="567"/>
        <w:jc w:val="both"/>
        <w:rPr>
          <w:rFonts w:ascii="Times New Roman" w:hAnsi="Times New Roman" w:cs="Times New Roman"/>
          <w:bCs/>
          <w:iCs/>
          <w:sz w:val="28"/>
          <w:szCs w:val="28"/>
        </w:rPr>
      </w:pPr>
      <w:r w:rsidRPr="00506F7D">
        <w:rPr>
          <w:rFonts w:ascii="Times New Roman" w:hAnsi="Times New Roman" w:cs="Times New Roman"/>
          <w:bCs/>
          <w:iCs/>
          <w:sz w:val="28"/>
          <w:szCs w:val="28"/>
        </w:rPr>
        <w:t>В процессе разработки раздела совершенствовались проектировочные ум</w:t>
      </w:r>
      <w:r>
        <w:rPr>
          <w:rFonts w:ascii="Times New Roman" w:hAnsi="Times New Roman" w:cs="Times New Roman"/>
          <w:bCs/>
          <w:iCs/>
          <w:sz w:val="28"/>
          <w:szCs w:val="28"/>
        </w:rPr>
        <w:t xml:space="preserve">ения - отобрать нужный материал, </w:t>
      </w:r>
      <w:r w:rsidRPr="00506F7D">
        <w:rPr>
          <w:rFonts w:ascii="Times New Roman" w:hAnsi="Times New Roman" w:cs="Times New Roman"/>
          <w:bCs/>
          <w:iCs/>
          <w:sz w:val="28"/>
          <w:szCs w:val="28"/>
        </w:rPr>
        <w:t>спланировать предстоящую работу.</w:t>
      </w:r>
    </w:p>
    <w:p w:rsidR="00506F7D" w:rsidRPr="00506F7D" w:rsidRDefault="00506F7D" w:rsidP="00506F7D">
      <w:pPr>
        <w:spacing w:line="360" w:lineRule="auto"/>
        <w:ind w:firstLine="567"/>
        <w:jc w:val="both"/>
        <w:rPr>
          <w:rFonts w:ascii="Times New Roman" w:hAnsi="Times New Roman" w:cs="Times New Roman"/>
          <w:bCs/>
          <w:iCs/>
          <w:sz w:val="28"/>
          <w:szCs w:val="28"/>
        </w:rPr>
      </w:pPr>
      <w:r w:rsidRPr="00506F7D">
        <w:rPr>
          <w:rFonts w:ascii="Times New Roman" w:hAnsi="Times New Roman" w:cs="Times New Roman"/>
          <w:bCs/>
          <w:iCs/>
          <w:sz w:val="28"/>
          <w:szCs w:val="28"/>
        </w:rPr>
        <w:lastRenderedPageBreak/>
        <w:t xml:space="preserve">В процессе апробации данной методической разработки развивались умения организовывать непосредственно-образовательную деятельность, экспериментировать, </w:t>
      </w:r>
      <w:r>
        <w:rPr>
          <w:rFonts w:ascii="Times New Roman" w:hAnsi="Times New Roman" w:cs="Times New Roman"/>
          <w:bCs/>
          <w:iCs/>
          <w:sz w:val="28"/>
          <w:szCs w:val="28"/>
        </w:rPr>
        <w:t xml:space="preserve"> </w:t>
      </w:r>
      <w:r w:rsidRPr="00506F7D">
        <w:rPr>
          <w:rFonts w:ascii="Times New Roman" w:hAnsi="Times New Roman" w:cs="Times New Roman"/>
          <w:bCs/>
          <w:iCs/>
          <w:sz w:val="28"/>
          <w:szCs w:val="28"/>
        </w:rPr>
        <w:t xml:space="preserve">анализировать, делать выводы, взаимодействовать с родителями, привлекать их к участию в </w:t>
      </w:r>
      <w:r w:rsidR="008322A6">
        <w:rPr>
          <w:rFonts w:ascii="Times New Roman" w:hAnsi="Times New Roman" w:cs="Times New Roman"/>
          <w:bCs/>
          <w:iCs/>
          <w:sz w:val="28"/>
          <w:szCs w:val="28"/>
        </w:rPr>
        <w:t>образовательном процессе</w:t>
      </w:r>
      <w:r w:rsidRPr="00506F7D">
        <w:rPr>
          <w:rFonts w:ascii="Times New Roman" w:hAnsi="Times New Roman" w:cs="Times New Roman"/>
          <w:bCs/>
          <w:iCs/>
          <w:sz w:val="28"/>
          <w:szCs w:val="28"/>
        </w:rPr>
        <w:t xml:space="preserve">. Совершенствовались умения: коммуникативные  - вызывать доверие у детей, привлекать их к той или иной деятельности; умения педагогической техники – использование самых разнообразных форм работы в решении задач </w:t>
      </w:r>
      <w:r w:rsidR="008322A6">
        <w:rPr>
          <w:rFonts w:ascii="Times New Roman" w:hAnsi="Times New Roman" w:cs="Times New Roman"/>
          <w:bCs/>
          <w:iCs/>
          <w:sz w:val="28"/>
          <w:szCs w:val="28"/>
        </w:rPr>
        <w:t>развития речи детей.</w:t>
      </w:r>
    </w:p>
    <w:p w:rsidR="00506F7D" w:rsidRDefault="00506F7D" w:rsidP="00506F7D">
      <w:pPr>
        <w:spacing w:line="360" w:lineRule="auto"/>
        <w:ind w:firstLine="567"/>
        <w:jc w:val="both"/>
        <w:rPr>
          <w:rFonts w:ascii="Times New Roman" w:hAnsi="Times New Roman" w:cs="Times New Roman"/>
          <w:bCs/>
          <w:iCs/>
          <w:sz w:val="28"/>
          <w:szCs w:val="28"/>
        </w:rPr>
      </w:pPr>
      <w:r w:rsidRPr="00506F7D">
        <w:rPr>
          <w:rFonts w:ascii="Times New Roman" w:hAnsi="Times New Roman" w:cs="Times New Roman"/>
          <w:bCs/>
          <w:iCs/>
          <w:sz w:val="28"/>
          <w:szCs w:val="28"/>
        </w:rPr>
        <w:t>В процессе оценки результатов работы развивались умения анализа и самоанализа –</w:t>
      </w:r>
      <w:r w:rsidR="008322A6">
        <w:rPr>
          <w:rFonts w:ascii="Times New Roman" w:hAnsi="Times New Roman" w:cs="Times New Roman"/>
          <w:bCs/>
          <w:iCs/>
          <w:sz w:val="28"/>
          <w:szCs w:val="28"/>
        </w:rPr>
        <w:t xml:space="preserve"> </w:t>
      </w:r>
      <w:proofErr w:type="gramStart"/>
      <w:r w:rsidRPr="00506F7D">
        <w:rPr>
          <w:rFonts w:ascii="Times New Roman" w:hAnsi="Times New Roman" w:cs="Times New Roman"/>
          <w:bCs/>
          <w:iCs/>
          <w:sz w:val="28"/>
          <w:szCs w:val="28"/>
        </w:rPr>
        <w:t>верно</w:t>
      </w:r>
      <w:proofErr w:type="gramEnd"/>
      <w:r w:rsidRPr="00506F7D">
        <w:rPr>
          <w:rFonts w:ascii="Times New Roman" w:hAnsi="Times New Roman" w:cs="Times New Roman"/>
          <w:bCs/>
          <w:iCs/>
          <w:sz w:val="28"/>
          <w:szCs w:val="28"/>
        </w:rPr>
        <w:t xml:space="preserve"> оценивать деятельность</w:t>
      </w:r>
      <w:r w:rsidR="008322A6">
        <w:rPr>
          <w:rFonts w:ascii="Times New Roman" w:hAnsi="Times New Roman" w:cs="Times New Roman"/>
          <w:bCs/>
          <w:iCs/>
          <w:sz w:val="28"/>
          <w:szCs w:val="28"/>
        </w:rPr>
        <w:t xml:space="preserve"> свою и детей</w:t>
      </w:r>
      <w:r w:rsidRPr="00506F7D">
        <w:rPr>
          <w:rFonts w:ascii="Times New Roman" w:hAnsi="Times New Roman" w:cs="Times New Roman"/>
          <w:bCs/>
          <w:iCs/>
          <w:sz w:val="28"/>
          <w:szCs w:val="28"/>
        </w:rPr>
        <w:t>, анализировать полученные результаты в сопоставлении с исходными данными; определять эффективность своей работы.</w:t>
      </w: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Default="00A16BC9" w:rsidP="00506F7D">
      <w:pPr>
        <w:spacing w:line="360" w:lineRule="auto"/>
        <w:ind w:firstLine="567"/>
        <w:jc w:val="both"/>
        <w:rPr>
          <w:rFonts w:ascii="Times New Roman" w:hAnsi="Times New Roman" w:cs="Times New Roman"/>
          <w:bCs/>
          <w:iCs/>
          <w:sz w:val="28"/>
          <w:szCs w:val="28"/>
        </w:rPr>
      </w:pPr>
    </w:p>
    <w:p w:rsidR="00A16BC9" w:rsidRPr="00506F7D" w:rsidRDefault="00A16BC9" w:rsidP="00506F7D">
      <w:pPr>
        <w:spacing w:line="360" w:lineRule="auto"/>
        <w:ind w:firstLine="567"/>
        <w:jc w:val="both"/>
        <w:rPr>
          <w:rFonts w:ascii="Times New Roman" w:hAnsi="Times New Roman" w:cs="Times New Roman"/>
          <w:bCs/>
          <w:iCs/>
          <w:sz w:val="28"/>
          <w:szCs w:val="28"/>
        </w:rPr>
      </w:pPr>
    </w:p>
    <w:p w:rsidR="00A16BC9" w:rsidRPr="00A16BC9" w:rsidRDefault="00A16BC9" w:rsidP="00A16BC9">
      <w:pPr>
        <w:spacing w:line="360" w:lineRule="auto"/>
        <w:ind w:firstLine="567"/>
        <w:jc w:val="both"/>
        <w:rPr>
          <w:rFonts w:ascii="Times New Roman" w:eastAsia="Calibri" w:hAnsi="Times New Roman" w:cs="Times New Roman"/>
          <w:b/>
          <w:bCs/>
          <w:i/>
          <w:iCs/>
          <w:sz w:val="28"/>
          <w:szCs w:val="28"/>
        </w:rPr>
      </w:pPr>
      <w:r>
        <w:rPr>
          <w:rFonts w:ascii="Times New Roman" w:hAnsi="Times New Roman" w:cs="Times New Roman"/>
          <w:b/>
          <w:bCs/>
          <w:i/>
          <w:iCs/>
          <w:sz w:val="28"/>
          <w:szCs w:val="28"/>
        </w:rPr>
        <w:t xml:space="preserve">8. </w:t>
      </w:r>
      <w:r w:rsidRPr="00A16BC9">
        <w:rPr>
          <w:rFonts w:ascii="Times New Roman" w:eastAsia="Calibri" w:hAnsi="Times New Roman" w:cs="Times New Roman"/>
          <w:b/>
          <w:bCs/>
          <w:i/>
          <w:iCs/>
          <w:sz w:val="28"/>
          <w:szCs w:val="28"/>
        </w:rPr>
        <w:t>Список литературы.</w:t>
      </w:r>
    </w:p>
    <w:p w:rsidR="00A16BC9" w:rsidRDefault="00A16BC9" w:rsidP="00A16BC9">
      <w:pPr>
        <w:numPr>
          <w:ilvl w:val="0"/>
          <w:numId w:val="25"/>
        </w:numPr>
        <w:spacing w:line="360" w:lineRule="auto"/>
        <w:ind w:left="426"/>
        <w:jc w:val="both"/>
        <w:rPr>
          <w:rFonts w:ascii="Times New Roman" w:hAnsi="Times New Roman" w:cs="Times New Roman"/>
          <w:bCs/>
          <w:iCs/>
          <w:sz w:val="28"/>
          <w:szCs w:val="28"/>
        </w:rPr>
      </w:pPr>
      <w:r w:rsidRPr="00A16BC9">
        <w:rPr>
          <w:rFonts w:ascii="Times New Roman" w:eastAsia="Calibri" w:hAnsi="Times New Roman" w:cs="Times New Roman"/>
          <w:bCs/>
          <w:iCs/>
          <w:sz w:val="28"/>
          <w:szCs w:val="28"/>
        </w:rPr>
        <w:t>«Программа воспитания и обучения в детском саду»  под редакцией Васильевой М.А., Гербовой В.В., Комаровой Т.С., 200</w:t>
      </w:r>
      <w:r>
        <w:rPr>
          <w:rFonts w:ascii="Times New Roman" w:hAnsi="Times New Roman" w:cs="Times New Roman"/>
          <w:bCs/>
          <w:iCs/>
          <w:sz w:val="28"/>
          <w:szCs w:val="28"/>
        </w:rPr>
        <w:t>7</w:t>
      </w:r>
      <w:r w:rsidRPr="00A16BC9">
        <w:rPr>
          <w:rFonts w:ascii="Times New Roman" w:eastAsia="Calibri" w:hAnsi="Times New Roman" w:cs="Times New Roman"/>
          <w:bCs/>
          <w:iCs/>
          <w:sz w:val="28"/>
          <w:szCs w:val="28"/>
        </w:rPr>
        <w:t>г.</w:t>
      </w:r>
    </w:p>
    <w:p w:rsidR="00D3509D" w:rsidRPr="00D3509D" w:rsidRDefault="00D3509D" w:rsidP="00A16BC9">
      <w:pPr>
        <w:numPr>
          <w:ilvl w:val="0"/>
          <w:numId w:val="25"/>
        </w:numPr>
        <w:spacing w:line="360" w:lineRule="auto"/>
        <w:ind w:left="426"/>
        <w:jc w:val="both"/>
        <w:rPr>
          <w:rFonts w:ascii="Times New Roman" w:hAnsi="Times New Roman" w:cs="Times New Roman"/>
          <w:bCs/>
          <w:iCs/>
          <w:sz w:val="28"/>
          <w:szCs w:val="28"/>
        </w:rPr>
      </w:pPr>
      <w:r>
        <w:rPr>
          <w:rFonts w:ascii="Times New Roman" w:hAnsi="Times New Roman" w:cs="Times New Roman"/>
          <w:sz w:val="28"/>
          <w:szCs w:val="28"/>
          <w:shd w:val="clear" w:color="auto" w:fill="FFFFFF"/>
        </w:rPr>
        <w:t xml:space="preserve">Программа </w:t>
      </w:r>
      <w:r w:rsidRPr="00C55CC1">
        <w:rPr>
          <w:rFonts w:ascii="Times New Roman" w:hAnsi="Times New Roman" w:cs="Times New Roman"/>
          <w:sz w:val="28"/>
          <w:szCs w:val="28"/>
          <w:shd w:val="clear" w:color="auto" w:fill="FFFFFF"/>
        </w:rPr>
        <w:t>«Детство» под редакцией В.И. Логиновой</w:t>
      </w:r>
    </w:p>
    <w:p w:rsidR="00A16BC9" w:rsidRPr="00D3509D" w:rsidRDefault="00D3509D" w:rsidP="00A16BC9">
      <w:pPr>
        <w:numPr>
          <w:ilvl w:val="0"/>
          <w:numId w:val="25"/>
        </w:numPr>
        <w:spacing w:line="360" w:lineRule="auto"/>
        <w:ind w:left="426"/>
        <w:jc w:val="both"/>
        <w:rPr>
          <w:rFonts w:ascii="Times New Roman" w:hAnsi="Times New Roman" w:cs="Times New Roman"/>
          <w:bCs/>
          <w:iCs/>
          <w:sz w:val="28"/>
          <w:szCs w:val="28"/>
        </w:rPr>
      </w:pPr>
      <w:r w:rsidRPr="00C55CC1">
        <w:rPr>
          <w:rFonts w:ascii="Times New Roman" w:hAnsi="Times New Roman" w:cs="Times New Roman"/>
          <w:sz w:val="28"/>
          <w:szCs w:val="28"/>
          <w:shd w:val="clear" w:color="auto" w:fill="FFFFFF"/>
        </w:rPr>
        <w:t>«Программа развития речи детей дошкольного возраста в детском саду»  под редакцией Ушаковой О.С., 2001г.</w:t>
      </w:r>
    </w:p>
    <w:p w:rsidR="00D3509D" w:rsidRPr="00D3509D" w:rsidRDefault="00D3509D" w:rsidP="00A16BC9">
      <w:pPr>
        <w:numPr>
          <w:ilvl w:val="0"/>
          <w:numId w:val="25"/>
        </w:numPr>
        <w:spacing w:line="360" w:lineRule="auto"/>
        <w:ind w:left="426"/>
        <w:jc w:val="both"/>
        <w:rPr>
          <w:rStyle w:val="c0"/>
          <w:rFonts w:ascii="Times New Roman" w:hAnsi="Times New Roman" w:cs="Times New Roman"/>
          <w:bCs/>
          <w:iCs/>
          <w:sz w:val="28"/>
          <w:szCs w:val="28"/>
        </w:rPr>
      </w:pPr>
      <w:r>
        <w:rPr>
          <w:rStyle w:val="c0"/>
          <w:rFonts w:ascii="Times New Roman" w:hAnsi="Times New Roman" w:cs="Times New Roman"/>
          <w:sz w:val="28"/>
          <w:szCs w:val="28"/>
        </w:rPr>
        <w:t xml:space="preserve">Программа </w:t>
      </w:r>
      <w:r w:rsidRPr="00C55CC1">
        <w:rPr>
          <w:rStyle w:val="c0"/>
          <w:rFonts w:ascii="Times New Roman" w:hAnsi="Times New Roman" w:cs="Times New Roman"/>
          <w:sz w:val="28"/>
          <w:szCs w:val="28"/>
        </w:rPr>
        <w:t>«Радуг</w:t>
      </w:r>
      <w:r w:rsidR="00F579E1">
        <w:rPr>
          <w:rStyle w:val="c0"/>
          <w:rFonts w:ascii="Times New Roman" w:hAnsi="Times New Roman" w:cs="Times New Roman"/>
          <w:sz w:val="28"/>
          <w:szCs w:val="28"/>
        </w:rPr>
        <w:t xml:space="preserve">а» под редакцией Т.Н. </w:t>
      </w:r>
      <w:proofErr w:type="spellStart"/>
      <w:r w:rsidR="00F579E1">
        <w:rPr>
          <w:rStyle w:val="c0"/>
          <w:rFonts w:ascii="Times New Roman" w:hAnsi="Times New Roman" w:cs="Times New Roman"/>
          <w:sz w:val="28"/>
          <w:szCs w:val="28"/>
        </w:rPr>
        <w:t>Дороновой</w:t>
      </w:r>
      <w:proofErr w:type="spellEnd"/>
    </w:p>
    <w:p w:rsidR="00D3509D" w:rsidRPr="00F579E1" w:rsidRDefault="00D3509D" w:rsidP="00A16BC9">
      <w:pPr>
        <w:numPr>
          <w:ilvl w:val="0"/>
          <w:numId w:val="25"/>
        </w:numPr>
        <w:spacing w:line="360" w:lineRule="auto"/>
        <w:ind w:left="426"/>
        <w:jc w:val="both"/>
        <w:rPr>
          <w:rStyle w:val="c0"/>
          <w:rFonts w:ascii="Times New Roman" w:hAnsi="Times New Roman" w:cs="Times New Roman"/>
          <w:bCs/>
          <w:iCs/>
          <w:sz w:val="28"/>
          <w:szCs w:val="28"/>
        </w:rPr>
      </w:pPr>
      <w:r>
        <w:rPr>
          <w:rStyle w:val="c0"/>
          <w:rFonts w:ascii="Times New Roman" w:hAnsi="Times New Roman" w:cs="Times New Roman"/>
          <w:sz w:val="28"/>
          <w:szCs w:val="28"/>
        </w:rPr>
        <w:t xml:space="preserve">«Развитие речи в первой младшей группе детского сада» под редакцией </w:t>
      </w:r>
      <w:r w:rsidR="00F579E1">
        <w:rPr>
          <w:rStyle w:val="c0"/>
          <w:rFonts w:ascii="Times New Roman" w:hAnsi="Times New Roman" w:cs="Times New Roman"/>
          <w:sz w:val="28"/>
          <w:szCs w:val="28"/>
        </w:rPr>
        <w:t>В.В.Гербовой</w:t>
      </w:r>
    </w:p>
    <w:p w:rsidR="00F579E1" w:rsidRPr="00A632BB" w:rsidRDefault="00F579E1" w:rsidP="00A16BC9">
      <w:pPr>
        <w:numPr>
          <w:ilvl w:val="0"/>
          <w:numId w:val="25"/>
        </w:numPr>
        <w:spacing w:line="360" w:lineRule="auto"/>
        <w:ind w:left="426"/>
        <w:jc w:val="both"/>
        <w:rPr>
          <w:rStyle w:val="c0"/>
          <w:rFonts w:ascii="Times New Roman" w:eastAsia="Calibri" w:hAnsi="Times New Roman" w:cs="Times New Roman"/>
          <w:bCs/>
          <w:iCs/>
          <w:sz w:val="28"/>
          <w:szCs w:val="28"/>
        </w:rPr>
      </w:pPr>
      <w:r>
        <w:rPr>
          <w:rStyle w:val="c0"/>
          <w:rFonts w:ascii="Times New Roman" w:hAnsi="Times New Roman" w:cs="Times New Roman"/>
          <w:sz w:val="28"/>
          <w:szCs w:val="28"/>
        </w:rPr>
        <w:t xml:space="preserve">«Речь и речевое общение детей» </w:t>
      </w:r>
      <w:proofErr w:type="spellStart"/>
      <w:r>
        <w:rPr>
          <w:rStyle w:val="c0"/>
          <w:rFonts w:ascii="Times New Roman" w:hAnsi="Times New Roman" w:cs="Times New Roman"/>
          <w:sz w:val="28"/>
          <w:szCs w:val="28"/>
        </w:rPr>
        <w:t>Арушанова</w:t>
      </w:r>
      <w:proofErr w:type="spellEnd"/>
      <w:r>
        <w:rPr>
          <w:rStyle w:val="c0"/>
          <w:rFonts w:ascii="Times New Roman" w:hAnsi="Times New Roman" w:cs="Times New Roman"/>
          <w:sz w:val="28"/>
          <w:szCs w:val="28"/>
        </w:rPr>
        <w:t xml:space="preserve"> А.Г., М., 2005г.</w:t>
      </w:r>
    </w:p>
    <w:p w:rsidR="00A632BB" w:rsidRDefault="00A632BB" w:rsidP="00A16BC9">
      <w:pPr>
        <w:numPr>
          <w:ilvl w:val="0"/>
          <w:numId w:val="25"/>
        </w:numPr>
        <w:spacing w:line="360" w:lineRule="auto"/>
        <w:ind w:left="426"/>
        <w:jc w:val="both"/>
        <w:rPr>
          <w:rFonts w:ascii="Times New Roman" w:eastAsia="Calibri" w:hAnsi="Times New Roman" w:cs="Times New Roman"/>
          <w:bCs/>
          <w:iCs/>
          <w:sz w:val="28"/>
          <w:szCs w:val="28"/>
        </w:rPr>
      </w:pPr>
      <w:r w:rsidRPr="00A632BB">
        <w:rPr>
          <w:rFonts w:ascii="Times New Roman" w:eastAsia="Calibri" w:hAnsi="Times New Roman" w:cs="Times New Roman"/>
          <w:bCs/>
          <w:iCs/>
          <w:sz w:val="28"/>
          <w:szCs w:val="28"/>
        </w:rPr>
        <w:t xml:space="preserve">Фомина Л.В. Стимуляция развития речи у детей путем тренировки движений пальцев рук. // Тезисы </w:t>
      </w:r>
      <w:proofErr w:type="spellStart"/>
      <w:r w:rsidRPr="00A632BB">
        <w:rPr>
          <w:rFonts w:ascii="Times New Roman" w:eastAsia="Calibri" w:hAnsi="Times New Roman" w:cs="Times New Roman"/>
          <w:bCs/>
          <w:iCs/>
          <w:sz w:val="28"/>
          <w:szCs w:val="28"/>
        </w:rPr>
        <w:t>докл</w:t>
      </w:r>
      <w:proofErr w:type="spellEnd"/>
      <w:r w:rsidRPr="00A632BB">
        <w:rPr>
          <w:rFonts w:ascii="Times New Roman" w:eastAsia="Calibri" w:hAnsi="Times New Roman" w:cs="Times New Roman"/>
          <w:bCs/>
          <w:iCs/>
          <w:sz w:val="28"/>
          <w:szCs w:val="28"/>
        </w:rPr>
        <w:t>. 20-го Всесоюзного</w:t>
      </w:r>
      <w:r w:rsidR="003F604E">
        <w:rPr>
          <w:rFonts w:ascii="Times New Roman" w:eastAsia="Calibri" w:hAnsi="Times New Roman" w:cs="Times New Roman"/>
          <w:bCs/>
          <w:iCs/>
          <w:sz w:val="28"/>
          <w:szCs w:val="28"/>
        </w:rPr>
        <w:t xml:space="preserve"> </w:t>
      </w:r>
      <w:r w:rsidRPr="00A632BB">
        <w:rPr>
          <w:rFonts w:ascii="Times New Roman" w:eastAsia="Calibri" w:hAnsi="Times New Roman" w:cs="Times New Roman"/>
          <w:bCs/>
          <w:iCs/>
          <w:sz w:val="28"/>
          <w:szCs w:val="28"/>
        </w:rPr>
        <w:t>совещания по проблемам высшей нервной деятельности. М., 197</w:t>
      </w:r>
      <w:r>
        <w:rPr>
          <w:rFonts w:ascii="Times New Roman" w:eastAsia="Calibri" w:hAnsi="Times New Roman" w:cs="Times New Roman"/>
          <w:bCs/>
          <w:iCs/>
          <w:sz w:val="28"/>
          <w:szCs w:val="28"/>
        </w:rPr>
        <w:t>4г.</w:t>
      </w:r>
    </w:p>
    <w:p w:rsidR="00A632BB" w:rsidRDefault="00A632BB" w:rsidP="00A16BC9">
      <w:pPr>
        <w:numPr>
          <w:ilvl w:val="0"/>
          <w:numId w:val="25"/>
        </w:numPr>
        <w:spacing w:line="360" w:lineRule="auto"/>
        <w:ind w:left="426"/>
        <w:jc w:val="both"/>
        <w:rPr>
          <w:rFonts w:ascii="Times New Roman" w:eastAsia="Calibri" w:hAnsi="Times New Roman" w:cs="Times New Roman"/>
          <w:bCs/>
          <w:iCs/>
          <w:sz w:val="28"/>
          <w:szCs w:val="28"/>
        </w:rPr>
      </w:pPr>
      <w:r w:rsidRPr="00A632BB">
        <w:rPr>
          <w:rFonts w:ascii="Times New Roman" w:eastAsia="Calibri" w:hAnsi="Times New Roman" w:cs="Times New Roman"/>
          <w:bCs/>
          <w:iCs/>
          <w:sz w:val="28"/>
          <w:szCs w:val="28"/>
        </w:rPr>
        <w:t>Е. Черенкова  «Развивающие  игры  с  пальчиками»  М.2007г</w:t>
      </w:r>
      <w:r>
        <w:rPr>
          <w:rFonts w:ascii="Times New Roman" w:eastAsia="Calibri" w:hAnsi="Times New Roman" w:cs="Times New Roman"/>
          <w:bCs/>
          <w:iCs/>
          <w:sz w:val="28"/>
          <w:szCs w:val="28"/>
        </w:rPr>
        <w:t>.</w:t>
      </w:r>
    </w:p>
    <w:p w:rsidR="008A517C" w:rsidRPr="008A517C" w:rsidRDefault="008A517C" w:rsidP="008A517C">
      <w:pPr>
        <w:pStyle w:val="a6"/>
        <w:numPr>
          <w:ilvl w:val="0"/>
          <w:numId w:val="27"/>
        </w:numPr>
        <w:shd w:val="clear" w:color="auto" w:fill="FFFFFF"/>
        <w:spacing w:before="0" w:beforeAutospacing="0" w:after="360" w:afterAutospacing="0" w:line="352" w:lineRule="atLeast"/>
        <w:rPr>
          <w:sz w:val="28"/>
          <w:szCs w:val="28"/>
        </w:rPr>
      </w:pPr>
      <w:r w:rsidRPr="008A517C">
        <w:rPr>
          <w:sz w:val="28"/>
          <w:szCs w:val="28"/>
        </w:rPr>
        <w:t>Ермакова С.О. Пальчиковые игры для детей от года до трех лет. М.,2008.</w:t>
      </w:r>
    </w:p>
    <w:p w:rsidR="008A517C" w:rsidRPr="008A517C" w:rsidRDefault="008A517C" w:rsidP="008A517C">
      <w:pPr>
        <w:pStyle w:val="a6"/>
        <w:numPr>
          <w:ilvl w:val="0"/>
          <w:numId w:val="27"/>
        </w:numPr>
        <w:shd w:val="clear" w:color="auto" w:fill="FFFFFF"/>
        <w:spacing w:before="0" w:beforeAutospacing="0" w:after="360" w:afterAutospacing="0" w:line="352" w:lineRule="atLeast"/>
        <w:rPr>
          <w:sz w:val="28"/>
          <w:szCs w:val="28"/>
        </w:rPr>
      </w:pPr>
      <w:r w:rsidRPr="008A517C">
        <w:rPr>
          <w:sz w:val="28"/>
          <w:szCs w:val="28"/>
        </w:rPr>
        <w:t>Савина Л.П. Пальчиковая гимнастика для развития речи дошкольников. М., 1999.</w:t>
      </w:r>
    </w:p>
    <w:p w:rsidR="00A632BB" w:rsidRPr="00A16BC9" w:rsidRDefault="00A632BB" w:rsidP="008A517C">
      <w:pPr>
        <w:spacing w:line="360" w:lineRule="auto"/>
        <w:ind w:left="426"/>
        <w:jc w:val="both"/>
        <w:rPr>
          <w:rFonts w:ascii="Times New Roman" w:eastAsia="Calibri" w:hAnsi="Times New Roman" w:cs="Times New Roman"/>
          <w:bCs/>
          <w:iCs/>
          <w:sz w:val="28"/>
          <w:szCs w:val="28"/>
        </w:rPr>
      </w:pPr>
    </w:p>
    <w:p w:rsidR="00506F7D" w:rsidRPr="00C55CC1" w:rsidRDefault="00506F7D" w:rsidP="00C55CC1">
      <w:pPr>
        <w:spacing w:line="360" w:lineRule="auto"/>
        <w:ind w:firstLine="567"/>
        <w:jc w:val="both"/>
        <w:rPr>
          <w:rFonts w:ascii="Times New Roman" w:hAnsi="Times New Roman" w:cs="Times New Roman"/>
          <w:b/>
          <w:bCs/>
          <w:i/>
          <w:iCs/>
          <w:sz w:val="28"/>
          <w:szCs w:val="28"/>
        </w:rPr>
      </w:pPr>
    </w:p>
    <w:p w:rsidR="007A3FAE" w:rsidRPr="00C55CC1" w:rsidRDefault="007A3FAE" w:rsidP="00C55CC1">
      <w:pPr>
        <w:spacing w:line="360" w:lineRule="auto"/>
        <w:ind w:firstLine="567"/>
        <w:jc w:val="both"/>
        <w:rPr>
          <w:rFonts w:ascii="Times New Roman" w:hAnsi="Times New Roman" w:cs="Times New Roman"/>
          <w:bCs/>
          <w:sz w:val="28"/>
          <w:szCs w:val="28"/>
        </w:rPr>
      </w:pPr>
    </w:p>
    <w:p w:rsidR="005F1237" w:rsidRPr="00C55CC1" w:rsidRDefault="005F1237" w:rsidP="00C55CC1">
      <w:pPr>
        <w:spacing w:line="360" w:lineRule="auto"/>
        <w:jc w:val="both"/>
        <w:rPr>
          <w:rFonts w:ascii="Times New Roman" w:hAnsi="Times New Roman" w:cs="Times New Roman"/>
          <w:b/>
          <w:bCs/>
          <w:sz w:val="28"/>
          <w:szCs w:val="28"/>
        </w:rPr>
      </w:pPr>
    </w:p>
    <w:p w:rsidR="00EB6967" w:rsidRPr="00C55CC1" w:rsidRDefault="00EB6967" w:rsidP="00C55CC1">
      <w:pPr>
        <w:spacing w:line="360" w:lineRule="auto"/>
        <w:jc w:val="both"/>
        <w:rPr>
          <w:rFonts w:ascii="Times New Roman" w:hAnsi="Times New Roman" w:cs="Times New Roman"/>
          <w:sz w:val="28"/>
          <w:szCs w:val="28"/>
        </w:rPr>
      </w:pPr>
    </w:p>
    <w:sectPr w:rsidR="00EB6967" w:rsidRPr="00C55CC1" w:rsidSect="00C55CC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0B" w:rsidRDefault="00202F0B" w:rsidP="00C55CC1">
      <w:pPr>
        <w:spacing w:after="0" w:line="240" w:lineRule="auto"/>
      </w:pPr>
      <w:r>
        <w:separator/>
      </w:r>
    </w:p>
  </w:endnote>
  <w:endnote w:type="continuationSeparator" w:id="0">
    <w:p w:rsidR="00202F0B" w:rsidRDefault="00202F0B" w:rsidP="00C55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06"/>
      <w:docPartObj>
        <w:docPartGallery w:val="Page Numbers (Bottom of Page)"/>
        <w:docPartUnique/>
      </w:docPartObj>
    </w:sdtPr>
    <w:sdtContent>
      <w:p w:rsidR="00506F7D" w:rsidRDefault="00A8392B">
        <w:pPr>
          <w:pStyle w:val="ac"/>
          <w:jc w:val="right"/>
        </w:pPr>
        <w:fldSimple w:instr=" PAGE   \* MERGEFORMAT ">
          <w:r w:rsidR="00CE3F7E">
            <w:rPr>
              <w:noProof/>
            </w:rPr>
            <w:t>17</w:t>
          </w:r>
        </w:fldSimple>
      </w:p>
    </w:sdtContent>
  </w:sdt>
  <w:p w:rsidR="00506F7D" w:rsidRDefault="00506F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0B" w:rsidRDefault="00202F0B" w:rsidP="00C55CC1">
      <w:pPr>
        <w:spacing w:after="0" w:line="240" w:lineRule="auto"/>
      </w:pPr>
      <w:r>
        <w:separator/>
      </w:r>
    </w:p>
  </w:footnote>
  <w:footnote w:type="continuationSeparator" w:id="0">
    <w:p w:rsidR="00202F0B" w:rsidRDefault="00202F0B" w:rsidP="00C55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suff w:val="nothing"/>
      <w:lvlText w:val=""/>
      <w:lvlJc w:val="left"/>
      <w:pPr>
        <w:tabs>
          <w:tab w:val="num" w:pos="0"/>
        </w:tabs>
        <w:ind w:left="375"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82A6076"/>
    <w:multiLevelType w:val="hybridMultilevel"/>
    <w:tmpl w:val="C108E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A322F"/>
    <w:multiLevelType w:val="hybridMultilevel"/>
    <w:tmpl w:val="D430C42E"/>
    <w:lvl w:ilvl="0" w:tplc="B770F0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7374CD"/>
    <w:multiLevelType w:val="hybridMultilevel"/>
    <w:tmpl w:val="3056CB4E"/>
    <w:lvl w:ilvl="0" w:tplc="A36012F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A8169A"/>
    <w:multiLevelType w:val="hybridMultilevel"/>
    <w:tmpl w:val="70609CDC"/>
    <w:lvl w:ilvl="0" w:tplc="A36012F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92C79"/>
    <w:multiLevelType w:val="hybridMultilevel"/>
    <w:tmpl w:val="90F0D3AE"/>
    <w:lvl w:ilvl="0" w:tplc="B770F0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8D08F3"/>
    <w:multiLevelType w:val="hybridMultilevel"/>
    <w:tmpl w:val="EA044924"/>
    <w:lvl w:ilvl="0" w:tplc="9AF88AD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7E6A67"/>
    <w:multiLevelType w:val="hybridMultilevel"/>
    <w:tmpl w:val="7100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732AD"/>
    <w:multiLevelType w:val="multilevel"/>
    <w:tmpl w:val="CC52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924BE"/>
    <w:multiLevelType w:val="hybridMultilevel"/>
    <w:tmpl w:val="981AA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C4773E"/>
    <w:multiLevelType w:val="hybridMultilevel"/>
    <w:tmpl w:val="DAC8B148"/>
    <w:lvl w:ilvl="0" w:tplc="298AF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28489A"/>
    <w:multiLevelType w:val="hybridMultilevel"/>
    <w:tmpl w:val="07AA8060"/>
    <w:lvl w:ilvl="0" w:tplc="478AD2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9A2E5D"/>
    <w:multiLevelType w:val="hybridMultilevel"/>
    <w:tmpl w:val="E5D00F70"/>
    <w:lvl w:ilvl="0" w:tplc="A36012F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CAA"/>
    <w:multiLevelType w:val="hybridMultilevel"/>
    <w:tmpl w:val="ECC855AA"/>
    <w:lvl w:ilvl="0" w:tplc="53042750">
      <w:start w:val="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80765"/>
    <w:multiLevelType w:val="hybridMultilevel"/>
    <w:tmpl w:val="CF765AD2"/>
    <w:lvl w:ilvl="0" w:tplc="A36012F0">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B310FF3"/>
    <w:multiLevelType w:val="multilevel"/>
    <w:tmpl w:val="0ABA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333BA"/>
    <w:multiLevelType w:val="hybridMultilevel"/>
    <w:tmpl w:val="2ED0541A"/>
    <w:lvl w:ilvl="0" w:tplc="04190001">
      <w:start w:val="1"/>
      <w:numFmt w:val="bullet"/>
      <w:lvlText w:val=""/>
      <w:lvlJc w:val="left"/>
      <w:pPr>
        <w:ind w:left="3030" w:hanging="360"/>
      </w:pPr>
      <w:rPr>
        <w:rFonts w:ascii="Symbol" w:hAnsi="Symbol" w:hint="default"/>
      </w:rPr>
    </w:lvl>
    <w:lvl w:ilvl="1" w:tplc="04190003" w:tentative="1">
      <w:start w:val="1"/>
      <w:numFmt w:val="bullet"/>
      <w:lvlText w:val="o"/>
      <w:lvlJc w:val="left"/>
      <w:pPr>
        <w:ind w:left="3750" w:hanging="360"/>
      </w:pPr>
      <w:rPr>
        <w:rFonts w:ascii="Courier New" w:hAnsi="Courier New" w:cs="Courier New" w:hint="default"/>
      </w:rPr>
    </w:lvl>
    <w:lvl w:ilvl="2" w:tplc="04190005" w:tentative="1">
      <w:start w:val="1"/>
      <w:numFmt w:val="bullet"/>
      <w:lvlText w:val=""/>
      <w:lvlJc w:val="left"/>
      <w:pPr>
        <w:ind w:left="4470" w:hanging="360"/>
      </w:pPr>
      <w:rPr>
        <w:rFonts w:ascii="Wingdings" w:hAnsi="Wingdings" w:hint="default"/>
      </w:rPr>
    </w:lvl>
    <w:lvl w:ilvl="3" w:tplc="04190001" w:tentative="1">
      <w:start w:val="1"/>
      <w:numFmt w:val="bullet"/>
      <w:lvlText w:val=""/>
      <w:lvlJc w:val="left"/>
      <w:pPr>
        <w:ind w:left="5190" w:hanging="360"/>
      </w:pPr>
      <w:rPr>
        <w:rFonts w:ascii="Symbol" w:hAnsi="Symbol" w:hint="default"/>
      </w:rPr>
    </w:lvl>
    <w:lvl w:ilvl="4" w:tplc="04190003" w:tentative="1">
      <w:start w:val="1"/>
      <w:numFmt w:val="bullet"/>
      <w:lvlText w:val="o"/>
      <w:lvlJc w:val="left"/>
      <w:pPr>
        <w:ind w:left="5910" w:hanging="360"/>
      </w:pPr>
      <w:rPr>
        <w:rFonts w:ascii="Courier New" w:hAnsi="Courier New" w:cs="Courier New" w:hint="default"/>
      </w:rPr>
    </w:lvl>
    <w:lvl w:ilvl="5" w:tplc="04190005" w:tentative="1">
      <w:start w:val="1"/>
      <w:numFmt w:val="bullet"/>
      <w:lvlText w:val=""/>
      <w:lvlJc w:val="left"/>
      <w:pPr>
        <w:ind w:left="6630" w:hanging="360"/>
      </w:pPr>
      <w:rPr>
        <w:rFonts w:ascii="Wingdings" w:hAnsi="Wingdings" w:hint="default"/>
      </w:rPr>
    </w:lvl>
    <w:lvl w:ilvl="6" w:tplc="04190001" w:tentative="1">
      <w:start w:val="1"/>
      <w:numFmt w:val="bullet"/>
      <w:lvlText w:val=""/>
      <w:lvlJc w:val="left"/>
      <w:pPr>
        <w:ind w:left="7350" w:hanging="360"/>
      </w:pPr>
      <w:rPr>
        <w:rFonts w:ascii="Symbol" w:hAnsi="Symbol" w:hint="default"/>
      </w:rPr>
    </w:lvl>
    <w:lvl w:ilvl="7" w:tplc="04190003" w:tentative="1">
      <w:start w:val="1"/>
      <w:numFmt w:val="bullet"/>
      <w:lvlText w:val="o"/>
      <w:lvlJc w:val="left"/>
      <w:pPr>
        <w:ind w:left="8070" w:hanging="360"/>
      </w:pPr>
      <w:rPr>
        <w:rFonts w:ascii="Courier New" w:hAnsi="Courier New" w:cs="Courier New" w:hint="default"/>
      </w:rPr>
    </w:lvl>
    <w:lvl w:ilvl="8" w:tplc="04190005" w:tentative="1">
      <w:start w:val="1"/>
      <w:numFmt w:val="bullet"/>
      <w:lvlText w:val=""/>
      <w:lvlJc w:val="left"/>
      <w:pPr>
        <w:ind w:left="8790" w:hanging="360"/>
      </w:pPr>
      <w:rPr>
        <w:rFonts w:ascii="Wingdings" w:hAnsi="Wingdings" w:hint="default"/>
      </w:rPr>
    </w:lvl>
  </w:abstractNum>
  <w:abstractNum w:abstractNumId="18">
    <w:nsid w:val="4ACE7B6D"/>
    <w:multiLevelType w:val="hybridMultilevel"/>
    <w:tmpl w:val="95EAC652"/>
    <w:lvl w:ilvl="0" w:tplc="A36012F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B77778"/>
    <w:multiLevelType w:val="hybridMultilevel"/>
    <w:tmpl w:val="ED7C551A"/>
    <w:lvl w:ilvl="0" w:tplc="A36012F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D4FB7"/>
    <w:multiLevelType w:val="hybridMultilevel"/>
    <w:tmpl w:val="DC58D89A"/>
    <w:lvl w:ilvl="0" w:tplc="478AD2A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6E661C5"/>
    <w:multiLevelType w:val="hybridMultilevel"/>
    <w:tmpl w:val="1D166012"/>
    <w:lvl w:ilvl="0" w:tplc="9AF88A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F03CF8"/>
    <w:multiLevelType w:val="multilevel"/>
    <w:tmpl w:val="4C4C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B452B9"/>
    <w:multiLevelType w:val="multilevel"/>
    <w:tmpl w:val="A722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2A214E"/>
    <w:multiLevelType w:val="multilevel"/>
    <w:tmpl w:val="DEC020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C16F6E"/>
    <w:multiLevelType w:val="hybridMultilevel"/>
    <w:tmpl w:val="CF30F2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CA39D0"/>
    <w:multiLevelType w:val="hybridMultilevel"/>
    <w:tmpl w:val="2E281E22"/>
    <w:lvl w:ilvl="0" w:tplc="9AF88AD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4"/>
  </w:num>
  <w:num w:numId="4">
    <w:abstractNumId w:val="15"/>
  </w:num>
  <w:num w:numId="5">
    <w:abstractNumId w:val="19"/>
  </w:num>
  <w:num w:numId="6">
    <w:abstractNumId w:val="24"/>
  </w:num>
  <w:num w:numId="7">
    <w:abstractNumId w:val="0"/>
  </w:num>
  <w:num w:numId="8">
    <w:abstractNumId w:val="18"/>
  </w:num>
  <w:num w:numId="9">
    <w:abstractNumId w:val="13"/>
  </w:num>
  <w:num w:numId="10">
    <w:abstractNumId w:val="12"/>
  </w:num>
  <w:num w:numId="11">
    <w:abstractNumId w:val="11"/>
  </w:num>
  <w:num w:numId="12">
    <w:abstractNumId w:val="17"/>
  </w:num>
  <w:num w:numId="13">
    <w:abstractNumId w:val="8"/>
  </w:num>
  <w:num w:numId="14">
    <w:abstractNumId w:val="22"/>
  </w:num>
  <w:num w:numId="15">
    <w:abstractNumId w:val="16"/>
  </w:num>
  <w:num w:numId="16">
    <w:abstractNumId w:val="9"/>
  </w:num>
  <w:num w:numId="17">
    <w:abstractNumId w:val="5"/>
  </w:num>
  <w:num w:numId="18">
    <w:abstractNumId w:val="1"/>
  </w:num>
  <w:num w:numId="19">
    <w:abstractNumId w:val="21"/>
  </w:num>
  <w:num w:numId="20">
    <w:abstractNumId w:val="25"/>
  </w:num>
  <w:num w:numId="21">
    <w:abstractNumId w:val="6"/>
  </w:num>
  <w:num w:numId="22">
    <w:abstractNumId w:val="2"/>
  </w:num>
  <w:num w:numId="23">
    <w:abstractNumId w:val="26"/>
  </w:num>
  <w:num w:numId="24">
    <w:abstractNumId w:val="7"/>
  </w:num>
  <w:num w:numId="25">
    <w:abstractNumId w:val="10"/>
  </w:num>
  <w:num w:numId="26">
    <w:abstractNumId w:val="2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1237"/>
    <w:rsid w:val="00055039"/>
    <w:rsid w:val="0006313B"/>
    <w:rsid w:val="0008548B"/>
    <w:rsid w:val="00095A32"/>
    <w:rsid w:val="000B49B4"/>
    <w:rsid w:val="000D3D8F"/>
    <w:rsid w:val="000E6610"/>
    <w:rsid w:val="001178AC"/>
    <w:rsid w:val="001356C1"/>
    <w:rsid w:val="0013633F"/>
    <w:rsid w:val="00182D55"/>
    <w:rsid w:val="001B6726"/>
    <w:rsid w:val="001F104A"/>
    <w:rsid w:val="00202F0B"/>
    <w:rsid w:val="002525A2"/>
    <w:rsid w:val="002A0D29"/>
    <w:rsid w:val="002B1139"/>
    <w:rsid w:val="002B255F"/>
    <w:rsid w:val="002D4011"/>
    <w:rsid w:val="002D6BE3"/>
    <w:rsid w:val="002E1CCE"/>
    <w:rsid w:val="0030789C"/>
    <w:rsid w:val="003107FD"/>
    <w:rsid w:val="003206CE"/>
    <w:rsid w:val="00322231"/>
    <w:rsid w:val="00343F2F"/>
    <w:rsid w:val="00370E79"/>
    <w:rsid w:val="003926F0"/>
    <w:rsid w:val="003C2A1A"/>
    <w:rsid w:val="003F604E"/>
    <w:rsid w:val="00421A98"/>
    <w:rsid w:val="0044583D"/>
    <w:rsid w:val="0044729A"/>
    <w:rsid w:val="00457480"/>
    <w:rsid w:val="00492D0E"/>
    <w:rsid w:val="004A005B"/>
    <w:rsid w:val="004A1B3A"/>
    <w:rsid w:val="004B1B4D"/>
    <w:rsid w:val="00503ED0"/>
    <w:rsid w:val="00506F7D"/>
    <w:rsid w:val="00530B8A"/>
    <w:rsid w:val="00534758"/>
    <w:rsid w:val="0054129B"/>
    <w:rsid w:val="0055590E"/>
    <w:rsid w:val="005808CA"/>
    <w:rsid w:val="00584757"/>
    <w:rsid w:val="005A6C51"/>
    <w:rsid w:val="005F1237"/>
    <w:rsid w:val="006201F3"/>
    <w:rsid w:val="00622E14"/>
    <w:rsid w:val="00634B67"/>
    <w:rsid w:val="006448FC"/>
    <w:rsid w:val="00662FF4"/>
    <w:rsid w:val="00665F2A"/>
    <w:rsid w:val="00665F2F"/>
    <w:rsid w:val="0068519A"/>
    <w:rsid w:val="006C7934"/>
    <w:rsid w:val="007A3FAE"/>
    <w:rsid w:val="007C7071"/>
    <w:rsid w:val="007F1C53"/>
    <w:rsid w:val="00813629"/>
    <w:rsid w:val="008322A6"/>
    <w:rsid w:val="00841BAB"/>
    <w:rsid w:val="00883A52"/>
    <w:rsid w:val="0088482D"/>
    <w:rsid w:val="0088710B"/>
    <w:rsid w:val="00894405"/>
    <w:rsid w:val="008A517C"/>
    <w:rsid w:val="008B6AF6"/>
    <w:rsid w:val="0090753A"/>
    <w:rsid w:val="009347D1"/>
    <w:rsid w:val="00982241"/>
    <w:rsid w:val="0098615E"/>
    <w:rsid w:val="009A209B"/>
    <w:rsid w:val="00A07134"/>
    <w:rsid w:val="00A12122"/>
    <w:rsid w:val="00A16BC9"/>
    <w:rsid w:val="00A258E5"/>
    <w:rsid w:val="00A50B0E"/>
    <w:rsid w:val="00A632BB"/>
    <w:rsid w:val="00A65682"/>
    <w:rsid w:val="00A740DB"/>
    <w:rsid w:val="00A77AED"/>
    <w:rsid w:val="00A8392B"/>
    <w:rsid w:val="00A97C8E"/>
    <w:rsid w:val="00AA57A9"/>
    <w:rsid w:val="00AC5459"/>
    <w:rsid w:val="00AF183D"/>
    <w:rsid w:val="00B10900"/>
    <w:rsid w:val="00B403C5"/>
    <w:rsid w:val="00B52D0A"/>
    <w:rsid w:val="00B75AD0"/>
    <w:rsid w:val="00B81639"/>
    <w:rsid w:val="00BD20E0"/>
    <w:rsid w:val="00BF44BB"/>
    <w:rsid w:val="00C04B38"/>
    <w:rsid w:val="00C137D4"/>
    <w:rsid w:val="00C43BCC"/>
    <w:rsid w:val="00C55CC1"/>
    <w:rsid w:val="00C75C34"/>
    <w:rsid w:val="00C9661E"/>
    <w:rsid w:val="00CC50A5"/>
    <w:rsid w:val="00CC6268"/>
    <w:rsid w:val="00CC662A"/>
    <w:rsid w:val="00CE3F7E"/>
    <w:rsid w:val="00D3509D"/>
    <w:rsid w:val="00D801CE"/>
    <w:rsid w:val="00D85CF2"/>
    <w:rsid w:val="00D90D1B"/>
    <w:rsid w:val="00DD7F32"/>
    <w:rsid w:val="00DF4AF9"/>
    <w:rsid w:val="00E67EFF"/>
    <w:rsid w:val="00E73FC1"/>
    <w:rsid w:val="00EB11C0"/>
    <w:rsid w:val="00EB6967"/>
    <w:rsid w:val="00EC2CC6"/>
    <w:rsid w:val="00EC52BD"/>
    <w:rsid w:val="00EE6441"/>
    <w:rsid w:val="00F07BD1"/>
    <w:rsid w:val="00F11C3C"/>
    <w:rsid w:val="00F579E1"/>
    <w:rsid w:val="00FF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7">
    <w:name w:val="Style77"/>
    <w:basedOn w:val="a"/>
    <w:uiPriority w:val="99"/>
    <w:rsid w:val="0090753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90753A"/>
    <w:rPr>
      <w:rFonts w:ascii="Microsoft Sans Serif" w:hAnsi="Microsoft Sans Serif" w:cs="Microsoft Sans Serif" w:hint="default"/>
      <w:b/>
      <w:bCs/>
      <w:sz w:val="32"/>
      <w:szCs w:val="32"/>
    </w:rPr>
  </w:style>
  <w:style w:type="paragraph" w:customStyle="1" w:styleId="c3">
    <w:name w:val="c3"/>
    <w:basedOn w:val="a"/>
    <w:rsid w:val="004B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1B4D"/>
  </w:style>
  <w:style w:type="paragraph" w:customStyle="1" w:styleId="c5">
    <w:name w:val="c5"/>
    <w:basedOn w:val="a"/>
    <w:rsid w:val="004B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1B4D"/>
  </w:style>
  <w:style w:type="character" w:styleId="a3">
    <w:name w:val="Hyperlink"/>
    <w:basedOn w:val="a0"/>
    <w:uiPriority w:val="99"/>
    <w:semiHidden/>
    <w:unhideWhenUsed/>
    <w:rsid w:val="004B1B4D"/>
    <w:rPr>
      <w:color w:val="0000FF"/>
      <w:u w:val="single"/>
    </w:rPr>
  </w:style>
  <w:style w:type="table" w:styleId="a4">
    <w:name w:val="Table Grid"/>
    <w:basedOn w:val="a1"/>
    <w:uiPriority w:val="59"/>
    <w:rsid w:val="00C13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70E79"/>
    <w:pPr>
      <w:ind w:left="720"/>
      <w:contextualSpacing/>
    </w:pPr>
  </w:style>
  <w:style w:type="paragraph" w:customStyle="1" w:styleId="c1">
    <w:name w:val="c1"/>
    <w:basedOn w:val="a"/>
    <w:rsid w:val="0005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5039"/>
  </w:style>
  <w:style w:type="paragraph" w:customStyle="1" w:styleId="c15">
    <w:name w:val="c15"/>
    <w:basedOn w:val="a"/>
    <w:rsid w:val="00FF4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9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5A6C51"/>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8">
    <w:name w:val="Основной текст Знак"/>
    <w:basedOn w:val="a0"/>
    <w:link w:val="a7"/>
    <w:rsid w:val="005A6C51"/>
    <w:rPr>
      <w:rFonts w:ascii="Arial" w:eastAsia="Lucida Sans Unicode" w:hAnsi="Arial" w:cs="Mangal"/>
      <w:kern w:val="1"/>
      <w:sz w:val="20"/>
      <w:szCs w:val="24"/>
      <w:lang w:eastAsia="hi-IN" w:bidi="hi-IN"/>
    </w:rPr>
  </w:style>
  <w:style w:type="paragraph" w:styleId="a9">
    <w:name w:val="No Spacing"/>
    <w:uiPriority w:val="1"/>
    <w:qFormat/>
    <w:rsid w:val="00662FF4"/>
    <w:pPr>
      <w:spacing w:after="0" w:line="240" w:lineRule="auto"/>
    </w:pPr>
  </w:style>
  <w:style w:type="paragraph" w:styleId="aa">
    <w:name w:val="header"/>
    <w:basedOn w:val="a"/>
    <w:link w:val="ab"/>
    <w:uiPriority w:val="99"/>
    <w:semiHidden/>
    <w:unhideWhenUsed/>
    <w:rsid w:val="00C55CC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55CC1"/>
  </w:style>
  <w:style w:type="paragraph" w:styleId="ac">
    <w:name w:val="footer"/>
    <w:basedOn w:val="a"/>
    <w:link w:val="ad"/>
    <w:uiPriority w:val="99"/>
    <w:unhideWhenUsed/>
    <w:rsid w:val="00C55CC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5CC1"/>
  </w:style>
</w:styles>
</file>

<file path=word/webSettings.xml><?xml version="1.0" encoding="utf-8"?>
<w:webSettings xmlns:r="http://schemas.openxmlformats.org/officeDocument/2006/relationships" xmlns:w="http://schemas.openxmlformats.org/wordprocessingml/2006/main">
  <w:divs>
    <w:div w:id="78213378">
      <w:bodyDiv w:val="1"/>
      <w:marLeft w:val="0"/>
      <w:marRight w:val="0"/>
      <w:marTop w:val="0"/>
      <w:marBottom w:val="0"/>
      <w:divBdr>
        <w:top w:val="none" w:sz="0" w:space="0" w:color="auto"/>
        <w:left w:val="none" w:sz="0" w:space="0" w:color="auto"/>
        <w:bottom w:val="none" w:sz="0" w:space="0" w:color="auto"/>
        <w:right w:val="none" w:sz="0" w:space="0" w:color="auto"/>
      </w:divBdr>
    </w:div>
    <w:div w:id="561675815">
      <w:bodyDiv w:val="1"/>
      <w:marLeft w:val="0"/>
      <w:marRight w:val="0"/>
      <w:marTop w:val="0"/>
      <w:marBottom w:val="0"/>
      <w:divBdr>
        <w:top w:val="none" w:sz="0" w:space="0" w:color="auto"/>
        <w:left w:val="none" w:sz="0" w:space="0" w:color="auto"/>
        <w:bottom w:val="none" w:sz="0" w:space="0" w:color="auto"/>
        <w:right w:val="none" w:sz="0" w:space="0" w:color="auto"/>
      </w:divBdr>
    </w:div>
    <w:div w:id="572085894">
      <w:bodyDiv w:val="1"/>
      <w:marLeft w:val="0"/>
      <w:marRight w:val="0"/>
      <w:marTop w:val="0"/>
      <w:marBottom w:val="0"/>
      <w:divBdr>
        <w:top w:val="none" w:sz="0" w:space="0" w:color="auto"/>
        <w:left w:val="none" w:sz="0" w:space="0" w:color="auto"/>
        <w:bottom w:val="none" w:sz="0" w:space="0" w:color="auto"/>
        <w:right w:val="none" w:sz="0" w:space="0" w:color="auto"/>
      </w:divBdr>
    </w:div>
    <w:div w:id="597980463">
      <w:bodyDiv w:val="1"/>
      <w:marLeft w:val="0"/>
      <w:marRight w:val="0"/>
      <w:marTop w:val="0"/>
      <w:marBottom w:val="0"/>
      <w:divBdr>
        <w:top w:val="none" w:sz="0" w:space="0" w:color="auto"/>
        <w:left w:val="none" w:sz="0" w:space="0" w:color="auto"/>
        <w:bottom w:val="none" w:sz="0" w:space="0" w:color="auto"/>
        <w:right w:val="none" w:sz="0" w:space="0" w:color="auto"/>
      </w:divBdr>
    </w:div>
    <w:div w:id="726146414">
      <w:bodyDiv w:val="1"/>
      <w:marLeft w:val="0"/>
      <w:marRight w:val="0"/>
      <w:marTop w:val="0"/>
      <w:marBottom w:val="0"/>
      <w:divBdr>
        <w:top w:val="none" w:sz="0" w:space="0" w:color="auto"/>
        <w:left w:val="none" w:sz="0" w:space="0" w:color="auto"/>
        <w:bottom w:val="none" w:sz="0" w:space="0" w:color="auto"/>
        <w:right w:val="none" w:sz="0" w:space="0" w:color="auto"/>
      </w:divBdr>
    </w:div>
    <w:div w:id="758722516">
      <w:bodyDiv w:val="1"/>
      <w:marLeft w:val="0"/>
      <w:marRight w:val="0"/>
      <w:marTop w:val="0"/>
      <w:marBottom w:val="0"/>
      <w:divBdr>
        <w:top w:val="none" w:sz="0" w:space="0" w:color="auto"/>
        <w:left w:val="none" w:sz="0" w:space="0" w:color="auto"/>
        <w:bottom w:val="none" w:sz="0" w:space="0" w:color="auto"/>
        <w:right w:val="none" w:sz="0" w:space="0" w:color="auto"/>
      </w:divBdr>
    </w:div>
    <w:div w:id="784420473">
      <w:bodyDiv w:val="1"/>
      <w:marLeft w:val="0"/>
      <w:marRight w:val="0"/>
      <w:marTop w:val="0"/>
      <w:marBottom w:val="0"/>
      <w:divBdr>
        <w:top w:val="none" w:sz="0" w:space="0" w:color="auto"/>
        <w:left w:val="none" w:sz="0" w:space="0" w:color="auto"/>
        <w:bottom w:val="none" w:sz="0" w:space="0" w:color="auto"/>
        <w:right w:val="none" w:sz="0" w:space="0" w:color="auto"/>
      </w:divBdr>
    </w:div>
    <w:div w:id="1026834323">
      <w:bodyDiv w:val="1"/>
      <w:marLeft w:val="0"/>
      <w:marRight w:val="0"/>
      <w:marTop w:val="0"/>
      <w:marBottom w:val="0"/>
      <w:divBdr>
        <w:top w:val="none" w:sz="0" w:space="0" w:color="auto"/>
        <w:left w:val="none" w:sz="0" w:space="0" w:color="auto"/>
        <w:bottom w:val="none" w:sz="0" w:space="0" w:color="auto"/>
        <w:right w:val="none" w:sz="0" w:space="0" w:color="auto"/>
      </w:divBdr>
    </w:div>
    <w:div w:id="1039890912">
      <w:bodyDiv w:val="1"/>
      <w:marLeft w:val="0"/>
      <w:marRight w:val="0"/>
      <w:marTop w:val="0"/>
      <w:marBottom w:val="0"/>
      <w:divBdr>
        <w:top w:val="none" w:sz="0" w:space="0" w:color="auto"/>
        <w:left w:val="none" w:sz="0" w:space="0" w:color="auto"/>
        <w:bottom w:val="none" w:sz="0" w:space="0" w:color="auto"/>
        <w:right w:val="none" w:sz="0" w:space="0" w:color="auto"/>
      </w:divBdr>
    </w:div>
    <w:div w:id="1079905915">
      <w:bodyDiv w:val="1"/>
      <w:marLeft w:val="0"/>
      <w:marRight w:val="0"/>
      <w:marTop w:val="0"/>
      <w:marBottom w:val="0"/>
      <w:divBdr>
        <w:top w:val="none" w:sz="0" w:space="0" w:color="auto"/>
        <w:left w:val="none" w:sz="0" w:space="0" w:color="auto"/>
        <w:bottom w:val="none" w:sz="0" w:space="0" w:color="auto"/>
        <w:right w:val="none" w:sz="0" w:space="0" w:color="auto"/>
      </w:divBdr>
    </w:div>
    <w:div w:id="1085109528">
      <w:bodyDiv w:val="1"/>
      <w:marLeft w:val="0"/>
      <w:marRight w:val="0"/>
      <w:marTop w:val="0"/>
      <w:marBottom w:val="0"/>
      <w:divBdr>
        <w:top w:val="none" w:sz="0" w:space="0" w:color="auto"/>
        <w:left w:val="none" w:sz="0" w:space="0" w:color="auto"/>
        <w:bottom w:val="none" w:sz="0" w:space="0" w:color="auto"/>
        <w:right w:val="none" w:sz="0" w:space="0" w:color="auto"/>
      </w:divBdr>
    </w:div>
    <w:div w:id="1086221060">
      <w:bodyDiv w:val="1"/>
      <w:marLeft w:val="0"/>
      <w:marRight w:val="0"/>
      <w:marTop w:val="0"/>
      <w:marBottom w:val="0"/>
      <w:divBdr>
        <w:top w:val="none" w:sz="0" w:space="0" w:color="auto"/>
        <w:left w:val="none" w:sz="0" w:space="0" w:color="auto"/>
        <w:bottom w:val="none" w:sz="0" w:space="0" w:color="auto"/>
        <w:right w:val="none" w:sz="0" w:space="0" w:color="auto"/>
      </w:divBdr>
    </w:div>
    <w:div w:id="1088967862">
      <w:bodyDiv w:val="1"/>
      <w:marLeft w:val="0"/>
      <w:marRight w:val="0"/>
      <w:marTop w:val="0"/>
      <w:marBottom w:val="0"/>
      <w:divBdr>
        <w:top w:val="none" w:sz="0" w:space="0" w:color="auto"/>
        <w:left w:val="none" w:sz="0" w:space="0" w:color="auto"/>
        <w:bottom w:val="none" w:sz="0" w:space="0" w:color="auto"/>
        <w:right w:val="none" w:sz="0" w:space="0" w:color="auto"/>
      </w:divBdr>
    </w:div>
    <w:div w:id="1258446559">
      <w:bodyDiv w:val="1"/>
      <w:marLeft w:val="0"/>
      <w:marRight w:val="0"/>
      <w:marTop w:val="0"/>
      <w:marBottom w:val="0"/>
      <w:divBdr>
        <w:top w:val="none" w:sz="0" w:space="0" w:color="auto"/>
        <w:left w:val="none" w:sz="0" w:space="0" w:color="auto"/>
        <w:bottom w:val="none" w:sz="0" w:space="0" w:color="auto"/>
        <w:right w:val="none" w:sz="0" w:space="0" w:color="auto"/>
      </w:divBdr>
    </w:div>
    <w:div w:id="1324745576">
      <w:bodyDiv w:val="1"/>
      <w:marLeft w:val="0"/>
      <w:marRight w:val="0"/>
      <w:marTop w:val="0"/>
      <w:marBottom w:val="0"/>
      <w:divBdr>
        <w:top w:val="none" w:sz="0" w:space="0" w:color="auto"/>
        <w:left w:val="none" w:sz="0" w:space="0" w:color="auto"/>
        <w:bottom w:val="none" w:sz="0" w:space="0" w:color="auto"/>
        <w:right w:val="none" w:sz="0" w:space="0" w:color="auto"/>
      </w:divBdr>
    </w:div>
    <w:div w:id="1476071967">
      <w:bodyDiv w:val="1"/>
      <w:marLeft w:val="0"/>
      <w:marRight w:val="0"/>
      <w:marTop w:val="0"/>
      <w:marBottom w:val="0"/>
      <w:divBdr>
        <w:top w:val="none" w:sz="0" w:space="0" w:color="auto"/>
        <w:left w:val="none" w:sz="0" w:space="0" w:color="auto"/>
        <w:bottom w:val="none" w:sz="0" w:space="0" w:color="auto"/>
        <w:right w:val="none" w:sz="0" w:space="0" w:color="auto"/>
      </w:divBdr>
    </w:div>
    <w:div w:id="1528904588">
      <w:bodyDiv w:val="1"/>
      <w:marLeft w:val="0"/>
      <w:marRight w:val="0"/>
      <w:marTop w:val="0"/>
      <w:marBottom w:val="0"/>
      <w:divBdr>
        <w:top w:val="none" w:sz="0" w:space="0" w:color="auto"/>
        <w:left w:val="none" w:sz="0" w:space="0" w:color="auto"/>
        <w:bottom w:val="none" w:sz="0" w:space="0" w:color="auto"/>
        <w:right w:val="none" w:sz="0" w:space="0" w:color="auto"/>
      </w:divBdr>
    </w:div>
    <w:div w:id="1532449095">
      <w:bodyDiv w:val="1"/>
      <w:marLeft w:val="0"/>
      <w:marRight w:val="0"/>
      <w:marTop w:val="0"/>
      <w:marBottom w:val="0"/>
      <w:divBdr>
        <w:top w:val="none" w:sz="0" w:space="0" w:color="auto"/>
        <w:left w:val="none" w:sz="0" w:space="0" w:color="auto"/>
        <w:bottom w:val="none" w:sz="0" w:space="0" w:color="auto"/>
        <w:right w:val="none" w:sz="0" w:space="0" w:color="auto"/>
      </w:divBdr>
    </w:div>
    <w:div w:id="1550146349">
      <w:bodyDiv w:val="1"/>
      <w:marLeft w:val="0"/>
      <w:marRight w:val="0"/>
      <w:marTop w:val="0"/>
      <w:marBottom w:val="0"/>
      <w:divBdr>
        <w:top w:val="none" w:sz="0" w:space="0" w:color="auto"/>
        <w:left w:val="none" w:sz="0" w:space="0" w:color="auto"/>
        <w:bottom w:val="none" w:sz="0" w:space="0" w:color="auto"/>
        <w:right w:val="none" w:sz="0" w:space="0" w:color="auto"/>
      </w:divBdr>
    </w:div>
    <w:div w:id="1601987729">
      <w:bodyDiv w:val="1"/>
      <w:marLeft w:val="0"/>
      <w:marRight w:val="0"/>
      <w:marTop w:val="0"/>
      <w:marBottom w:val="0"/>
      <w:divBdr>
        <w:top w:val="none" w:sz="0" w:space="0" w:color="auto"/>
        <w:left w:val="none" w:sz="0" w:space="0" w:color="auto"/>
        <w:bottom w:val="none" w:sz="0" w:space="0" w:color="auto"/>
        <w:right w:val="none" w:sz="0" w:space="0" w:color="auto"/>
      </w:divBdr>
    </w:div>
    <w:div w:id="1749375442">
      <w:bodyDiv w:val="1"/>
      <w:marLeft w:val="0"/>
      <w:marRight w:val="0"/>
      <w:marTop w:val="0"/>
      <w:marBottom w:val="0"/>
      <w:divBdr>
        <w:top w:val="none" w:sz="0" w:space="0" w:color="auto"/>
        <w:left w:val="none" w:sz="0" w:space="0" w:color="auto"/>
        <w:bottom w:val="none" w:sz="0" w:space="0" w:color="auto"/>
        <w:right w:val="none" w:sz="0" w:space="0" w:color="auto"/>
      </w:divBdr>
    </w:div>
    <w:div w:id="198319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stavka.ru/Schuco-100-let-istorii-Angliyskiy-yazyk--id_6789076?partner_id=admitad&amp;utm_source=admitad&amp;utm_medium=cpa&amp;utm_campaign=&amp;utm_content=6789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3853</Words>
  <Characters>21966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2014-03-30T06:52:00Z</dcterms:created>
  <dcterms:modified xsi:type="dcterms:W3CDTF">2014-03-30T06:52:00Z</dcterms:modified>
</cp:coreProperties>
</file>