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B7" w:rsidRPr="00C566B7" w:rsidRDefault="00C566B7" w:rsidP="00C566B7">
      <w:pPr>
        <w:shd w:val="clear" w:color="auto" w:fill="FFFFFF"/>
        <w:spacing w:before="255" w:after="100" w:afterAutospacing="1" w:line="360" w:lineRule="atLeast"/>
        <w:jc w:val="center"/>
        <w:outlineLvl w:val="1"/>
        <w:rPr>
          <w:rFonts w:ascii="Georgia" w:eastAsia="Times New Roman" w:hAnsi="Georgia" w:cs="Times New Roman"/>
          <w:color w:val="BA0070"/>
          <w:sz w:val="36"/>
          <w:szCs w:val="36"/>
          <w:lang w:eastAsia="ru-RU"/>
        </w:rPr>
      </w:pPr>
      <w:r w:rsidRPr="00C566B7">
        <w:rPr>
          <w:rFonts w:ascii="Georgia" w:eastAsia="Times New Roman" w:hAnsi="Georgia" w:cs="Times New Roman"/>
          <w:color w:val="BA0070"/>
          <w:sz w:val="36"/>
          <w:szCs w:val="36"/>
          <w:lang w:eastAsia="ru-RU"/>
        </w:rPr>
        <w:t>Учимся отмечать праздники</w:t>
      </w:r>
    </w:p>
    <w:p w:rsidR="00A94460" w:rsidRPr="00622005" w:rsidRDefault="00A94460" w:rsidP="00A9446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Важные даты задают определенный ритм нашей жизни. До главного зимнего торжества осталось уже меньше месяца! Дети во всех семьях ждут наступления Нового года, как чего-то особенного и волшебного. У нас же, взрослых, порой не остается ни сил, ни желания, чтобы подготовить «настоящую сказку» своим малышам.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Праздники, которые идут своим чередом, - это и есть лучший подарок для ребенка. Ведь он ничуть не меньше остальных нуждается в своей порции радости и беззаботности. Чтобы эти дни стали для всей семьи действительно счастливыми, важно создать особый настрой! Тут придется очень кстати умение подумать о других, удовольствие от того, что даришь подарки любимым, желание сделать выходные дни уютными, насыщенными и по-настоящему «семейными».</w:t>
      </w:r>
    </w:p>
    <w:p w:rsidR="00A94460" w:rsidRPr="00E96544" w:rsidRDefault="00A94460" w:rsidP="00C566B7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Georgia" w:eastAsia="Times New Roman" w:hAnsi="Georgia" w:cs="Times New Roman"/>
          <w:b/>
          <w:color w:val="BA0070"/>
          <w:sz w:val="36"/>
          <w:szCs w:val="36"/>
          <w:lang w:eastAsia="ru-RU"/>
        </w:rPr>
      </w:pPr>
      <w:r w:rsidRPr="00E96544">
        <w:rPr>
          <w:rFonts w:ascii="Georgia" w:eastAsia="Times New Roman" w:hAnsi="Georgia" w:cs="Times New Roman"/>
          <w:b/>
          <w:color w:val="BA0070"/>
          <w:sz w:val="36"/>
          <w:szCs w:val="36"/>
          <w:lang w:eastAsia="ru-RU"/>
        </w:rPr>
        <w:t>Семейные традиции</w:t>
      </w:r>
    </w:p>
    <w:p w:rsidR="00A94460" w:rsidRPr="00622005" w:rsidRDefault="00A94460" w:rsidP="00A9446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Ритуалы — важный момент в формировании личности ребенка. Они учат: соблюдать незыблемые правила: украшать дом, готовить традиционные блюда, подписывать и отправлять открытки;</w:t>
      </w:r>
      <w:r w:rsidRPr="00622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96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запоминать важные события и даты;</w:t>
      </w:r>
      <w:r w:rsidRPr="00622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96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делить радость с другими: не только получать, но и дарить подарки.</w:t>
      </w:r>
      <w:r w:rsidRPr="00622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96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 традиции, которые присутствуют сейчас в вашем доме, будут потом сопровождать малыша всю жизнь. Позаботьтесь о том, чтобы, повзрослев, сыновьям и дочерям было чем поделиться с другими.</w:t>
      </w:r>
      <w:r w:rsidRPr="00622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важно, чтобы ребенок получал в этот период как можно больше радостных эмоций, даже если вам придется для этого выдумывать свои собственные новые традиции. Для ребенка праздники — подтверждение надежности и стабильности в семье, впечатления, которые останутся с ним на всю жизнь.</w:t>
      </w:r>
      <w:r w:rsidRPr="00622005">
        <w:rPr>
          <w:rFonts w:ascii="Georgia" w:hAnsi="Georgia"/>
          <w:b/>
          <w:bCs/>
          <w:color w:val="BA0070"/>
          <w:sz w:val="28"/>
          <w:szCs w:val="28"/>
        </w:rPr>
        <w:t xml:space="preserve">                                          </w:t>
      </w:r>
    </w:p>
    <w:p w:rsidR="000057C3" w:rsidRDefault="00A94460" w:rsidP="00C566B7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Georgia" w:hAnsi="Georgia"/>
          <w:b/>
          <w:bCs/>
          <w:color w:val="BA0070"/>
          <w:sz w:val="36"/>
          <w:szCs w:val="32"/>
        </w:rPr>
      </w:pPr>
      <w:r w:rsidRPr="00622005">
        <w:rPr>
          <w:rFonts w:ascii="Georgia" w:hAnsi="Georgia"/>
          <w:b/>
          <w:bCs/>
          <w:color w:val="BA0070"/>
          <w:sz w:val="36"/>
          <w:szCs w:val="32"/>
        </w:rPr>
        <w:t>10 «зимних» книг</w:t>
      </w:r>
    </w:p>
    <w:p w:rsidR="00A94460" w:rsidRPr="000057C3" w:rsidRDefault="00A94460" w:rsidP="000057C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22005">
        <w:rPr>
          <w:rFonts w:ascii="Arial" w:hAnsi="Arial" w:cs="Arial"/>
          <w:color w:val="000000"/>
          <w:sz w:val="28"/>
          <w:szCs w:val="28"/>
        </w:rPr>
        <w:t>Возможно, вас уже заинтересовала идея устроить свой собственный «Новогодний марафон» И весьма вероятно, что в первую очередь вы задумаетесь именно о чтении. Это совсем не сложно и будет интересно как взрослым, так и детям. Кроме того, чтение вслух на ночь послужит отличным «успокоительным» даже для самых шумных малышей. Мы подготовили для вас список из 10 «зимних» книг, которые обязательно понравятся и вам, и вашим деткам. «Серебряное копытце», рассказ П.П. Бажова; «Госпожа Метелица», сказка братьев Гримм; «Чудесные дары»</w:t>
      </w:r>
      <w:proofErr w:type="gramStart"/>
      <w:r w:rsidRPr="00622005">
        <w:rPr>
          <w:rFonts w:ascii="Arial" w:hAnsi="Arial" w:cs="Arial"/>
          <w:color w:val="000000"/>
          <w:sz w:val="28"/>
          <w:szCs w:val="28"/>
        </w:rPr>
        <w:t>,ф</w:t>
      </w:r>
      <w:proofErr w:type="gramEnd"/>
      <w:r w:rsidRPr="00622005">
        <w:rPr>
          <w:rFonts w:ascii="Arial" w:hAnsi="Arial" w:cs="Arial"/>
          <w:color w:val="000000"/>
          <w:sz w:val="28"/>
          <w:szCs w:val="28"/>
        </w:rPr>
        <w:t xml:space="preserve">инская сказка; «Снежная </w:t>
      </w:r>
      <w:r w:rsidRPr="00622005">
        <w:rPr>
          <w:rFonts w:ascii="Arial" w:hAnsi="Arial" w:cs="Arial"/>
          <w:color w:val="000000"/>
          <w:sz w:val="28"/>
          <w:szCs w:val="28"/>
        </w:rPr>
        <w:lastRenderedPageBreak/>
        <w:t>королева» сказка Г.Х. Андерсена; «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Филипок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 xml:space="preserve">» Л.Н. Толстого; «Золушка, или хрустальная туфелька» Ш. Перро; «Волшебная зима» Я. Туве; «Мама 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Му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снегокат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Висландер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 xml:space="preserve"> Т., 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Висландер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 xml:space="preserve"> Ю; «Рождество в лесу» С. </w:t>
      </w:r>
      <w:proofErr w:type="spellStart"/>
      <w:r w:rsidRPr="00622005">
        <w:rPr>
          <w:rFonts w:ascii="Arial" w:hAnsi="Arial" w:cs="Arial"/>
          <w:color w:val="000000"/>
          <w:sz w:val="28"/>
          <w:szCs w:val="28"/>
        </w:rPr>
        <w:t>Ульф</w:t>
      </w:r>
      <w:proofErr w:type="spellEnd"/>
      <w:r w:rsidRPr="00622005">
        <w:rPr>
          <w:rFonts w:ascii="Arial" w:hAnsi="Arial" w:cs="Arial"/>
          <w:color w:val="000000"/>
          <w:sz w:val="28"/>
          <w:szCs w:val="28"/>
        </w:rPr>
        <w:t>; «Ночь перед Рождеством» Н. В. Гоголя</w:t>
      </w:r>
    </w:p>
    <w:p w:rsidR="00A94460" w:rsidRPr="00622005" w:rsidRDefault="00A94460" w:rsidP="00C566B7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622005">
        <w:rPr>
          <w:rFonts w:ascii="Georgia" w:hAnsi="Georgia"/>
          <w:b/>
          <w:bCs/>
          <w:color w:val="BA0070"/>
          <w:sz w:val="36"/>
          <w:szCs w:val="36"/>
        </w:rPr>
        <w:t>Каждому - по празднику!</w:t>
      </w:r>
    </w:p>
    <w:p w:rsidR="00A94460" w:rsidRDefault="00A94460" w:rsidP="00A94460">
      <w:pPr>
        <w:pStyle w:val="a3"/>
        <w:shd w:val="clear" w:color="auto" w:fill="FFFFFF"/>
        <w:spacing w:line="300" w:lineRule="atLeast"/>
        <w:rPr>
          <w:rFonts w:ascii="Georgia" w:hAnsi="Georgia"/>
          <w:b/>
          <w:bCs/>
          <w:color w:val="BA0070"/>
          <w:sz w:val="28"/>
          <w:szCs w:val="28"/>
        </w:rPr>
      </w:pPr>
      <w:r w:rsidRPr="00622005">
        <w:rPr>
          <w:rFonts w:ascii="Arial" w:hAnsi="Arial" w:cs="Arial"/>
          <w:color w:val="000000"/>
          <w:sz w:val="28"/>
          <w:szCs w:val="28"/>
        </w:rPr>
        <w:t xml:space="preserve">Семейные праздники очень важны для эмоционального развития ребенка. Благодаря </w:t>
      </w:r>
      <w:proofErr w:type="gramStart"/>
      <w:r w:rsidRPr="00622005">
        <w:rPr>
          <w:rFonts w:ascii="Arial" w:hAnsi="Arial" w:cs="Arial"/>
          <w:color w:val="000000"/>
          <w:sz w:val="28"/>
          <w:szCs w:val="28"/>
        </w:rPr>
        <w:t>им</w:t>
      </w:r>
      <w:proofErr w:type="gramEnd"/>
      <w:r w:rsidRPr="00622005">
        <w:rPr>
          <w:rFonts w:ascii="Arial" w:hAnsi="Arial" w:cs="Arial"/>
          <w:color w:val="000000"/>
          <w:sz w:val="28"/>
          <w:szCs w:val="28"/>
        </w:rPr>
        <w:t xml:space="preserve"> дети поддерживают отношения с другими родственниками, которых, возможно, видят только раз или два в году. Формируется чувство принадлежности к своей семье, и малыши начинают осознавать свое место в большом коллективе. </w:t>
      </w: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Подарки на Новый год и подготовка к Рождеству обязательно останутся в памяти у ребенка как приятные события. А после каникул в садике ребенку  </w:t>
      </w:r>
      <w:proofErr w:type="gramStart"/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чем рассказать друзьям, и он сможет гордиться и радоваться не меньше, чем остальные дети</w:t>
      </w:r>
      <w:r w:rsidRPr="0062200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622005">
        <w:rPr>
          <w:rFonts w:ascii="Georgia" w:hAnsi="Georgia"/>
          <w:b/>
          <w:bCs/>
          <w:color w:val="BA0070"/>
          <w:sz w:val="28"/>
          <w:szCs w:val="28"/>
        </w:rPr>
        <w:t xml:space="preserve">  </w:t>
      </w:r>
    </w:p>
    <w:p w:rsidR="00A94460" w:rsidRDefault="00A94460" w:rsidP="00A94460">
      <w:pPr>
        <w:pStyle w:val="a3"/>
        <w:shd w:val="clear" w:color="auto" w:fill="FFFFFF"/>
        <w:spacing w:line="300" w:lineRule="atLeast"/>
        <w:rPr>
          <w:rFonts w:ascii="Georgia" w:hAnsi="Georgia"/>
          <w:b/>
          <w:bCs/>
          <w:color w:val="BA0070"/>
          <w:sz w:val="28"/>
          <w:szCs w:val="28"/>
        </w:rPr>
      </w:pPr>
    </w:p>
    <w:p w:rsidR="00A94460" w:rsidRPr="00622005" w:rsidRDefault="00A94460" w:rsidP="00C566B7">
      <w:pPr>
        <w:pStyle w:val="a3"/>
        <w:shd w:val="clear" w:color="auto" w:fill="FFFFFF"/>
        <w:spacing w:line="300" w:lineRule="atLeast"/>
        <w:jc w:val="center"/>
        <w:rPr>
          <w:rFonts w:ascii="Georgia" w:hAnsi="Georgia"/>
          <w:b/>
          <w:bCs/>
          <w:color w:val="BA0070"/>
          <w:sz w:val="28"/>
          <w:szCs w:val="28"/>
        </w:rPr>
      </w:pPr>
      <w:r w:rsidRPr="00622005">
        <w:rPr>
          <w:rFonts w:ascii="Georgia" w:hAnsi="Georgia"/>
          <w:b/>
          <w:bCs/>
          <w:color w:val="BA0070"/>
          <w:sz w:val="36"/>
          <w:szCs w:val="36"/>
        </w:rPr>
        <w:t>Практикум для родителей</w:t>
      </w:r>
    </w:p>
    <w:p w:rsidR="00A94460" w:rsidRPr="00622005" w:rsidRDefault="00A94460" w:rsidP="00A94460">
      <w:pPr>
        <w:pStyle w:val="a3"/>
        <w:shd w:val="clear" w:color="auto" w:fill="FFFFFF"/>
        <w:spacing w:line="300" w:lineRule="atLeast"/>
        <w:rPr>
          <w:rFonts w:ascii="Arial" w:hAnsi="Arial" w:cs="Arial"/>
          <w:color w:val="000000"/>
          <w:sz w:val="28"/>
          <w:szCs w:val="28"/>
        </w:rPr>
      </w:pPr>
      <w:r w:rsidRPr="00622005">
        <w:rPr>
          <w:rFonts w:ascii="Arial" w:hAnsi="Arial" w:cs="Arial"/>
          <w:color w:val="000000"/>
          <w:sz w:val="28"/>
          <w:szCs w:val="28"/>
        </w:rPr>
        <w:t xml:space="preserve">1. Придумывайте как можно больше веселого и интересного на праздники для ребенка, чтобы он не грустил в эти дни и не провел все каникулы за мультиками. </w:t>
      </w:r>
    </w:p>
    <w:p w:rsidR="00A94460" w:rsidRPr="00622005" w:rsidRDefault="00A94460" w:rsidP="00A94460">
      <w:pPr>
        <w:pStyle w:val="a3"/>
        <w:shd w:val="clear" w:color="auto" w:fill="FFFFFF"/>
        <w:spacing w:line="300" w:lineRule="atLeast"/>
        <w:rPr>
          <w:rFonts w:ascii="Arial" w:hAnsi="Arial" w:cs="Arial"/>
          <w:color w:val="000000"/>
          <w:sz w:val="28"/>
          <w:szCs w:val="28"/>
        </w:rPr>
      </w:pPr>
      <w:r w:rsidRPr="00622005">
        <w:rPr>
          <w:rFonts w:ascii="Arial" w:hAnsi="Arial" w:cs="Arial"/>
          <w:color w:val="000000"/>
          <w:sz w:val="28"/>
          <w:szCs w:val="28"/>
        </w:rPr>
        <w:t>2. Не навязывайте программу, выбранную вами. Дайте сыну или дочери возможность поучаствовать в принятии решения по поводу того, как будут проходить каникулы. Чтобы сохранить интригу, вы можете попросить загадать три обдуманных пожелания</w:t>
      </w:r>
    </w:p>
    <w:p w:rsidR="00A94460" w:rsidRPr="00622005" w:rsidRDefault="00A94460" w:rsidP="00A94460">
      <w:pPr>
        <w:pStyle w:val="a3"/>
        <w:shd w:val="clear" w:color="auto" w:fill="FFFFFF"/>
        <w:spacing w:line="300" w:lineRule="atLeast"/>
        <w:rPr>
          <w:rFonts w:ascii="Arial" w:hAnsi="Arial" w:cs="Arial"/>
          <w:color w:val="000000"/>
          <w:sz w:val="28"/>
          <w:szCs w:val="28"/>
        </w:rPr>
      </w:pPr>
      <w:r w:rsidRPr="00622005">
        <w:rPr>
          <w:rFonts w:ascii="Arial" w:hAnsi="Arial" w:cs="Arial"/>
          <w:color w:val="000000"/>
          <w:sz w:val="28"/>
          <w:szCs w:val="28"/>
        </w:rPr>
        <w:t>3. Изобретайте свои собственные мероприятия: вечерние чтения по ролям, фестиваль зимних фильмов, большой дружеский ужин.</w:t>
      </w:r>
    </w:p>
    <w:p w:rsidR="00A94460" w:rsidRPr="00622005" w:rsidRDefault="00A94460" w:rsidP="00A9446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можете запланировать все, что захотите! Пижамная вечеринка вместо официального застолья — пожалуйста! Торт с чаем вместо двенадцати салатов с шампанским — на здоровье! То, что у ваших родителей все дети, например, «по часам» должны были ложиться спать, не должно служить вам непреложным ориентиром в воспитании собственного ребенка.</w:t>
      </w:r>
    </w:p>
    <w:p w:rsidR="00A02065" w:rsidRPr="005C7233" w:rsidRDefault="00A94460">
      <w:pPr>
        <w:rPr>
          <w:sz w:val="28"/>
          <w:szCs w:val="28"/>
        </w:rPr>
      </w:pPr>
      <w:r w:rsidRPr="00622005">
        <w:rPr>
          <w:rFonts w:ascii="Arial" w:hAnsi="Arial" w:cs="Arial"/>
          <w:color w:val="000000"/>
          <w:sz w:val="28"/>
          <w:szCs w:val="28"/>
          <w:shd w:val="clear" w:color="auto" w:fill="FFFFFF"/>
        </w:rPr>
        <w:t>Фантазируйте и получайте удовольствие от того, что вы  - РОДИТЕЛИ! Существует множество способов сделать эти праздничные зимние дни действительно незабываемыми!</w:t>
      </w:r>
    </w:p>
    <w:sectPr w:rsidR="00A02065" w:rsidRPr="005C7233" w:rsidSect="00F06F1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60"/>
    <w:rsid w:val="000057C3"/>
    <w:rsid w:val="004616CB"/>
    <w:rsid w:val="005C7233"/>
    <w:rsid w:val="009915CB"/>
    <w:rsid w:val="00A02065"/>
    <w:rsid w:val="00A94460"/>
    <w:rsid w:val="00C566B7"/>
    <w:rsid w:val="00F0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0"/>
  </w:style>
  <w:style w:type="paragraph" w:styleId="2">
    <w:name w:val="heading 2"/>
    <w:basedOn w:val="a"/>
    <w:link w:val="20"/>
    <w:uiPriority w:val="9"/>
    <w:qFormat/>
    <w:rsid w:val="00C56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2014-12-13T11:04:00Z</dcterms:created>
  <dcterms:modified xsi:type="dcterms:W3CDTF">2014-12-14T17:17:00Z</dcterms:modified>
</cp:coreProperties>
</file>