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5A" w:rsidRDefault="0024796D" w:rsidP="00A128A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0.6pt;margin-top:2.6pt;width:234.6pt;height:61.8pt;z-index:1">
            <v:textbox>
              <w:txbxContent>
                <w:p w:rsidR="00C93D5A" w:rsidRPr="00A128AD" w:rsidRDefault="00C93D5A" w:rsidP="00A128A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28AD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C93D5A" w:rsidRDefault="00C93D5A" w:rsidP="00A128A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  <w:p w:rsidR="00C93D5A" w:rsidRPr="00A128AD" w:rsidRDefault="00C93D5A" w:rsidP="00A128AD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воспитатель_____________ Е.В.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Ленкина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196.65pt;margin-top:2.6pt;width:286.1pt;height:144.05pt;z-index:2">
            <v:textbox style="mso-fit-shape-to-text:t">
              <w:txbxContent>
                <w:p w:rsidR="00C93D5A" w:rsidRPr="00A128AD" w:rsidRDefault="00C93D5A" w:rsidP="00A128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28AD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C93D5A" w:rsidRDefault="00C93D5A" w:rsidP="00A128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</w:t>
                  </w:r>
                </w:p>
                <w:p w:rsidR="00C93D5A" w:rsidRDefault="00C93D5A" w:rsidP="00A128A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прогимназия</w:t>
                  </w:r>
                  <w:r w:rsidRPr="00A128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93D5A" w:rsidRPr="00A128AD" w:rsidRDefault="00C93D5A" w:rsidP="00A128A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128AD">
                    <w:rPr>
                      <w:rFonts w:ascii="Times New Roman" w:hAnsi="Times New Roman"/>
                      <w:sz w:val="24"/>
                      <w:szCs w:val="24"/>
                    </w:rPr>
                    <w:t>«Кристаллик»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__________________ В.Л.  Клевцова  </w:t>
                  </w:r>
                </w:p>
              </w:txbxContent>
            </v:textbox>
          </v:shape>
        </w:pict>
      </w: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52"/>
          <w:szCs w:val="52"/>
        </w:rPr>
      </w:pPr>
      <w:r w:rsidRPr="00A128AD">
        <w:rPr>
          <w:rFonts w:ascii="Times New Roman" w:hAnsi="Times New Roman"/>
          <w:sz w:val="52"/>
          <w:szCs w:val="52"/>
        </w:rPr>
        <w:t xml:space="preserve">Перспективный план </w:t>
      </w:r>
    </w:p>
    <w:p w:rsidR="00C93D5A" w:rsidRPr="006004D1" w:rsidRDefault="006004D1" w:rsidP="00A128A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</w:t>
      </w:r>
      <w:r w:rsidRPr="006004D1">
        <w:rPr>
          <w:rFonts w:ascii="Times New Roman" w:hAnsi="Times New Roman"/>
          <w:b/>
          <w:sz w:val="36"/>
          <w:szCs w:val="36"/>
        </w:rPr>
        <w:t>еатрального кружка «Теремок»</w:t>
      </w:r>
    </w:p>
    <w:p w:rsidR="006004D1" w:rsidRPr="006004D1" w:rsidRDefault="006004D1" w:rsidP="00A128AD">
      <w:pPr>
        <w:jc w:val="center"/>
        <w:rPr>
          <w:rFonts w:ascii="Times New Roman" w:hAnsi="Times New Roman"/>
          <w:sz w:val="28"/>
          <w:szCs w:val="28"/>
        </w:rPr>
      </w:pPr>
      <w:r w:rsidRPr="006004D1">
        <w:rPr>
          <w:rFonts w:ascii="Times New Roman" w:hAnsi="Times New Roman"/>
          <w:sz w:val="28"/>
          <w:szCs w:val="28"/>
        </w:rPr>
        <w:t>на 2012-2013 учебный год</w:t>
      </w:r>
    </w:p>
    <w:p w:rsidR="006004D1" w:rsidRPr="006004D1" w:rsidRDefault="006004D1" w:rsidP="00A128AD">
      <w:pPr>
        <w:jc w:val="center"/>
        <w:rPr>
          <w:rFonts w:ascii="Times New Roman" w:hAnsi="Times New Roman"/>
          <w:sz w:val="28"/>
          <w:szCs w:val="28"/>
        </w:rPr>
      </w:pPr>
      <w:r w:rsidRPr="006004D1">
        <w:rPr>
          <w:rFonts w:ascii="Times New Roman" w:hAnsi="Times New Roman"/>
          <w:sz w:val="28"/>
          <w:szCs w:val="28"/>
        </w:rPr>
        <w:t>Категория:  подготовительная группа</w:t>
      </w:r>
    </w:p>
    <w:p w:rsidR="00C93D5A" w:rsidRPr="00A128AD" w:rsidRDefault="00C93D5A" w:rsidP="00A128AD">
      <w:pPr>
        <w:jc w:val="center"/>
        <w:rPr>
          <w:rFonts w:ascii="Times New Roman" w:hAnsi="Times New Roman"/>
          <w:sz w:val="52"/>
          <w:szCs w:val="52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6004D1" w:rsidP="006004D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6004D1" w:rsidRPr="006004D1" w:rsidRDefault="006004D1" w:rsidP="006004D1">
      <w:pPr>
        <w:jc w:val="right"/>
        <w:rPr>
          <w:rFonts w:ascii="Times New Roman" w:hAnsi="Times New Roman"/>
          <w:b/>
          <w:sz w:val="28"/>
          <w:szCs w:val="28"/>
        </w:rPr>
      </w:pPr>
      <w:r w:rsidRPr="006004D1">
        <w:rPr>
          <w:rFonts w:ascii="Times New Roman" w:hAnsi="Times New Roman"/>
          <w:b/>
          <w:sz w:val="28"/>
          <w:szCs w:val="28"/>
        </w:rPr>
        <w:t>Анисимова Гульнара Мобудовна</w:t>
      </w:r>
    </w:p>
    <w:p w:rsidR="006004D1" w:rsidRDefault="006004D1" w:rsidP="006004D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МАОУ </w:t>
      </w:r>
    </w:p>
    <w:p w:rsidR="006004D1" w:rsidRDefault="006004D1" w:rsidP="006004D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прогимназия «Кристаллик»</w:t>
      </w:r>
    </w:p>
    <w:p w:rsidR="006004D1" w:rsidRPr="006004D1" w:rsidRDefault="006004D1" w:rsidP="006004D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C93D5A" w:rsidRDefault="00C93D5A" w:rsidP="006004D1">
      <w:pPr>
        <w:jc w:val="right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C93D5A" w:rsidRDefault="00C93D5A" w:rsidP="00A128AD">
      <w:pPr>
        <w:jc w:val="center"/>
        <w:rPr>
          <w:rFonts w:ascii="Times New Roman" w:hAnsi="Times New Roman"/>
          <w:sz w:val="28"/>
          <w:szCs w:val="28"/>
        </w:rPr>
      </w:pPr>
    </w:p>
    <w:p w:rsidR="009C055B" w:rsidRDefault="009C055B" w:rsidP="003C022E">
      <w:pPr>
        <w:jc w:val="right"/>
        <w:rPr>
          <w:rFonts w:ascii="Times New Roman" w:hAnsi="Times New Roman"/>
          <w:sz w:val="28"/>
        </w:rPr>
      </w:pPr>
    </w:p>
    <w:p w:rsidR="006004D1" w:rsidRPr="004B10C5" w:rsidRDefault="006004D1" w:rsidP="006004D1">
      <w:pPr>
        <w:pStyle w:val="a6"/>
        <w:spacing w:before="0" w:after="0"/>
        <w:rPr>
          <w:sz w:val="28"/>
          <w:szCs w:val="28"/>
        </w:rPr>
      </w:pPr>
      <w:r w:rsidRPr="004B10C5">
        <w:rPr>
          <w:rStyle w:val="a5"/>
          <w:sz w:val="28"/>
          <w:szCs w:val="28"/>
        </w:rPr>
        <w:lastRenderedPageBreak/>
        <w:t xml:space="preserve">                                      Пояснительная записка</w:t>
      </w:r>
      <w:r w:rsidRPr="004B10C5">
        <w:rPr>
          <w:sz w:val="28"/>
          <w:szCs w:val="28"/>
        </w:rPr>
        <w:br/>
        <w:t>      Настоящая программа описывает курс подготовки по театрализованной деятельности детей дошкольного возраста старшей и подготовительной группа.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6004D1" w:rsidRPr="004B10C5" w:rsidRDefault="006004D1" w:rsidP="006004D1">
      <w:pPr>
        <w:pStyle w:val="a6"/>
        <w:spacing w:before="0" w:after="0"/>
        <w:rPr>
          <w:sz w:val="28"/>
          <w:szCs w:val="28"/>
        </w:rPr>
      </w:pPr>
      <w:r w:rsidRPr="004B10C5">
        <w:rPr>
          <w:sz w:val="28"/>
          <w:szCs w:val="28"/>
        </w:rPr>
        <w:t xml:space="preserve">    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</w:t>
      </w:r>
      <w:proofErr w:type="gramStart"/>
      <w:r w:rsidRPr="004B10C5">
        <w:rPr>
          <w:sz w:val="28"/>
          <w:szCs w:val="28"/>
        </w:rPr>
        <w:t>образом</w:t>
      </w:r>
      <w:proofErr w:type="gramEnd"/>
      <w:r w:rsidRPr="004B10C5">
        <w:rPr>
          <w:sz w:val="28"/>
          <w:szCs w:val="28"/>
        </w:rPr>
        <w:t xml:space="preserve"> театрализованные занятия помогают всесторонне развивать ребенка.</w:t>
      </w:r>
    </w:p>
    <w:p w:rsidR="006004D1" w:rsidRPr="004B10C5" w:rsidRDefault="006004D1" w:rsidP="006004D1">
      <w:pPr>
        <w:pStyle w:val="a6"/>
        <w:spacing w:before="0" w:after="0"/>
        <w:rPr>
          <w:sz w:val="28"/>
          <w:szCs w:val="28"/>
        </w:rPr>
      </w:pPr>
      <w:r w:rsidRPr="004B10C5">
        <w:rPr>
          <w:sz w:val="28"/>
          <w:szCs w:val="28"/>
        </w:rPr>
        <w:t>     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6004D1" w:rsidRPr="004B10C5" w:rsidRDefault="006004D1" w:rsidP="006004D1">
      <w:pPr>
        <w:pStyle w:val="a6"/>
        <w:spacing w:before="0" w:after="0"/>
        <w:rPr>
          <w:sz w:val="28"/>
          <w:szCs w:val="28"/>
        </w:rPr>
      </w:pPr>
      <w:r w:rsidRPr="004B10C5">
        <w:rPr>
          <w:sz w:val="28"/>
          <w:szCs w:val="28"/>
        </w:rPr>
        <w:t xml:space="preserve">      Привычку к  выразительной публичной речи можно воспитать в человеке только путем привлечения его с малолетства </w:t>
      </w:r>
      <w:proofErr w:type="gramStart"/>
      <w:r w:rsidRPr="004B10C5">
        <w:rPr>
          <w:sz w:val="28"/>
          <w:szCs w:val="28"/>
        </w:rPr>
        <w:t>к</w:t>
      </w:r>
      <w:proofErr w:type="gramEnd"/>
      <w:r w:rsidRPr="004B10C5">
        <w:rPr>
          <w:sz w:val="28"/>
          <w:szCs w:val="28"/>
        </w:rPr>
        <w:t xml:space="preserve"> выступлениями перед аудиторией. В этом огромную помощь могут оказать театрализованные занятия. Они всегда радуют детей, пользуются у них неизменной любовью.</w:t>
      </w:r>
      <w:r w:rsidRPr="004B10C5">
        <w:rPr>
          <w:sz w:val="28"/>
          <w:szCs w:val="28"/>
        </w:rPr>
        <w:br/>
      </w: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rStyle w:val="a5"/>
          <w:sz w:val="28"/>
          <w:szCs w:val="28"/>
        </w:rPr>
        <w:t>Цель</w:t>
      </w:r>
      <w:r w:rsidRPr="004B10C5">
        <w:rPr>
          <w:sz w:val="28"/>
          <w:szCs w:val="28"/>
        </w:rPr>
        <w:t xml:space="preserve"> – развитие способностей детей средствами театрального искусства.</w:t>
      </w:r>
      <w:r w:rsidRPr="004B10C5">
        <w:rPr>
          <w:sz w:val="28"/>
          <w:szCs w:val="28"/>
        </w:rPr>
        <w:br/>
        <w:t xml:space="preserve">      </w:t>
      </w:r>
      <w:r w:rsidRPr="004B10C5">
        <w:rPr>
          <w:sz w:val="28"/>
          <w:szCs w:val="28"/>
        </w:rPr>
        <w:br/>
      </w:r>
      <w:r w:rsidRPr="004B10C5">
        <w:rPr>
          <w:rStyle w:val="a5"/>
          <w:sz w:val="28"/>
          <w:szCs w:val="28"/>
        </w:rPr>
        <w:t xml:space="preserve">Задачи 2 год обучения </w:t>
      </w:r>
      <w:r w:rsidRPr="004B10C5">
        <w:rPr>
          <w:rStyle w:val="a5"/>
          <w:b w:val="0"/>
          <w:sz w:val="28"/>
          <w:szCs w:val="28"/>
        </w:rPr>
        <w:t>(подготовительная группа)</w:t>
      </w: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sz w:val="28"/>
          <w:szCs w:val="28"/>
        </w:rPr>
        <w:t>1. Развивать творческие способности у детей  (исполнительское творчество; умение свободно и раскрепощённо держаться при выступлении; импровизировать).</w:t>
      </w: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sz w:val="28"/>
          <w:szCs w:val="28"/>
        </w:rPr>
        <w:t>2. Формировать способность к художественному образованию и воспитанию детей.</w:t>
      </w: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sz w:val="28"/>
          <w:szCs w:val="28"/>
        </w:rPr>
        <w:t>3. Развивать речевое дыхание и правильную артикуляцию.</w:t>
      </w: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sz w:val="28"/>
          <w:szCs w:val="28"/>
        </w:rPr>
        <w:t>4. Знакомить с театральной терминологией, видами театрального искусства.</w:t>
      </w:r>
    </w:p>
    <w:p w:rsidR="006004D1" w:rsidRDefault="006004D1" w:rsidP="006004D1">
      <w:pPr>
        <w:pStyle w:val="a6"/>
      </w:pPr>
    </w:p>
    <w:p w:rsidR="006004D1" w:rsidRPr="004B10C5" w:rsidRDefault="006004D1" w:rsidP="006004D1">
      <w:pPr>
        <w:pStyle w:val="a6"/>
        <w:spacing w:before="0" w:after="0"/>
        <w:rPr>
          <w:rStyle w:val="a5"/>
          <w:sz w:val="28"/>
          <w:szCs w:val="28"/>
        </w:rPr>
      </w:pP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sz w:val="28"/>
          <w:szCs w:val="28"/>
        </w:rPr>
        <w:t>Продолжительность занятия – 30 минут.</w:t>
      </w:r>
      <w:r w:rsidRPr="004B10C5">
        <w:rPr>
          <w:sz w:val="28"/>
          <w:szCs w:val="28"/>
        </w:rPr>
        <w:br/>
        <w:t>Диагностика проводится 2 раза в год – в сентябре, мае.</w:t>
      </w: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sz w:val="28"/>
          <w:szCs w:val="28"/>
        </w:rPr>
        <w:t xml:space="preserve">Программа составлена с учетом реализации </w:t>
      </w:r>
      <w:proofErr w:type="spellStart"/>
      <w:r w:rsidRPr="004B10C5">
        <w:rPr>
          <w:sz w:val="28"/>
          <w:szCs w:val="28"/>
        </w:rPr>
        <w:t>межпредметных</w:t>
      </w:r>
      <w:proofErr w:type="spellEnd"/>
      <w:r w:rsidRPr="004B10C5">
        <w:rPr>
          <w:sz w:val="28"/>
          <w:szCs w:val="28"/>
        </w:rPr>
        <w:t xml:space="preserve"> связей по разделам.</w:t>
      </w:r>
      <w:r w:rsidRPr="004B10C5">
        <w:rPr>
          <w:sz w:val="28"/>
          <w:szCs w:val="28"/>
        </w:rPr>
        <w:br/>
        <w:t xml:space="preserve"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 </w:t>
      </w:r>
      <w:r w:rsidRPr="004B10C5">
        <w:rPr>
          <w:sz w:val="28"/>
          <w:szCs w:val="28"/>
        </w:rPr>
        <w:br/>
      </w:r>
      <w:r w:rsidRPr="004B10C5">
        <w:rPr>
          <w:sz w:val="28"/>
          <w:szCs w:val="28"/>
        </w:rPr>
        <w:lastRenderedPageBreak/>
        <w:t>2. «Изобразительная деятельность» - где дети знакомятся с репродукциями картин, близкими по содержанию сказки.</w:t>
      </w:r>
      <w:r w:rsidRPr="004B10C5">
        <w:rPr>
          <w:sz w:val="28"/>
          <w:szCs w:val="28"/>
        </w:rPr>
        <w:br/>
        <w:t xml:space="preserve">3. «Развитие речи» - на </w:t>
      </w:r>
      <w:proofErr w:type="gramStart"/>
      <w:r w:rsidRPr="004B10C5">
        <w:rPr>
          <w:sz w:val="28"/>
          <w:szCs w:val="28"/>
        </w:rPr>
        <w:t>котором</w:t>
      </w:r>
      <w:proofErr w:type="gramEnd"/>
      <w:r w:rsidRPr="004B10C5">
        <w:rPr>
          <w:sz w:val="28"/>
          <w:szCs w:val="28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4B10C5">
        <w:rPr>
          <w:sz w:val="28"/>
          <w:szCs w:val="28"/>
        </w:rPr>
        <w:t>чистоговорок</w:t>
      </w:r>
      <w:proofErr w:type="spellEnd"/>
      <w:r w:rsidRPr="004B10C5">
        <w:rPr>
          <w:sz w:val="28"/>
          <w:szCs w:val="28"/>
        </w:rPr>
        <w:t xml:space="preserve">, </w:t>
      </w:r>
      <w:proofErr w:type="spellStart"/>
      <w:r w:rsidRPr="004B10C5">
        <w:rPr>
          <w:sz w:val="28"/>
          <w:szCs w:val="28"/>
        </w:rPr>
        <w:t>потешек</w:t>
      </w:r>
      <w:proofErr w:type="spellEnd"/>
      <w:r w:rsidRPr="004B10C5">
        <w:rPr>
          <w:sz w:val="28"/>
          <w:szCs w:val="28"/>
        </w:rPr>
        <w:t xml:space="preserve">. </w:t>
      </w:r>
      <w:r w:rsidRPr="004B10C5">
        <w:rPr>
          <w:sz w:val="28"/>
          <w:szCs w:val="28"/>
        </w:rPr>
        <w:br/>
        <w:t>4. 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  <w:r w:rsidRPr="004B10C5">
        <w:rPr>
          <w:sz w:val="28"/>
          <w:szCs w:val="28"/>
        </w:rPr>
        <w:br/>
        <w:t>5. 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  <w:r w:rsidRPr="004B10C5">
        <w:rPr>
          <w:sz w:val="28"/>
          <w:szCs w:val="28"/>
        </w:rPr>
        <w:br/>
        <w:t>6. «Хореография» - где дети учатся через  движения передавать образ какого-либо героя, его характер, настроения.</w:t>
      </w:r>
      <w:r w:rsidRPr="004B10C5">
        <w:rPr>
          <w:sz w:val="28"/>
          <w:szCs w:val="28"/>
        </w:rPr>
        <w:br/>
      </w:r>
      <w:r w:rsidRPr="004B10C5">
        <w:rPr>
          <w:sz w:val="28"/>
          <w:szCs w:val="28"/>
        </w:rPr>
        <w:br/>
      </w:r>
      <w:r w:rsidRPr="004B10C5">
        <w:rPr>
          <w:rStyle w:val="a5"/>
          <w:sz w:val="28"/>
          <w:szCs w:val="28"/>
        </w:rPr>
        <w:t xml:space="preserve">Содержание программы </w:t>
      </w:r>
    </w:p>
    <w:p w:rsidR="006004D1" w:rsidRPr="004B10C5" w:rsidRDefault="006004D1" w:rsidP="006004D1">
      <w:pPr>
        <w:pStyle w:val="a6"/>
        <w:rPr>
          <w:sz w:val="28"/>
          <w:szCs w:val="28"/>
        </w:rPr>
      </w:pPr>
      <w:r w:rsidRPr="004B10C5">
        <w:rPr>
          <w:sz w:val="28"/>
          <w:szCs w:val="28"/>
        </w:rPr>
        <w:t xml:space="preserve"> 1 —основы </w:t>
      </w:r>
      <w:proofErr w:type="spellStart"/>
      <w:r w:rsidRPr="004B10C5">
        <w:rPr>
          <w:sz w:val="28"/>
          <w:szCs w:val="28"/>
        </w:rPr>
        <w:t>кукловождения</w:t>
      </w:r>
      <w:proofErr w:type="spellEnd"/>
      <w:r w:rsidRPr="004B10C5">
        <w:rPr>
          <w:sz w:val="28"/>
          <w:szCs w:val="28"/>
        </w:rPr>
        <w:t>.</w:t>
      </w:r>
      <w:r w:rsidRPr="004B10C5">
        <w:rPr>
          <w:sz w:val="28"/>
          <w:szCs w:val="28"/>
        </w:rPr>
        <w:br/>
        <w:t> 2 — основы кукольного театра.</w:t>
      </w:r>
      <w:r w:rsidRPr="004B10C5">
        <w:rPr>
          <w:sz w:val="28"/>
          <w:szCs w:val="28"/>
        </w:rPr>
        <w:br/>
        <w:t> 3 — основы актерского мастерства.</w:t>
      </w:r>
      <w:r w:rsidRPr="004B10C5">
        <w:rPr>
          <w:sz w:val="28"/>
          <w:szCs w:val="28"/>
        </w:rPr>
        <w:br/>
        <w:t> 4 — основные принципы драматизации.</w:t>
      </w:r>
      <w:r w:rsidRPr="004B10C5">
        <w:rPr>
          <w:sz w:val="28"/>
          <w:szCs w:val="28"/>
        </w:rPr>
        <w:br/>
        <w:t> 5 — самостоятельная театральная деятельность.</w:t>
      </w:r>
      <w:r w:rsidRPr="004B10C5">
        <w:rPr>
          <w:sz w:val="28"/>
          <w:szCs w:val="28"/>
        </w:rPr>
        <w:br/>
        <w:t> 6 — театральная азбука.</w:t>
      </w:r>
      <w:r w:rsidRPr="004B10C5">
        <w:rPr>
          <w:sz w:val="28"/>
          <w:szCs w:val="28"/>
        </w:rPr>
        <w:br/>
        <w:t> 7 — проведение праздников.</w:t>
      </w:r>
      <w:r w:rsidRPr="004B10C5">
        <w:rPr>
          <w:sz w:val="28"/>
          <w:szCs w:val="28"/>
        </w:rPr>
        <w:br/>
        <w:t> 8 — проведение досугов и развлечений</w:t>
      </w:r>
    </w:p>
    <w:p w:rsidR="006004D1" w:rsidRPr="006004D1" w:rsidRDefault="006004D1" w:rsidP="006004D1">
      <w:pPr>
        <w:jc w:val="both"/>
        <w:rPr>
          <w:rFonts w:ascii="Times New Roman" w:hAnsi="Times New Roman"/>
          <w:b/>
          <w:sz w:val="28"/>
          <w:szCs w:val="28"/>
        </w:rPr>
      </w:pPr>
      <w:r w:rsidRPr="006004D1">
        <w:rPr>
          <w:rFonts w:ascii="Times New Roman" w:hAnsi="Times New Roman"/>
          <w:b/>
          <w:bCs/>
          <w:sz w:val="28"/>
          <w:szCs w:val="28"/>
        </w:rPr>
        <w:br/>
      </w:r>
      <w:r w:rsidRPr="006004D1">
        <w:rPr>
          <w:rFonts w:ascii="Times New Roman" w:hAnsi="Times New Roman"/>
          <w:b/>
          <w:sz w:val="28"/>
          <w:szCs w:val="28"/>
        </w:rPr>
        <w:t>Ожидаемый результат работы кружка:</w:t>
      </w:r>
    </w:p>
    <w:p w:rsidR="006004D1" w:rsidRPr="006004D1" w:rsidRDefault="006004D1" w:rsidP="0060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04D1">
        <w:rPr>
          <w:rFonts w:ascii="Times New Roman" w:hAnsi="Times New Roman"/>
          <w:sz w:val="28"/>
          <w:szCs w:val="28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имитации).</w:t>
      </w:r>
    </w:p>
    <w:p w:rsidR="006004D1" w:rsidRPr="006004D1" w:rsidRDefault="006004D1" w:rsidP="0060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004D1">
        <w:rPr>
          <w:rFonts w:ascii="Times New Roman" w:hAnsi="Times New Roman"/>
          <w:sz w:val="28"/>
          <w:szCs w:val="28"/>
        </w:rPr>
        <w:t>Развитие психологических процессов (мышление, речь, память, внимание, воображение, познавательные процессы фантазии).</w:t>
      </w:r>
      <w:proofErr w:type="gramEnd"/>
    </w:p>
    <w:p w:rsidR="006004D1" w:rsidRPr="006004D1" w:rsidRDefault="006004D1" w:rsidP="0060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04D1">
        <w:rPr>
          <w:rFonts w:ascii="Times New Roman" w:hAnsi="Times New Roman"/>
          <w:sz w:val="28"/>
          <w:szCs w:val="28"/>
        </w:rPr>
        <w:t>Личностных качеств (дружеские, партнерские взаимоотношения; коммуникативные навыки; любовь к животным).</w:t>
      </w:r>
    </w:p>
    <w:p w:rsidR="006004D1" w:rsidRPr="006004D1" w:rsidRDefault="006004D1" w:rsidP="006004D1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6004D1" w:rsidRPr="006004D1" w:rsidRDefault="006004D1" w:rsidP="006004D1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6004D1" w:rsidRPr="006004D1" w:rsidRDefault="006004D1" w:rsidP="006004D1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6004D1" w:rsidRPr="006004D1" w:rsidRDefault="006004D1" w:rsidP="006004D1">
      <w:pPr>
        <w:rPr>
          <w:rFonts w:ascii="Times New Roman" w:hAnsi="Times New Roman"/>
        </w:rPr>
      </w:pPr>
    </w:p>
    <w:p w:rsidR="006004D1" w:rsidRPr="006004D1" w:rsidRDefault="006004D1" w:rsidP="006004D1">
      <w:pPr>
        <w:rPr>
          <w:rFonts w:ascii="Times New Roman" w:hAnsi="Times New Roman"/>
        </w:rPr>
      </w:pPr>
    </w:p>
    <w:p w:rsidR="006004D1" w:rsidRDefault="006004D1" w:rsidP="006004D1"/>
    <w:p w:rsidR="006004D1" w:rsidRPr="006004D1" w:rsidRDefault="006004D1" w:rsidP="006004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Pr="006004D1">
        <w:rPr>
          <w:rFonts w:ascii="Times New Roman" w:hAnsi="Times New Roman"/>
          <w:sz w:val="28"/>
          <w:szCs w:val="28"/>
        </w:rPr>
        <w:t>алендарно-тематическое планирование</w:t>
      </w:r>
    </w:p>
    <w:tbl>
      <w:tblPr>
        <w:tblW w:w="48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10"/>
        <w:gridCol w:w="4502"/>
      </w:tblGrid>
      <w:tr w:rsidR="006004D1" w:rsidRPr="006004D1" w:rsidTr="009F632A">
        <w:tc>
          <w:tcPr>
            <w:tcW w:w="832" w:type="pct"/>
          </w:tcPr>
          <w:p w:rsidR="006004D1" w:rsidRPr="006004D1" w:rsidRDefault="006004D1" w:rsidP="009F6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4D1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766" w:type="pct"/>
          </w:tcPr>
          <w:p w:rsidR="006004D1" w:rsidRPr="006004D1" w:rsidRDefault="006004D1" w:rsidP="009F6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4D1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04D1">
              <w:rPr>
                <w:rFonts w:ascii="Times New Roman" w:hAnsi="Times New Roman"/>
                <w:b/>
                <w:sz w:val="26"/>
                <w:szCs w:val="26"/>
              </w:rPr>
              <w:t>задачи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Первое посещение студии в новом учебном году. Игры «Назови своё имя ласково»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Пантомимические задания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Продолжать развивать устойчивый интерес к театрально игровой деятельности.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pStyle w:val="a6"/>
              <w:rPr>
                <w:sz w:val="26"/>
                <w:szCs w:val="26"/>
              </w:rPr>
            </w:pPr>
            <w:r w:rsidRPr="006004D1">
              <w:rPr>
                <w:sz w:val="26"/>
                <w:szCs w:val="26"/>
              </w:rPr>
              <w:t>Представьте себе…</w:t>
            </w:r>
          </w:p>
          <w:p w:rsidR="006004D1" w:rsidRPr="006004D1" w:rsidRDefault="006004D1" w:rsidP="009F632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402" w:type="pct"/>
          </w:tcPr>
          <w:p w:rsidR="006004D1" w:rsidRPr="006004D1" w:rsidRDefault="006004D1" w:rsidP="009F632A">
            <w:pPr>
              <w:pStyle w:val="a6"/>
              <w:rPr>
                <w:sz w:val="26"/>
                <w:szCs w:val="26"/>
              </w:rPr>
            </w:pPr>
            <w:r w:rsidRPr="006004D1">
              <w:rPr>
                <w:sz w:val="26"/>
                <w:szCs w:val="26"/>
              </w:rPr>
              <w:t>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      </w:r>
          </w:p>
          <w:p w:rsidR="006004D1" w:rsidRPr="006004D1" w:rsidRDefault="006004D1" w:rsidP="009F632A">
            <w:pPr>
              <w:pStyle w:val="a6"/>
              <w:rPr>
                <w:sz w:val="26"/>
                <w:szCs w:val="26"/>
              </w:rPr>
            </w:pPr>
            <w:r w:rsidRPr="006004D1">
              <w:rPr>
                <w:b/>
                <w:bCs/>
                <w:sz w:val="26"/>
                <w:szCs w:val="26"/>
              </w:rPr>
              <w:t>Литература:</w:t>
            </w:r>
            <w:r w:rsidRPr="006004D1">
              <w:rPr>
                <w:sz w:val="26"/>
                <w:szCs w:val="26"/>
              </w:rPr>
              <w:t xml:space="preserve"> </w:t>
            </w:r>
            <w:r w:rsidRPr="006004D1">
              <w:rPr>
                <w:i/>
                <w:iCs/>
                <w:sz w:val="26"/>
                <w:szCs w:val="26"/>
              </w:rPr>
              <w:t xml:space="preserve">Н. Ф. Сорокина, Л. Г. </w:t>
            </w:r>
            <w:proofErr w:type="spellStart"/>
            <w:r w:rsidRPr="006004D1">
              <w:rPr>
                <w:i/>
                <w:iCs/>
                <w:sz w:val="26"/>
                <w:szCs w:val="26"/>
              </w:rPr>
              <w:t>Милаванович</w:t>
            </w:r>
            <w:proofErr w:type="spellEnd"/>
            <w:r w:rsidRPr="006004D1">
              <w:rPr>
                <w:sz w:val="26"/>
                <w:szCs w:val="26"/>
              </w:rPr>
              <w:t xml:space="preserve"> Программа “Театр – творчество – дети” Москва 1995г.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Встреча со знакомыми сказками.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Способствовать снятию психологического напряжения и мышечному </w:t>
            </w:r>
            <w:proofErr w:type="spellStart"/>
            <w:r w:rsidRPr="006004D1">
              <w:rPr>
                <w:rFonts w:ascii="Times New Roman" w:hAnsi="Times New Roman"/>
                <w:sz w:val="26"/>
                <w:szCs w:val="26"/>
              </w:rPr>
              <w:t>расслоблению</w:t>
            </w:r>
            <w:proofErr w:type="spellEnd"/>
            <w:r w:rsidRPr="006004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Настольный театр «Два жадных медвежонка»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Учить владеть куклой, согласовывать слова с вождением куклы.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Инсценировки-импровизации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Развивать творчество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Беседа о театре</w:t>
            </w:r>
            <w:proofErr w:type="gramStart"/>
            <w:r w:rsidRPr="006004D1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 w:rsidRPr="006004D1">
              <w:rPr>
                <w:rFonts w:ascii="Times New Roman" w:hAnsi="Times New Roman"/>
                <w:sz w:val="26"/>
                <w:szCs w:val="26"/>
              </w:rPr>
              <w:t>/игры сложи сказку, доскажи словечко.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Расширять словарь театральных терминов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Показ сказки детям своей группы «Лучшие друзья»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Поддерживать стремление детей участвовать в показе сказки.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Литературная страничка произведений  С.Я. Маршака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(игры загадки)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Расширять знания детей о произведениях С.Я. Маршака.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Развивать воображение, </w:t>
            </w:r>
            <w:proofErr w:type="spellStart"/>
            <w:r w:rsidRPr="006004D1">
              <w:rPr>
                <w:rFonts w:ascii="Times New Roman" w:hAnsi="Times New Roman"/>
                <w:sz w:val="26"/>
                <w:szCs w:val="26"/>
              </w:rPr>
              <w:t>мимику</w:t>
            </w:r>
            <w:proofErr w:type="gramStart"/>
            <w:r w:rsidRPr="006004D1">
              <w:rPr>
                <w:rFonts w:ascii="Times New Roman" w:hAnsi="Times New Roman"/>
                <w:sz w:val="26"/>
                <w:szCs w:val="26"/>
              </w:rPr>
              <w:t>,ж</w:t>
            </w:r>
            <w:proofErr w:type="gramEnd"/>
            <w:r w:rsidRPr="006004D1">
              <w:rPr>
                <w:rFonts w:ascii="Times New Roman" w:hAnsi="Times New Roman"/>
                <w:sz w:val="26"/>
                <w:szCs w:val="26"/>
              </w:rPr>
              <w:t>ест</w:t>
            </w:r>
            <w:proofErr w:type="spellEnd"/>
            <w:r w:rsidRPr="006004D1">
              <w:rPr>
                <w:rFonts w:ascii="Times New Roman" w:hAnsi="Times New Roman"/>
                <w:sz w:val="26"/>
                <w:szCs w:val="26"/>
              </w:rPr>
              <w:t xml:space="preserve"> пластику.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Сказка «Двенадцать </w:t>
            </w:r>
            <w:r w:rsidRPr="006004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месяцев» </w:t>
            </w:r>
            <w:proofErr w:type="spellStart"/>
            <w:r w:rsidRPr="006004D1">
              <w:rPr>
                <w:rFonts w:ascii="Times New Roman" w:hAnsi="Times New Roman"/>
                <w:sz w:val="26"/>
                <w:szCs w:val="26"/>
              </w:rPr>
              <w:t>С.Маршака</w:t>
            </w:r>
            <w:proofErr w:type="spellEnd"/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Познакомить детей со сказкой. Учить с помощью мимики, интонации </w:t>
            </w:r>
            <w:r w:rsidRPr="006004D1">
              <w:rPr>
                <w:rFonts w:ascii="Times New Roman" w:hAnsi="Times New Roman"/>
                <w:sz w:val="26"/>
                <w:szCs w:val="26"/>
              </w:rPr>
              <w:lastRenderedPageBreak/>
              <w:t>передавать характер персонажей, их отношение к людям.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Театральная игротека «Весёлые стихи»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Закрепить умение владеть театральными куклами. Развивать чёткую, выразительную речь.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Репетиция сказки «Двенадцать месяцев» </w:t>
            </w:r>
            <w:proofErr w:type="spellStart"/>
            <w:r w:rsidRPr="006004D1">
              <w:rPr>
                <w:rFonts w:ascii="Times New Roman" w:hAnsi="Times New Roman"/>
                <w:sz w:val="26"/>
                <w:szCs w:val="26"/>
              </w:rPr>
              <w:t>С.Маршака</w:t>
            </w:r>
            <w:proofErr w:type="spellEnd"/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Работа над мимикой, жестами. Учить детей импровизировать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Этюд «Живая картинка»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На развитие воображения, пластики, мимики.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«Весёлые </w:t>
            </w:r>
            <w:proofErr w:type="spellStart"/>
            <w:r w:rsidRPr="006004D1">
              <w:rPr>
                <w:rFonts w:ascii="Times New Roman" w:hAnsi="Times New Roman"/>
                <w:sz w:val="26"/>
                <w:szCs w:val="26"/>
              </w:rPr>
              <w:t>сочинялки</w:t>
            </w:r>
            <w:proofErr w:type="spellEnd"/>
            <w:r w:rsidRPr="006004D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Побуждать детей сочинять несложные истории героями, которых являются дети. Развивать связную речь детей (диалогическую).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Подготовка к спектаклю «Двенадцать месяцев»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Продолжать участвовать в театральной деятельности, пробовать проявлять себя в разных ролях, испытывать радость от общения.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Показ спектакля «Двенадцать месяцев» </w:t>
            </w:r>
            <w:proofErr w:type="spellStart"/>
            <w:r w:rsidRPr="006004D1">
              <w:rPr>
                <w:rFonts w:ascii="Times New Roman" w:hAnsi="Times New Roman"/>
                <w:sz w:val="26"/>
                <w:szCs w:val="26"/>
              </w:rPr>
              <w:t>С.Маршака</w:t>
            </w:r>
            <w:proofErr w:type="spellEnd"/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Помочь детям испытать чувство удовлетворения от полученного результата творческой работы.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Рассказывание украинкой сказки «Рукавичка» (настольный театр)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Воспитывать желание детей рассказывать и показывать сказки другим детям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Ритмопластика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Развивать гибкость, подвижность кистей, пальцев и рук.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Сказка «Три поросёнка»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(пальчиковый театр)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Упражнять в рассказывании сказок с использованием пальчикового театра.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«Весна пришла»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Учить детей проговаривать заданную фразу с определенной интонацией в сочетании с жестами. Воспитывать коммуникативные навыки общения, учить сочетать напевную речь с пластическими движениями.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Показ сказки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 «Три поросёнка» для детей старшей группы.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Развивать разговорную речь. Закрепить у детей представление о том, что в сказке есть мудрое поучение.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Ритмопластика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Развивать творчество, воображение и фантазию. 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Сказка «Гуси лебеди»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Вспомнить содержание сказки.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«Ладушки-ладушки»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Учить воспроизводить текст знакомой сказки в театральной игре, развивать память, учить подбирать соответствующую интонацию для характеристики сказочного героя, воспитать доброжелательные отношения и партнёрские качества. Развивать артикуляционный аппарат, формировать живой интерес к русскому фольклору.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Ритмопластика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Развивать умение передавать в свободных импровизациях характер и настроение музыки.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pStyle w:val="a6"/>
              <w:rPr>
                <w:sz w:val="26"/>
                <w:szCs w:val="26"/>
              </w:rPr>
            </w:pPr>
            <w:r w:rsidRPr="006004D1">
              <w:rPr>
                <w:sz w:val="26"/>
                <w:szCs w:val="26"/>
              </w:rPr>
              <w:t xml:space="preserve">Драматизация сказки </w:t>
            </w:r>
          </w:p>
          <w:p w:rsidR="006004D1" w:rsidRPr="006004D1" w:rsidRDefault="006004D1" w:rsidP="009F632A">
            <w:pPr>
              <w:pStyle w:val="a6"/>
              <w:rPr>
                <w:sz w:val="26"/>
                <w:szCs w:val="26"/>
              </w:rPr>
            </w:pPr>
            <w:r w:rsidRPr="006004D1">
              <w:rPr>
                <w:sz w:val="26"/>
                <w:szCs w:val="26"/>
              </w:rPr>
              <w:t xml:space="preserve">В. </w:t>
            </w:r>
            <w:proofErr w:type="spellStart"/>
            <w:r w:rsidRPr="006004D1">
              <w:rPr>
                <w:sz w:val="26"/>
                <w:szCs w:val="26"/>
              </w:rPr>
              <w:t>Сутеева</w:t>
            </w:r>
            <w:proofErr w:type="spellEnd"/>
            <w:r w:rsidRPr="006004D1">
              <w:rPr>
                <w:sz w:val="26"/>
                <w:szCs w:val="26"/>
              </w:rPr>
              <w:t xml:space="preserve"> «Под грибом». </w:t>
            </w:r>
          </w:p>
          <w:p w:rsidR="006004D1" w:rsidRPr="006004D1" w:rsidRDefault="006004D1" w:rsidP="009F632A">
            <w:pPr>
              <w:pStyle w:val="a6"/>
              <w:rPr>
                <w:sz w:val="26"/>
                <w:szCs w:val="26"/>
              </w:rPr>
            </w:pPr>
            <w:r w:rsidRPr="006004D1">
              <w:rPr>
                <w:sz w:val="26"/>
                <w:szCs w:val="26"/>
              </w:rPr>
              <w:t> Для детей средней группы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Развивать творчество, учить импровизировать. 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Культура и техника речи.</w:t>
            </w:r>
          </w:p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Скороговорки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Формировать правильное произношение, артикуляцию, учить детей быстро и чётко проговаривать труднопроизносимые слова и фразы.</w:t>
            </w:r>
          </w:p>
        </w:tc>
      </w:tr>
      <w:tr w:rsidR="006004D1" w:rsidRPr="006004D1" w:rsidTr="009F632A">
        <w:tc>
          <w:tcPr>
            <w:tcW w:w="832" w:type="pct"/>
            <w:vMerge w:val="restar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Театральная игра «Сам себе режиссер»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Создать условия для импровизации мини-спектакля.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Репетиция сказки «Гуси лебеди»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Работа над текстом, голосом.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Подготовка к спектаклю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Совершенствовать интонационную выразительность речи.</w:t>
            </w:r>
          </w:p>
        </w:tc>
      </w:tr>
      <w:tr w:rsidR="006004D1" w:rsidRPr="006004D1" w:rsidTr="009F632A">
        <w:tc>
          <w:tcPr>
            <w:tcW w:w="832" w:type="pct"/>
            <w:vMerge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6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 xml:space="preserve"> Показ спектакля «Гуси лебеди»</w:t>
            </w:r>
          </w:p>
        </w:tc>
        <w:tc>
          <w:tcPr>
            <w:tcW w:w="2402" w:type="pct"/>
          </w:tcPr>
          <w:p w:rsidR="006004D1" w:rsidRPr="006004D1" w:rsidRDefault="006004D1" w:rsidP="009F632A">
            <w:pPr>
              <w:rPr>
                <w:rFonts w:ascii="Times New Roman" w:hAnsi="Times New Roman"/>
                <w:sz w:val="26"/>
                <w:szCs w:val="26"/>
              </w:rPr>
            </w:pPr>
            <w:r w:rsidRPr="006004D1">
              <w:rPr>
                <w:rFonts w:ascii="Times New Roman" w:hAnsi="Times New Roman"/>
                <w:sz w:val="26"/>
                <w:szCs w:val="26"/>
              </w:rPr>
              <w:t>Творческий отчёт по театральной деятельности.</w:t>
            </w:r>
          </w:p>
        </w:tc>
      </w:tr>
    </w:tbl>
    <w:p w:rsidR="006004D1" w:rsidRPr="006004D1" w:rsidRDefault="006004D1" w:rsidP="006004D1">
      <w:pPr>
        <w:jc w:val="center"/>
        <w:rPr>
          <w:rFonts w:ascii="Times New Roman" w:hAnsi="Times New Roman"/>
          <w:sz w:val="28"/>
          <w:szCs w:val="28"/>
        </w:rPr>
      </w:pPr>
    </w:p>
    <w:p w:rsidR="009C055B" w:rsidRPr="006004D1" w:rsidRDefault="009C055B" w:rsidP="003C022E">
      <w:pPr>
        <w:jc w:val="right"/>
        <w:rPr>
          <w:rFonts w:ascii="Times New Roman" w:hAnsi="Times New Roman"/>
          <w:sz w:val="28"/>
        </w:rPr>
      </w:pPr>
    </w:p>
    <w:p w:rsidR="009C055B" w:rsidRPr="006004D1" w:rsidRDefault="009C055B" w:rsidP="003C022E">
      <w:pPr>
        <w:jc w:val="right"/>
        <w:rPr>
          <w:rFonts w:ascii="Times New Roman" w:hAnsi="Times New Roman"/>
          <w:sz w:val="28"/>
        </w:rPr>
      </w:pPr>
    </w:p>
    <w:p w:rsidR="009C055B" w:rsidRDefault="009C055B" w:rsidP="003C022E">
      <w:pPr>
        <w:jc w:val="right"/>
        <w:rPr>
          <w:rFonts w:ascii="Times New Roman" w:hAnsi="Times New Roman"/>
          <w:sz w:val="28"/>
        </w:rPr>
      </w:pPr>
    </w:p>
    <w:sectPr w:rsidR="009C055B" w:rsidSect="0070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8C"/>
    <w:multiLevelType w:val="multilevel"/>
    <w:tmpl w:val="4A8E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8AD"/>
    <w:rsid w:val="00066CD6"/>
    <w:rsid w:val="001A611B"/>
    <w:rsid w:val="0024796D"/>
    <w:rsid w:val="0034217E"/>
    <w:rsid w:val="003C022E"/>
    <w:rsid w:val="00433AE5"/>
    <w:rsid w:val="006004D1"/>
    <w:rsid w:val="006D54AE"/>
    <w:rsid w:val="00703979"/>
    <w:rsid w:val="007667D4"/>
    <w:rsid w:val="008F53B8"/>
    <w:rsid w:val="009C055B"/>
    <w:rsid w:val="00A128AD"/>
    <w:rsid w:val="00A62EB8"/>
    <w:rsid w:val="00A8259E"/>
    <w:rsid w:val="00B57F24"/>
    <w:rsid w:val="00C5426F"/>
    <w:rsid w:val="00C86188"/>
    <w:rsid w:val="00C93D5A"/>
    <w:rsid w:val="00D33F5D"/>
    <w:rsid w:val="00E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28AD"/>
    <w:rPr>
      <w:rFonts w:ascii="Tahoma" w:hAnsi="Tahoma" w:cs="Tahoma"/>
      <w:sz w:val="16"/>
      <w:szCs w:val="16"/>
    </w:rPr>
  </w:style>
  <w:style w:type="character" w:styleId="a5">
    <w:name w:val="Strong"/>
    <w:qFormat/>
    <w:locked/>
    <w:rsid w:val="006004D1"/>
    <w:rPr>
      <w:b/>
      <w:bCs/>
    </w:rPr>
  </w:style>
  <w:style w:type="paragraph" w:styleId="a6">
    <w:name w:val="Normal (Web)"/>
    <w:basedOn w:val="a"/>
    <w:rsid w:val="006004D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004D1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2013-09-22T12:52:00Z</cp:lastPrinted>
  <dcterms:created xsi:type="dcterms:W3CDTF">2014-03-23T08:49:00Z</dcterms:created>
  <dcterms:modified xsi:type="dcterms:W3CDTF">2014-03-23T08:49:00Z</dcterms:modified>
</cp:coreProperties>
</file>