
<file path=[Content_Types].xml><?xml version="1.0" encoding="utf-8"?>
<Types xmlns="http://schemas.openxmlformats.org/package/2006/content-types">
  <Override PartName="/word/footnotes.xml" ContentType="application/vnd.openxmlformats-officedocument.wordprocessingml.footnotes+xml"/>
  <Override PartName="/word/theme/themeOverride5.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theme/themeOverride3.xml" ContentType="application/vnd.openxmlformats-officedocument.themeOverride+xml"/>
  <Override PartName="/word/drawings/drawing8.xml" ContentType="application/vnd.openxmlformats-officedocument.drawingml.chartshapes+xml"/>
  <Override PartName="/word/theme/themeOverride1.xml" ContentType="application/vnd.openxmlformats-officedocument.themeOverride+xml"/>
  <Override PartName="/word/drawings/drawing6.xml" ContentType="application/vnd.openxmlformats-officedocument.drawingml.chartshapes+xml"/>
  <Override PartName="/word/drawings/drawing7.xml" ContentType="application/vnd.openxmlformats-officedocument.drawingml.chartshapes+xml"/>
  <Override PartName="/word/theme/themeOverride11.xml" ContentType="application/vnd.openxmlformats-officedocument.themeOverride+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glossary/document.xml" ContentType="application/vnd.openxmlformats-officedocument.wordprocessingml.document.glossary+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drawings/drawing10.xml" ContentType="application/vnd.openxmlformats-officedocument.drawingml.chartshapes+xml"/>
  <Override PartName="/word/drawings/drawing11.xml" ContentType="application/vnd.openxmlformats-officedocument.drawingml.chartshapes+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docProps/core.xml" ContentType="application/vnd.openxmlformats-package.core-properties+xml"/>
  <Default Extension="png" ContentType="image/png"/>
  <Override PartName="/word/theme/themeOverride4.xml" ContentType="application/vnd.openxmlformats-officedocument.themeOverride+xml"/>
  <Override PartName="/word/theme/themeOverride2.xml" ContentType="application/vnd.openxmlformats-officedocument.themeOverride+xml"/>
  <Override PartName="/word/drawings/drawing9.xml" ContentType="application/vnd.openxmlformats-officedocument.drawingml.chartshap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449781751"/>
        <w:docPartObj>
          <w:docPartGallery w:val="и символа"/>
          <w:docPartUnique/>
        </w:docPartObj>
      </w:sdtPr>
      <w:sdtEndPr>
        <w:rPr>
          <w:rFonts w:ascii="Times New Roman" w:eastAsia="Times New Roman" w:hAnsi="Times New Roman" w:cs="Times New Roman"/>
          <w:caps w:val="0"/>
          <w:color w:val="333333"/>
          <w:sz w:val="28"/>
          <w:szCs w:val="28"/>
          <w:lang w:eastAsia="ru-RU"/>
        </w:rPr>
      </w:sdtEndPr>
      <w:sdtContent>
        <w:tbl>
          <w:tblPr>
            <w:tblW w:w="5000" w:type="pct"/>
            <w:jc w:val="center"/>
            <w:tblLook w:val="04A0"/>
          </w:tblPr>
          <w:tblGrid>
            <w:gridCol w:w="9571"/>
          </w:tblGrid>
          <w:tr w:rsidR="007E24B5">
            <w:trPr>
              <w:trHeight w:val="2880"/>
              <w:jc w:val="center"/>
            </w:trPr>
            <w:sdt>
              <w:sdtPr>
                <w:rPr>
                  <w:rFonts w:asciiTheme="majorHAnsi" w:eastAsiaTheme="majorEastAsia" w:hAnsiTheme="majorHAnsi" w:cstheme="majorBidi"/>
                  <w:caps/>
                </w:rPr>
                <w:alias w:val="Организация"/>
                <w:id w:val="15524243"/>
                <w:placeholder>
                  <w:docPart w:val="FC2AADD059164D2288D7FD19558D29CC"/>
                </w:placeholder>
                <w:dataBinding w:prefixMappings="xmlns:ns0='http://schemas.openxmlformats.org/officeDocument/2006/extended-properties'" w:xpath="/ns0:Properties[1]/ns0:Company[1]" w:storeItemID="{6668398D-A668-4E3E-A5EB-62B293D839F1}"/>
                <w:text/>
              </w:sdtPr>
              <w:sdtContent>
                <w:tc>
                  <w:tcPr>
                    <w:tcW w:w="5000" w:type="pct"/>
                  </w:tcPr>
                  <w:p w:rsidR="007E24B5" w:rsidRDefault="007E24B5" w:rsidP="007E24B5">
                    <w:pPr>
                      <w:pStyle w:val="ab"/>
                      <w:jc w:val="center"/>
                      <w:rPr>
                        <w:rFonts w:asciiTheme="majorHAnsi" w:eastAsiaTheme="majorEastAsia" w:hAnsiTheme="majorHAnsi" w:cstheme="majorBidi"/>
                        <w:caps/>
                      </w:rPr>
                    </w:pPr>
                    <w:r>
                      <w:rPr>
                        <w:rFonts w:asciiTheme="majorHAnsi" w:eastAsiaTheme="majorEastAsia" w:hAnsiTheme="majorHAnsi" w:cstheme="majorBidi"/>
                        <w:caps/>
                      </w:rPr>
                      <w:t>МуНиципальное автономное дошкольное образовательное учреждение детский сад № 5 "родничок"</w:t>
                    </w:r>
                  </w:p>
                </w:tc>
              </w:sdtContent>
            </w:sdt>
          </w:tr>
          <w:tr w:rsidR="007E24B5">
            <w:trPr>
              <w:trHeight w:val="1440"/>
              <w:jc w:val="center"/>
            </w:trPr>
            <w:sdt>
              <w:sdtPr>
                <w:rPr>
                  <w:rFonts w:asciiTheme="majorHAnsi" w:eastAsiaTheme="majorEastAsia" w:hAnsiTheme="majorHAnsi" w:cstheme="majorBidi"/>
                  <w:sz w:val="80"/>
                  <w:szCs w:val="80"/>
                </w:rPr>
                <w:alias w:val="Заголовок"/>
                <w:id w:val="15524250"/>
                <w:placeholder>
                  <w:docPart w:val="026BC51A9D83431296EBDE4E46FED308"/>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7E24B5" w:rsidRDefault="007E24B5" w:rsidP="007E24B5">
                    <w:pPr>
                      <w:pStyle w:val="ab"/>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Роль театрализованной деятельности в развитии дошкольников</w:t>
                    </w:r>
                  </w:p>
                </w:tc>
              </w:sdtContent>
            </w:sdt>
          </w:tr>
          <w:tr w:rsidR="007E24B5">
            <w:trPr>
              <w:trHeight w:val="720"/>
              <w:jc w:val="center"/>
            </w:trPr>
            <w:tc>
              <w:tcPr>
                <w:tcW w:w="5000" w:type="pct"/>
                <w:tcBorders>
                  <w:top w:val="single" w:sz="4" w:space="0" w:color="4F81BD" w:themeColor="accent1"/>
                </w:tcBorders>
                <w:vAlign w:val="center"/>
              </w:tcPr>
              <w:p w:rsidR="007E24B5" w:rsidRDefault="007E24B5" w:rsidP="007E24B5">
                <w:pPr>
                  <w:pStyle w:val="ab"/>
                  <w:jc w:val="center"/>
                  <w:rPr>
                    <w:rFonts w:asciiTheme="majorHAnsi" w:eastAsiaTheme="majorEastAsia" w:hAnsiTheme="majorHAnsi" w:cstheme="majorBidi"/>
                    <w:sz w:val="44"/>
                    <w:szCs w:val="44"/>
                  </w:rPr>
                </w:pPr>
              </w:p>
            </w:tc>
          </w:tr>
          <w:tr w:rsidR="007E24B5">
            <w:trPr>
              <w:trHeight w:val="360"/>
              <w:jc w:val="center"/>
            </w:trPr>
            <w:tc>
              <w:tcPr>
                <w:tcW w:w="5000" w:type="pct"/>
                <w:vAlign w:val="center"/>
              </w:tcPr>
              <w:p w:rsidR="007E24B5" w:rsidRDefault="007E24B5">
                <w:pPr>
                  <w:pStyle w:val="ab"/>
                  <w:jc w:val="center"/>
                </w:pPr>
              </w:p>
            </w:tc>
          </w:tr>
        </w:tbl>
        <w:p w:rsidR="007E24B5" w:rsidRDefault="007E24B5">
          <w:pPr>
            <w:rPr>
              <w:rFonts w:ascii="Times New Roman" w:hAnsi="Times New Roman" w:cs="Times New Roman"/>
              <w:sz w:val="32"/>
              <w:szCs w:val="32"/>
            </w:rPr>
          </w:pPr>
          <w:r>
            <w:rPr>
              <w:rFonts w:ascii="Times New Roman" w:hAnsi="Times New Roman" w:cs="Times New Roman"/>
              <w:sz w:val="32"/>
              <w:szCs w:val="32"/>
            </w:rPr>
            <w:t>Воспитатель: Добрынина Наталья Петровна</w:t>
          </w:r>
        </w:p>
        <w:p w:rsidR="007E24B5" w:rsidRDefault="007E24B5">
          <w:pPr>
            <w:rPr>
              <w:rFonts w:ascii="Times New Roman" w:hAnsi="Times New Roman" w:cs="Times New Roman"/>
              <w:sz w:val="32"/>
              <w:szCs w:val="32"/>
            </w:rPr>
          </w:pPr>
        </w:p>
        <w:p w:rsidR="007E24B5" w:rsidRDefault="007E24B5">
          <w:pPr>
            <w:rPr>
              <w:rFonts w:ascii="Times New Roman" w:hAnsi="Times New Roman" w:cs="Times New Roman"/>
              <w:sz w:val="32"/>
              <w:szCs w:val="32"/>
            </w:rPr>
          </w:pPr>
        </w:p>
        <w:p w:rsidR="007E24B5" w:rsidRDefault="007E24B5">
          <w:pPr>
            <w:rPr>
              <w:rFonts w:ascii="Times New Roman" w:hAnsi="Times New Roman" w:cs="Times New Roman"/>
              <w:sz w:val="32"/>
              <w:szCs w:val="32"/>
            </w:rPr>
          </w:pPr>
        </w:p>
        <w:p w:rsidR="007E24B5" w:rsidRDefault="007E24B5">
          <w:pPr>
            <w:rPr>
              <w:rFonts w:ascii="Times New Roman" w:hAnsi="Times New Roman" w:cs="Times New Roman"/>
              <w:sz w:val="32"/>
              <w:szCs w:val="32"/>
            </w:rPr>
          </w:pPr>
        </w:p>
        <w:p w:rsidR="007E24B5" w:rsidRDefault="007E24B5">
          <w:pPr>
            <w:rPr>
              <w:rFonts w:ascii="Times New Roman" w:hAnsi="Times New Roman" w:cs="Times New Roman"/>
              <w:sz w:val="32"/>
              <w:szCs w:val="32"/>
            </w:rPr>
          </w:pPr>
        </w:p>
        <w:p w:rsidR="007E24B5" w:rsidRDefault="007E24B5">
          <w:pPr>
            <w:rPr>
              <w:rFonts w:ascii="Times New Roman" w:hAnsi="Times New Roman" w:cs="Times New Roman"/>
              <w:sz w:val="32"/>
              <w:szCs w:val="32"/>
            </w:rPr>
          </w:pPr>
        </w:p>
        <w:p w:rsidR="007E24B5" w:rsidRDefault="007E24B5">
          <w:pPr>
            <w:rPr>
              <w:rFonts w:ascii="Times New Roman" w:hAnsi="Times New Roman" w:cs="Times New Roman"/>
              <w:sz w:val="32"/>
              <w:szCs w:val="32"/>
            </w:rPr>
          </w:pPr>
        </w:p>
        <w:p w:rsidR="007E24B5" w:rsidRDefault="007E24B5">
          <w:pPr>
            <w:rPr>
              <w:rFonts w:ascii="Times New Roman" w:hAnsi="Times New Roman" w:cs="Times New Roman"/>
              <w:sz w:val="32"/>
              <w:szCs w:val="32"/>
            </w:rPr>
          </w:pPr>
        </w:p>
        <w:p w:rsidR="007E24B5" w:rsidRDefault="007E24B5">
          <w:pPr>
            <w:rPr>
              <w:rFonts w:ascii="Times New Roman" w:hAnsi="Times New Roman" w:cs="Times New Roman"/>
              <w:sz w:val="32"/>
              <w:szCs w:val="32"/>
            </w:rPr>
          </w:pPr>
        </w:p>
        <w:p w:rsidR="007E24B5" w:rsidRDefault="007E24B5">
          <w:pPr>
            <w:rPr>
              <w:rFonts w:ascii="Times New Roman" w:hAnsi="Times New Roman" w:cs="Times New Roman"/>
              <w:sz w:val="32"/>
              <w:szCs w:val="32"/>
            </w:rPr>
          </w:pPr>
        </w:p>
        <w:p w:rsidR="007E24B5" w:rsidRDefault="007E24B5">
          <w:pPr>
            <w:rPr>
              <w:rFonts w:ascii="Times New Roman" w:hAnsi="Times New Roman" w:cs="Times New Roman"/>
              <w:sz w:val="32"/>
              <w:szCs w:val="32"/>
            </w:rPr>
          </w:pPr>
        </w:p>
        <w:p w:rsidR="007E24B5" w:rsidRDefault="007E24B5" w:rsidP="007E24B5">
          <w:pPr>
            <w:rPr>
              <w:rFonts w:ascii="Times New Roman" w:eastAsia="Times New Roman" w:hAnsi="Times New Roman" w:cs="Times New Roman"/>
              <w:color w:val="333333"/>
              <w:sz w:val="28"/>
              <w:szCs w:val="28"/>
              <w:lang w:eastAsia="ru-RU"/>
            </w:rPr>
          </w:pPr>
        </w:p>
      </w:sdtContent>
    </w:sdt>
    <w:p w:rsidR="000A38A1" w:rsidRPr="007E24B5" w:rsidRDefault="000A38A1" w:rsidP="007E24B5">
      <w:pPr>
        <w:rPr>
          <w:rFonts w:ascii="Times New Roman" w:eastAsia="Times New Roman" w:hAnsi="Times New Roman" w:cs="Times New Roman"/>
          <w:color w:val="333333"/>
          <w:sz w:val="28"/>
          <w:szCs w:val="28"/>
          <w:lang w:eastAsia="ru-RU"/>
        </w:rPr>
      </w:pPr>
      <w:r w:rsidRPr="000A38A1">
        <w:rPr>
          <w:rFonts w:ascii="Times New Roman" w:eastAsia="Times New Roman" w:hAnsi="Times New Roman" w:cs="Times New Roman"/>
          <w:kern w:val="36"/>
          <w:sz w:val="28"/>
          <w:szCs w:val="28"/>
          <w:lang w:eastAsia="ru-RU"/>
        </w:rPr>
        <w:lastRenderedPageBreak/>
        <w:t>Оглавление</w:t>
      </w:r>
      <w:r>
        <w:rPr>
          <w:rFonts w:ascii="Times New Roman" w:eastAsia="Times New Roman" w:hAnsi="Times New Roman" w:cs="Times New Roman"/>
          <w:kern w:val="36"/>
          <w:sz w:val="28"/>
          <w:szCs w:val="28"/>
          <w:lang w:eastAsia="ru-RU"/>
        </w:rPr>
        <w:t>.</w:t>
      </w:r>
    </w:p>
    <w:p w:rsidR="000A38A1" w:rsidRDefault="000A38A1" w:rsidP="000A38A1">
      <w:pPr>
        <w:ind w:left="-567"/>
        <w:jc w:val="both"/>
        <w:rPr>
          <w:rFonts w:ascii="Times New Roman" w:eastAsia="Times New Roman" w:hAnsi="Times New Roman" w:cs="Times New Roman"/>
          <w:kern w:val="36"/>
          <w:sz w:val="28"/>
          <w:szCs w:val="28"/>
          <w:lang w:eastAsia="ru-RU"/>
        </w:rPr>
      </w:pPr>
    </w:p>
    <w:p w:rsidR="000A38A1" w:rsidRDefault="000A38A1" w:rsidP="000A38A1">
      <w:pPr>
        <w:ind w:left="-567"/>
        <w:jc w:val="both"/>
        <w:rPr>
          <w:rFonts w:ascii="Times New Roman" w:eastAsia="Times New Roman" w:hAnsi="Times New Roman" w:cs="Times New Roman"/>
          <w:kern w:val="36"/>
          <w:sz w:val="28"/>
          <w:szCs w:val="28"/>
          <w:lang w:eastAsia="ru-RU"/>
        </w:rPr>
      </w:pPr>
    </w:p>
    <w:p w:rsidR="000A38A1" w:rsidRDefault="000A38A1" w:rsidP="000A38A1">
      <w:pPr>
        <w:ind w:left="-567"/>
        <w:jc w:val="both"/>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Введение………………………………………………………………..</w:t>
      </w:r>
      <w:r w:rsidR="007E24B5">
        <w:rPr>
          <w:rFonts w:ascii="Times New Roman" w:eastAsia="Times New Roman" w:hAnsi="Times New Roman" w:cs="Times New Roman"/>
          <w:kern w:val="36"/>
          <w:sz w:val="28"/>
          <w:szCs w:val="28"/>
          <w:lang w:eastAsia="ru-RU"/>
        </w:rPr>
        <w:t>4</w:t>
      </w:r>
    </w:p>
    <w:p w:rsidR="00B84031" w:rsidRDefault="007E24B5" w:rsidP="000A38A1">
      <w:pPr>
        <w:ind w:left="-567"/>
        <w:jc w:val="both"/>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Теоретическая</w:t>
      </w:r>
      <w:r w:rsidR="00B84031">
        <w:rPr>
          <w:rFonts w:ascii="Times New Roman" w:eastAsia="Times New Roman" w:hAnsi="Times New Roman" w:cs="Times New Roman"/>
          <w:kern w:val="36"/>
          <w:sz w:val="28"/>
          <w:szCs w:val="28"/>
          <w:lang w:eastAsia="ru-RU"/>
        </w:rPr>
        <w:t xml:space="preserve"> часть…………………………………………………..</w:t>
      </w:r>
      <w:r>
        <w:rPr>
          <w:rFonts w:ascii="Times New Roman" w:eastAsia="Times New Roman" w:hAnsi="Times New Roman" w:cs="Times New Roman"/>
          <w:kern w:val="36"/>
          <w:sz w:val="28"/>
          <w:szCs w:val="28"/>
          <w:lang w:eastAsia="ru-RU"/>
        </w:rPr>
        <w:t>5</w:t>
      </w:r>
    </w:p>
    <w:p w:rsidR="00B84031" w:rsidRDefault="00B84031" w:rsidP="000A38A1">
      <w:pPr>
        <w:ind w:left="-567"/>
        <w:jc w:val="both"/>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Практическая часть……………………………………………………</w:t>
      </w:r>
      <w:r w:rsidR="007E24B5">
        <w:rPr>
          <w:rFonts w:ascii="Times New Roman" w:eastAsia="Times New Roman" w:hAnsi="Times New Roman" w:cs="Times New Roman"/>
          <w:kern w:val="36"/>
          <w:sz w:val="28"/>
          <w:szCs w:val="28"/>
          <w:lang w:eastAsia="ru-RU"/>
        </w:rPr>
        <w:t>12</w:t>
      </w:r>
    </w:p>
    <w:p w:rsidR="00B84031" w:rsidRDefault="00B84031" w:rsidP="000A38A1">
      <w:pPr>
        <w:ind w:left="-567"/>
        <w:jc w:val="both"/>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Библиография………………………………………………………….</w:t>
      </w:r>
      <w:r w:rsidR="007E24B5">
        <w:rPr>
          <w:rFonts w:ascii="Times New Roman" w:eastAsia="Times New Roman" w:hAnsi="Times New Roman" w:cs="Times New Roman"/>
          <w:kern w:val="36"/>
          <w:sz w:val="28"/>
          <w:szCs w:val="28"/>
          <w:lang w:eastAsia="ru-RU"/>
        </w:rPr>
        <w:t>19</w:t>
      </w:r>
    </w:p>
    <w:p w:rsidR="00B84031" w:rsidRPr="00F07A80" w:rsidRDefault="00B84031" w:rsidP="000A38A1">
      <w:pPr>
        <w:ind w:left="-567"/>
        <w:jc w:val="both"/>
        <w:rPr>
          <w:rFonts w:ascii="Times New Roman" w:eastAsia="Times New Roman" w:hAnsi="Times New Roman" w:cs="Times New Roman"/>
          <w:kern w:val="36"/>
          <w:sz w:val="28"/>
          <w:szCs w:val="28"/>
          <w:lang w:eastAsia="ru-RU"/>
        </w:rPr>
      </w:pPr>
      <w:r>
        <w:rPr>
          <w:rFonts w:ascii="Times New Roman" w:eastAsia="Times New Roman" w:hAnsi="Times New Roman" w:cs="Times New Roman"/>
          <w:i/>
          <w:kern w:val="36"/>
          <w:sz w:val="28"/>
          <w:szCs w:val="28"/>
          <w:lang w:eastAsia="ru-RU"/>
        </w:rPr>
        <w:t>Приложение 1</w:t>
      </w:r>
      <w:r w:rsidR="00F07A80">
        <w:rPr>
          <w:rFonts w:ascii="Times New Roman" w:eastAsia="Times New Roman" w:hAnsi="Times New Roman" w:cs="Times New Roman"/>
          <w:kern w:val="36"/>
          <w:sz w:val="28"/>
          <w:szCs w:val="28"/>
          <w:lang w:eastAsia="ru-RU"/>
        </w:rPr>
        <w:t>………………………………………………………….</w:t>
      </w:r>
      <w:r w:rsidR="007E24B5">
        <w:rPr>
          <w:rFonts w:ascii="Times New Roman" w:eastAsia="Times New Roman" w:hAnsi="Times New Roman" w:cs="Times New Roman"/>
          <w:kern w:val="36"/>
          <w:sz w:val="28"/>
          <w:szCs w:val="28"/>
          <w:lang w:eastAsia="ru-RU"/>
        </w:rPr>
        <w:t>20</w:t>
      </w:r>
    </w:p>
    <w:p w:rsidR="00F07A80" w:rsidRPr="00F07A80" w:rsidRDefault="00B84031" w:rsidP="000A38A1">
      <w:pPr>
        <w:ind w:left="-567"/>
        <w:jc w:val="both"/>
        <w:rPr>
          <w:rFonts w:ascii="Times New Roman" w:eastAsia="Times New Roman" w:hAnsi="Times New Roman" w:cs="Times New Roman"/>
          <w:kern w:val="36"/>
          <w:sz w:val="28"/>
          <w:szCs w:val="28"/>
          <w:lang w:eastAsia="ru-RU"/>
        </w:rPr>
      </w:pPr>
      <w:r>
        <w:rPr>
          <w:rFonts w:ascii="Times New Roman" w:eastAsia="Times New Roman" w:hAnsi="Times New Roman" w:cs="Times New Roman"/>
          <w:i/>
          <w:kern w:val="36"/>
          <w:sz w:val="28"/>
          <w:szCs w:val="28"/>
          <w:lang w:eastAsia="ru-RU"/>
        </w:rPr>
        <w:t>Приложение 2</w:t>
      </w:r>
      <w:r w:rsidR="00F07A80">
        <w:rPr>
          <w:rFonts w:ascii="Times New Roman" w:eastAsia="Times New Roman" w:hAnsi="Times New Roman" w:cs="Times New Roman"/>
          <w:kern w:val="36"/>
          <w:sz w:val="28"/>
          <w:szCs w:val="28"/>
          <w:lang w:eastAsia="ru-RU"/>
        </w:rPr>
        <w:t>………………………………………………………….</w:t>
      </w:r>
      <w:r w:rsidR="007E24B5">
        <w:rPr>
          <w:rFonts w:ascii="Times New Roman" w:eastAsia="Times New Roman" w:hAnsi="Times New Roman" w:cs="Times New Roman"/>
          <w:kern w:val="36"/>
          <w:sz w:val="28"/>
          <w:szCs w:val="28"/>
          <w:lang w:eastAsia="ru-RU"/>
        </w:rPr>
        <w:t>26</w:t>
      </w:r>
    </w:p>
    <w:p w:rsidR="007E24B5" w:rsidRDefault="007E24B5" w:rsidP="002A0FAD">
      <w:pPr>
        <w:spacing w:after="0"/>
        <w:ind w:left="-567" w:firstLine="284"/>
        <w:jc w:val="both"/>
        <w:outlineLvl w:val="0"/>
        <w:rPr>
          <w:rFonts w:ascii="Times New Roman" w:eastAsia="Times New Roman" w:hAnsi="Times New Roman" w:cs="Times New Roman"/>
          <w:i/>
          <w:kern w:val="36"/>
          <w:sz w:val="28"/>
          <w:szCs w:val="28"/>
          <w:lang w:eastAsia="ru-RU"/>
        </w:rPr>
      </w:pPr>
    </w:p>
    <w:p w:rsidR="007E24B5" w:rsidRDefault="007E24B5" w:rsidP="002A0FAD">
      <w:pPr>
        <w:spacing w:after="0"/>
        <w:ind w:left="-567" w:firstLine="284"/>
        <w:jc w:val="both"/>
        <w:outlineLvl w:val="0"/>
        <w:rPr>
          <w:rFonts w:ascii="Times New Roman" w:eastAsia="Times New Roman" w:hAnsi="Times New Roman" w:cs="Times New Roman"/>
          <w:i/>
          <w:kern w:val="36"/>
          <w:sz w:val="28"/>
          <w:szCs w:val="28"/>
          <w:lang w:eastAsia="ru-RU"/>
        </w:rPr>
      </w:pPr>
    </w:p>
    <w:p w:rsidR="007E24B5" w:rsidRDefault="007E24B5" w:rsidP="002A0FAD">
      <w:pPr>
        <w:spacing w:after="0"/>
        <w:ind w:left="-567" w:firstLine="284"/>
        <w:jc w:val="both"/>
        <w:outlineLvl w:val="0"/>
        <w:rPr>
          <w:rFonts w:ascii="Times New Roman" w:eastAsia="Times New Roman" w:hAnsi="Times New Roman" w:cs="Times New Roman"/>
          <w:i/>
          <w:kern w:val="36"/>
          <w:sz w:val="28"/>
          <w:szCs w:val="28"/>
          <w:lang w:eastAsia="ru-RU"/>
        </w:rPr>
      </w:pPr>
    </w:p>
    <w:p w:rsidR="007E24B5" w:rsidRDefault="007E24B5" w:rsidP="002A0FAD">
      <w:pPr>
        <w:spacing w:after="0"/>
        <w:ind w:left="-567" w:firstLine="284"/>
        <w:jc w:val="both"/>
        <w:outlineLvl w:val="0"/>
        <w:rPr>
          <w:rFonts w:ascii="Times New Roman" w:eastAsia="Times New Roman" w:hAnsi="Times New Roman" w:cs="Times New Roman"/>
          <w:i/>
          <w:kern w:val="36"/>
          <w:sz w:val="28"/>
          <w:szCs w:val="28"/>
          <w:lang w:eastAsia="ru-RU"/>
        </w:rPr>
      </w:pPr>
    </w:p>
    <w:p w:rsidR="007E24B5" w:rsidRDefault="007E24B5" w:rsidP="002A0FAD">
      <w:pPr>
        <w:spacing w:after="0"/>
        <w:ind w:left="-567" w:firstLine="284"/>
        <w:jc w:val="both"/>
        <w:outlineLvl w:val="0"/>
        <w:rPr>
          <w:rFonts w:ascii="Times New Roman" w:eastAsia="Times New Roman" w:hAnsi="Times New Roman" w:cs="Times New Roman"/>
          <w:i/>
          <w:kern w:val="36"/>
          <w:sz w:val="28"/>
          <w:szCs w:val="28"/>
          <w:lang w:eastAsia="ru-RU"/>
        </w:rPr>
      </w:pPr>
    </w:p>
    <w:p w:rsidR="007E24B5" w:rsidRDefault="007E24B5" w:rsidP="002A0FAD">
      <w:pPr>
        <w:spacing w:after="0"/>
        <w:ind w:left="-567" w:firstLine="284"/>
        <w:jc w:val="both"/>
        <w:outlineLvl w:val="0"/>
        <w:rPr>
          <w:rFonts w:ascii="Times New Roman" w:eastAsia="Times New Roman" w:hAnsi="Times New Roman" w:cs="Times New Roman"/>
          <w:i/>
          <w:kern w:val="36"/>
          <w:sz w:val="28"/>
          <w:szCs w:val="28"/>
          <w:lang w:eastAsia="ru-RU"/>
        </w:rPr>
      </w:pPr>
    </w:p>
    <w:p w:rsidR="007E24B5" w:rsidRDefault="007E24B5" w:rsidP="002A0FAD">
      <w:pPr>
        <w:spacing w:after="0"/>
        <w:ind w:left="-567" w:firstLine="284"/>
        <w:jc w:val="both"/>
        <w:outlineLvl w:val="0"/>
        <w:rPr>
          <w:rFonts w:ascii="Times New Roman" w:eastAsia="Times New Roman" w:hAnsi="Times New Roman" w:cs="Times New Roman"/>
          <w:i/>
          <w:kern w:val="36"/>
          <w:sz w:val="28"/>
          <w:szCs w:val="28"/>
          <w:lang w:eastAsia="ru-RU"/>
        </w:rPr>
      </w:pPr>
    </w:p>
    <w:p w:rsidR="007E24B5" w:rsidRDefault="007E24B5" w:rsidP="002A0FAD">
      <w:pPr>
        <w:spacing w:after="0"/>
        <w:ind w:left="-567" w:firstLine="284"/>
        <w:jc w:val="both"/>
        <w:outlineLvl w:val="0"/>
        <w:rPr>
          <w:rFonts w:ascii="Times New Roman" w:eastAsia="Times New Roman" w:hAnsi="Times New Roman" w:cs="Times New Roman"/>
          <w:i/>
          <w:kern w:val="36"/>
          <w:sz w:val="28"/>
          <w:szCs w:val="28"/>
          <w:lang w:eastAsia="ru-RU"/>
        </w:rPr>
      </w:pPr>
    </w:p>
    <w:p w:rsidR="007E24B5" w:rsidRDefault="007E24B5" w:rsidP="002A0FAD">
      <w:pPr>
        <w:spacing w:after="0"/>
        <w:ind w:left="-567" w:firstLine="284"/>
        <w:jc w:val="both"/>
        <w:outlineLvl w:val="0"/>
        <w:rPr>
          <w:rFonts w:ascii="Times New Roman" w:eastAsia="Times New Roman" w:hAnsi="Times New Roman" w:cs="Times New Roman"/>
          <w:i/>
          <w:kern w:val="36"/>
          <w:sz w:val="28"/>
          <w:szCs w:val="28"/>
          <w:lang w:eastAsia="ru-RU"/>
        </w:rPr>
      </w:pPr>
    </w:p>
    <w:p w:rsidR="007E24B5" w:rsidRDefault="007E24B5" w:rsidP="002A0FAD">
      <w:pPr>
        <w:spacing w:after="0"/>
        <w:ind w:left="-567" w:firstLine="284"/>
        <w:jc w:val="both"/>
        <w:outlineLvl w:val="0"/>
        <w:rPr>
          <w:rFonts w:ascii="Times New Roman" w:eastAsia="Times New Roman" w:hAnsi="Times New Roman" w:cs="Times New Roman"/>
          <w:i/>
          <w:kern w:val="36"/>
          <w:sz w:val="28"/>
          <w:szCs w:val="28"/>
          <w:lang w:eastAsia="ru-RU"/>
        </w:rPr>
      </w:pPr>
    </w:p>
    <w:p w:rsidR="007E24B5" w:rsidRDefault="007E24B5" w:rsidP="002A0FAD">
      <w:pPr>
        <w:spacing w:after="0"/>
        <w:ind w:left="-567" w:firstLine="284"/>
        <w:jc w:val="both"/>
        <w:outlineLvl w:val="0"/>
        <w:rPr>
          <w:rFonts w:ascii="Times New Roman" w:eastAsia="Times New Roman" w:hAnsi="Times New Roman" w:cs="Times New Roman"/>
          <w:i/>
          <w:kern w:val="36"/>
          <w:sz w:val="28"/>
          <w:szCs w:val="28"/>
          <w:lang w:eastAsia="ru-RU"/>
        </w:rPr>
      </w:pPr>
    </w:p>
    <w:p w:rsidR="007E24B5" w:rsidRDefault="007E24B5" w:rsidP="002A0FAD">
      <w:pPr>
        <w:spacing w:after="0"/>
        <w:ind w:left="-567" w:firstLine="284"/>
        <w:jc w:val="both"/>
        <w:outlineLvl w:val="0"/>
        <w:rPr>
          <w:rFonts w:ascii="Times New Roman" w:eastAsia="Times New Roman" w:hAnsi="Times New Roman" w:cs="Times New Roman"/>
          <w:i/>
          <w:kern w:val="36"/>
          <w:sz w:val="28"/>
          <w:szCs w:val="28"/>
          <w:lang w:eastAsia="ru-RU"/>
        </w:rPr>
      </w:pPr>
    </w:p>
    <w:p w:rsidR="007E24B5" w:rsidRDefault="007E24B5" w:rsidP="002A0FAD">
      <w:pPr>
        <w:spacing w:after="0"/>
        <w:ind w:left="-567" w:firstLine="284"/>
        <w:jc w:val="both"/>
        <w:outlineLvl w:val="0"/>
        <w:rPr>
          <w:rFonts w:ascii="Times New Roman" w:eastAsia="Times New Roman" w:hAnsi="Times New Roman" w:cs="Times New Roman"/>
          <w:i/>
          <w:kern w:val="36"/>
          <w:sz w:val="28"/>
          <w:szCs w:val="28"/>
          <w:lang w:eastAsia="ru-RU"/>
        </w:rPr>
      </w:pPr>
    </w:p>
    <w:p w:rsidR="007E24B5" w:rsidRDefault="007E24B5" w:rsidP="002A0FAD">
      <w:pPr>
        <w:spacing w:after="0"/>
        <w:ind w:left="-567" w:firstLine="284"/>
        <w:jc w:val="both"/>
        <w:outlineLvl w:val="0"/>
        <w:rPr>
          <w:rFonts w:ascii="Times New Roman" w:eastAsia="Times New Roman" w:hAnsi="Times New Roman" w:cs="Times New Roman"/>
          <w:i/>
          <w:kern w:val="36"/>
          <w:sz w:val="28"/>
          <w:szCs w:val="28"/>
          <w:lang w:eastAsia="ru-RU"/>
        </w:rPr>
      </w:pPr>
    </w:p>
    <w:p w:rsidR="007E24B5" w:rsidRDefault="007E24B5" w:rsidP="002A0FAD">
      <w:pPr>
        <w:spacing w:after="0"/>
        <w:ind w:left="-567" w:firstLine="284"/>
        <w:jc w:val="both"/>
        <w:outlineLvl w:val="0"/>
        <w:rPr>
          <w:rFonts w:ascii="Times New Roman" w:eastAsia="Times New Roman" w:hAnsi="Times New Roman" w:cs="Times New Roman"/>
          <w:i/>
          <w:kern w:val="36"/>
          <w:sz w:val="28"/>
          <w:szCs w:val="28"/>
          <w:lang w:eastAsia="ru-RU"/>
        </w:rPr>
      </w:pPr>
    </w:p>
    <w:p w:rsidR="007E24B5" w:rsidRDefault="007E24B5" w:rsidP="002A0FAD">
      <w:pPr>
        <w:spacing w:after="0"/>
        <w:ind w:left="-567" w:firstLine="284"/>
        <w:jc w:val="both"/>
        <w:outlineLvl w:val="0"/>
        <w:rPr>
          <w:rFonts w:ascii="Times New Roman" w:eastAsia="Times New Roman" w:hAnsi="Times New Roman" w:cs="Times New Roman"/>
          <w:i/>
          <w:kern w:val="36"/>
          <w:sz w:val="28"/>
          <w:szCs w:val="28"/>
          <w:lang w:eastAsia="ru-RU"/>
        </w:rPr>
      </w:pPr>
    </w:p>
    <w:p w:rsidR="007E24B5" w:rsidRDefault="007E24B5" w:rsidP="002A0FAD">
      <w:pPr>
        <w:spacing w:after="0"/>
        <w:ind w:left="-567" w:firstLine="284"/>
        <w:jc w:val="both"/>
        <w:outlineLvl w:val="0"/>
        <w:rPr>
          <w:rFonts w:ascii="Times New Roman" w:eastAsia="Times New Roman" w:hAnsi="Times New Roman" w:cs="Times New Roman"/>
          <w:i/>
          <w:kern w:val="36"/>
          <w:sz w:val="28"/>
          <w:szCs w:val="28"/>
          <w:lang w:eastAsia="ru-RU"/>
        </w:rPr>
      </w:pPr>
    </w:p>
    <w:p w:rsidR="007E24B5" w:rsidRDefault="007E24B5" w:rsidP="002A0FAD">
      <w:pPr>
        <w:spacing w:after="0"/>
        <w:ind w:left="-567" w:firstLine="284"/>
        <w:jc w:val="both"/>
        <w:outlineLvl w:val="0"/>
        <w:rPr>
          <w:rFonts w:ascii="Times New Roman" w:eastAsia="Times New Roman" w:hAnsi="Times New Roman" w:cs="Times New Roman"/>
          <w:i/>
          <w:kern w:val="36"/>
          <w:sz w:val="28"/>
          <w:szCs w:val="28"/>
          <w:lang w:eastAsia="ru-RU"/>
        </w:rPr>
      </w:pPr>
    </w:p>
    <w:p w:rsidR="007E24B5" w:rsidRDefault="007E24B5" w:rsidP="002A0FAD">
      <w:pPr>
        <w:spacing w:after="0"/>
        <w:ind w:left="-567" w:firstLine="284"/>
        <w:jc w:val="both"/>
        <w:outlineLvl w:val="0"/>
        <w:rPr>
          <w:rFonts w:ascii="Times New Roman" w:eastAsia="Times New Roman" w:hAnsi="Times New Roman" w:cs="Times New Roman"/>
          <w:i/>
          <w:kern w:val="36"/>
          <w:sz w:val="28"/>
          <w:szCs w:val="28"/>
          <w:lang w:eastAsia="ru-RU"/>
        </w:rPr>
      </w:pPr>
    </w:p>
    <w:p w:rsidR="007E24B5" w:rsidRDefault="007E24B5" w:rsidP="002A0FAD">
      <w:pPr>
        <w:spacing w:after="0"/>
        <w:ind w:left="-567" w:firstLine="284"/>
        <w:jc w:val="both"/>
        <w:outlineLvl w:val="0"/>
        <w:rPr>
          <w:rFonts w:ascii="Times New Roman" w:eastAsia="Times New Roman" w:hAnsi="Times New Roman" w:cs="Times New Roman"/>
          <w:i/>
          <w:kern w:val="36"/>
          <w:sz w:val="28"/>
          <w:szCs w:val="28"/>
          <w:lang w:eastAsia="ru-RU"/>
        </w:rPr>
      </w:pPr>
    </w:p>
    <w:p w:rsidR="007E24B5" w:rsidRDefault="007E24B5" w:rsidP="002A0FAD">
      <w:pPr>
        <w:spacing w:after="0"/>
        <w:ind w:left="-567" w:firstLine="284"/>
        <w:jc w:val="both"/>
        <w:outlineLvl w:val="0"/>
        <w:rPr>
          <w:rFonts w:ascii="Times New Roman" w:eastAsia="Times New Roman" w:hAnsi="Times New Roman" w:cs="Times New Roman"/>
          <w:i/>
          <w:kern w:val="36"/>
          <w:sz w:val="28"/>
          <w:szCs w:val="28"/>
          <w:lang w:eastAsia="ru-RU"/>
        </w:rPr>
      </w:pPr>
    </w:p>
    <w:p w:rsidR="007E24B5" w:rsidRDefault="007E24B5" w:rsidP="002A0FAD">
      <w:pPr>
        <w:spacing w:after="0"/>
        <w:ind w:left="-567" w:firstLine="284"/>
        <w:jc w:val="both"/>
        <w:outlineLvl w:val="0"/>
        <w:rPr>
          <w:rFonts w:ascii="Times New Roman" w:eastAsia="Times New Roman" w:hAnsi="Times New Roman" w:cs="Times New Roman"/>
          <w:i/>
          <w:kern w:val="36"/>
          <w:sz w:val="28"/>
          <w:szCs w:val="28"/>
          <w:lang w:eastAsia="ru-RU"/>
        </w:rPr>
      </w:pPr>
    </w:p>
    <w:p w:rsidR="007E24B5" w:rsidRDefault="007E24B5" w:rsidP="002A0FAD">
      <w:pPr>
        <w:spacing w:after="0"/>
        <w:ind w:left="-567" w:firstLine="284"/>
        <w:jc w:val="both"/>
        <w:outlineLvl w:val="0"/>
        <w:rPr>
          <w:rFonts w:ascii="Times New Roman" w:eastAsia="Times New Roman" w:hAnsi="Times New Roman" w:cs="Times New Roman"/>
          <w:i/>
          <w:kern w:val="36"/>
          <w:sz w:val="28"/>
          <w:szCs w:val="28"/>
          <w:lang w:eastAsia="ru-RU"/>
        </w:rPr>
      </w:pPr>
    </w:p>
    <w:p w:rsidR="007E24B5" w:rsidRDefault="007E24B5" w:rsidP="002A0FAD">
      <w:pPr>
        <w:spacing w:after="0"/>
        <w:ind w:left="-567" w:firstLine="284"/>
        <w:jc w:val="both"/>
        <w:outlineLvl w:val="0"/>
        <w:rPr>
          <w:rFonts w:ascii="Times New Roman" w:eastAsia="Times New Roman" w:hAnsi="Times New Roman" w:cs="Times New Roman"/>
          <w:i/>
          <w:kern w:val="36"/>
          <w:sz w:val="28"/>
          <w:szCs w:val="28"/>
          <w:lang w:eastAsia="ru-RU"/>
        </w:rPr>
      </w:pPr>
    </w:p>
    <w:p w:rsidR="009305EF"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 </w:t>
      </w:r>
    </w:p>
    <w:p w:rsidR="00A06C35" w:rsidRPr="00A06C35" w:rsidRDefault="00A06C35" w:rsidP="002A0FAD">
      <w:pPr>
        <w:spacing w:after="0"/>
        <w:ind w:left="-567" w:firstLine="284"/>
        <w:jc w:val="both"/>
        <w:rPr>
          <w:rFonts w:ascii="Times New Roman" w:eastAsia="Times New Roman" w:hAnsi="Times New Roman" w:cs="Times New Roman"/>
          <w:b/>
          <w:color w:val="333333"/>
          <w:sz w:val="28"/>
          <w:szCs w:val="28"/>
          <w:lang w:eastAsia="ru-RU"/>
        </w:rPr>
      </w:pPr>
      <w:r w:rsidRPr="00A06C35">
        <w:rPr>
          <w:rFonts w:ascii="Times New Roman" w:eastAsia="Times New Roman" w:hAnsi="Times New Roman" w:cs="Times New Roman"/>
          <w:b/>
          <w:color w:val="333333"/>
          <w:sz w:val="28"/>
          <w:szCs w:val="28"/>
          <w:lang w:eastAsia="ru-RU"/>
        </w:rPr>
        <w:lastRenderedPageBreak/>
        <w:t>Введение</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b/>
          <w:bCs/>
          <w:color w:val="333333"/>
          <w:sz w:val="28"/>
          <w:szCs w:val="28"/>
          <w:lang w:eastAsia="ru-RU"/>
        </w:rPr>
        <w:t>1. Актуальность и целесообразность данного опыта.</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Опыт актуален для работы с дошкольниками в современном детском саду, так как позволяет развивать чувства, глубокие переживания и открытия ребёнка, приобщает его к духовным ценностям. Развивает память, мышление, воображение, внимание; позволяет обогащать и активизировать словарь детей, что является важным средством для подготовки детей к обучению в школе.     </w:t>
      </w:r>
      <w:r w:rsidRPr="002A0FAD">
        <w:rPr>
          <w:rFonts w:ascii="Times New Roman" w:eastAsia="Times New Roman" w:hAnsi="Times New Roman" w:cs="Times New Roman"/>
          <w:b/>
          <w:bCs/>
          <w:color w:val="333333"/>
          <w:sz w:val="28"/>
          <w:szCs w:val="28"/>
          <w:lang w:eastAsia="ru-RU"/>
        </w:rPr>
        <w:t>                                                   </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b/>
          <w:bCs/>
          <w:color w:val="333333"/>
          <w:sz w:val="28"/>
          <w:szCs w:val="28"/>
          <w:lang w:eastAsia="ru-RU"/>
        </w:rPr>
        <w:t>2. Содержание опыта.</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Данный опыт состоит из теоретической и практической частей. В теоретической части раскрываются задача, формы и методы работы, содержание занятий. Изложена коррекционная работа с детьми по устранению выявленных недостатков. По результатом проделанной работы сделаны выводы, предложены рекомендации для родителей.</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Практическая часть работы подтверждает теоретическую обоснованность опыта. В ней содержатся конспекты занятий, творческие упражнения, игры-превращения, пальчиковый игротренинг</w:t>
      </w:r>
      <w:r w:rsidR="00B84031">
        <w:rPr>
          <w:rFonts w:ascii="Times New Roman" w:eastAsia="Times New Roman" w:hAnsi="Times New Roman" w:cs="Times New Roman"/>
          <w:color w:val="333333"/>
          <w:sz w:val="28"/>
          <w:szCs w:val="28"/>
          <w:lang w:eastAsia="ru-RU"/>
        </w:rPr>
        <w:t xml:space="preserve">, </w:t>
      </w:r>
      <w:r w:rsidR="00B84031" w:rsidRPr="00B84031">
        <w:rPr>
          <w:rFonts w:ascii="Times New Roman" w:eastAsia="Times New Roman" w:hAnsi="Times New Roman" w:cs="Times New Roman"/>
          <w:color w:val="333333"/>
          <w:sz w:val="28"/>
          <w:szCs w:val="28"/>
          <w:lang w:eastAsia="ru-RU"/>
        </w:rPr>
        <w:t>описаны исследования с использованием диагностик</w:t>
      </w:r>
      <w:r w:rsidR="00B84031">
        <w:rPr>
          <w:rFonts w:ascii="Times New Roman" w:eastAsia="Times New Roman" w:hAnsi="Times New Roman" w:cs="Times New Roman"/>
          <w:color w:val="333333"/>
          <w:sz w:val="28"/>
          <w:szCs w:val="28"/>
          <w:lang w:eastAsia="ru-RU"/>
        </w:rPr>
        <w:t>.</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b/>
          <w:bCs/>
          <w:color w:val="333333"/>
          <w:sz w:val="28"/>
          <w:szCs w:val="28"/>
          <w:lang w:eastAsia="ru-RU"/>
        </w:rPr>
        <w:t>3. Для пед</w:t>
      </w:r>
      <w:r w:rsidR="001B4CFF">
        <w:rPr>
          <w:rFonts w:ascii="Times New Roman" w:eastAsia="Times New Roman" w:hAnsi="Times New Roman" w:cs="Times New Roman"/>
          <w:b/>
          <w:bCs/>
          <w:color w:val="333333"/>
          <w:sz w:val="28"/>
          <w:szCs w:val="28"/>
          <w:lang w:eastAsia="ru-RU"/>
        </w:rPr>
        <w:t>агогических</w:t>
      </w:r>
      <w:r w:rsidRPr="002A0FAD">
        <w:rPr>
          <w:rFonts w:ascii="Times New Roman" w:eastAsia="Times New Roman" w:hAnsi="Times New Roman" w:cs="Times New Roman"/>
          <w:b/>
          <w:bCs/>
          <w:color w:val="333333"/>
          <w:sz w:val="28"/>
          <w:szCs w:val="28"/>
          <w:lang w:eastAsia="ru-RU"/>
        </w:rPr>
        <w:t xml:space="preserve"> работников представляет интерес:</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               - перспективный план на год;</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               - формы и методы работы;</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               - конспекты занятий, упражнения;</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               - диагностический материал.  </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b/>
          <w:bCs/>
          <w:color w:val="333333"/>
          <w:sz w:val="28"/>
          <w:szCs w:val="28"/>
          <w:lang w:eastAsia="ru-RU"/>
        </w:rPr>
        <w:t>4. Использование данного опыта.</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Данный опыт приемлем дл</w:t>
      </w:r>
      <w:r w:rsidR="002A0FAD" w:rsidRPr="002A0FAD">
        <w:rPr>
          <w:rFonts w:ascii="Times New Roman" w:eastAsia="Times New Roman" w:hAnsi="Times New Roman" w:cs="Times New Roman"/>
          <w:color w:val="333333"/>
          <w:sz w:val="28"/>
          <w:szCs w:val="28"/>
          <w:lang w:eastAsia="ru-RU"/>
        </w:rPr>
        <w:t>я использования в практике детском саду.</w:t>
      </w:r>
    </w:p>
    <w:p w:rsidR="002A0FAD" w:rsidRPr="002A0FAD" w:rsidRDefault="002A0FAD" w:rsidP="002A0FAD">
      <w:pPr>
        <w:spacing w:after="0"/>
        <w:ind w:left="-567" w:firstLine="284"/>
        <w:jc w:val="both"/>
        <w:rPr>
          <w:rFonts w:ascii="Times New Roman" w:eastAsia="Times New Roman" w:hAnsi="Times New Roman" w:cs="Times New Roman"/>
          <w:b/>
          <w:bCs/>
          <w:color w:val="333333"/>
          <w:sz w:val="28"/>
          <w:szCs w:val="28"/>
          <w:lang w:eastAsia="ru-RU"/>
        </w:rPr>
      </w:pPr>
    </w:p>
    <w:p w:rsidR="002A0FAD" w:rsidRPr="002A0FAD" w:rsidRDefault="002A0FAD" w:rsidP="002A0FAD">
      <w:pPr>
        <w:spacing w:after="0"/>
        <w:ind w:left="-567" w:firstLine="284"/>
        <w:jc w:val="both"/>
        <w:rPr>
          <w:rFonts w:ascii="Times New Roman" w:eastAsia="Times New Roman" w:hAnsi="Times New Roman" w:cs="Times New Roman"/>
          <w:b/>
          <w:bCs/>
          <w:color w:val="333333"/>
          <w:sz w:val="28"/>
          <w:szCs w:val="28"/>
          <w:lang w:eastAsia="ru-RU"/>
        </w:rPr>
      </w:pPr>
    </w:p>
    <w:p w:rsidR="002A0FAD" w:rsidRPr="002A0FAD" w:rsidRDefault="002A0FAD" w:rsidP="002A0FAD">
      <w:pPr>
        <w:spacing w:after="0"/>
        <w:ind w:left="-567" w:firstLine="284"/>
        <w:jc w:val="both"/>
        <w:rPr>
          <w:rFonts w:ascii="Times New Roman" w:eastAsia="Times New Roman" w:hAnsi="Times New Roman" w:cs="Times New Roman"/>
          <w:b/>
          <w:bCs/>
          <w:color w:val="333333"/>
          <w:sz w:val="28"/>
          <w:szCs w:val="28"/>
          <w:lang w:eastAsia="ru-RU"/>
        </w:rPr>
      </w:pPr>
    </w:p>
    <w:p w:rsidR="001B4CFF" w:rsidRDefault="001B4CFF" w:rsidP="002A0FAD">
      <w:pPr>
        <w:spacing w:after="0"/>
        <w:ind w:left="-567" w:firstLine="284"/>
        <w:jc w:val="both"/>
        <w:rPr>
          <w:rFonts w:ascii="Times New Roman" w:eastAsia="Times New Roman" w:hAnsi="Times New Roman" w:cs="Times New Roman"/>
          <w:color w:val="333333"/>
          <w:sz w:val="28"/>
          <w:szCs w:val="28"/>
          <w:lang w:eastAsia="ru-RU"/>
        </w:rPr>
      </w:pPr>
    </w:p>
    <w:p w:rsidR="001B4CFF" w:rsidRDefault="001B4CFF" w:rsidP="002A0FAD">
      <w:pPr>
        <w:spacing w:after="0"/>
        <w:ind w:left="-567" w:firstLine="284"/>
        <w:jc w:val="both"/>
        <w:rPr>
          <w:rFonts w:ascii="Times New Roman" w:eastAsia="Times New Roman" w:hAnsi="Times New Roman" w:cs="Times New Roman"/>
          <w:color w:val="333333"/>
          <w:sz w:val="28"/>
          <w:szCs w:val="28"/>
          <w:lang w:eastAsia="ru-RU"/>
        </w:rPr>
      </w:pPr>
    </w:p>
    <w:p w:rsidR="001B4CFF" w:rsidRDefault="001B4CFF" w:rsidP="002A0FAD">
      <w:pPr>
        <w:spacing w:after="0"/>
        <w:ind w:left="-567" w:firstLine="284"/>
        <w:jc w:val="both"/>
        <w:rPr>
          <w:rFonts w:ascii="Times New Roman" w:eastAsia="Times New Roman" w:hAnsi="Times New Roman" w:cs="Times New Roman"/>
          <w:color w:val="333333"/>
          <w:sz w:val="28"/>
          <w:szCs w:val="28"/>
          <w:lang w:eastAsia="ru-RU"/>
        </w:rPr>
      </w:pPr>
    </w:p>
    <w:p w:rsidR="001B4CFF" w:rsidRDefault="001B4CFF" w:rsidP="002A0FAD">
      <w:pPr>
        <w:spacing w:after="0"/>
        <w:ind w:left="-567" w:firstLine="284"/>
        <w:jc w:val="both"/>
        <w:rPr>
          <w:rFonts w:ascii="Times New Roman" w:eastAsia="Times New Roman" w:hAnsi="Times New Roman" w:cs="Times New Roman"/>
          <w:color w:val="333333"/>
          <w:sz w:val="28"/>
          <w:szCs w:val="28"/>
          <w:lang w:eastAsia="ru-RU"/>
        </w:rPr>
      </w:pPr>
    </w:p>
    <w:p w:rsidR="001B4CFF" w:rsidRDefault="001B4CFF" w:rsidP="002A0FAD">
      <w:pPr>
        <w:spacing w:after="0"/>
        <w:ind w:left="-567" w:firstLine="284"/>
        <w:jc w:val="both"/>
        <w:rPr>
          <w:rFonts w:ascii="Times New Roman" w:eastAsia="Times New Roman" w:hAnsi="Times New Roman" w:cs="Times New Roman"/>
          <w:color w:val="333333"/>
          <w:sz w:val="28"/>
          <w:szCs w:val="28"/>
          <w:lang w:eastAsia="ru-RU"/>
        </w:rPr>
      </w:pPr>
    </w:p>
    <w:p w:rsidR="001B4CFF" w:rsidRDefault="001B4CFF" w:rsidP="002A0FAD">
      <w:pPr>
        <w:spacing w:after="0"/>
        <w:ind w:left="-567" w:firstLine="284"/>
        <w:jc w:val="both"/>
        <w:rPr>
          <w:rFonts w:ascii="Times New Roman" w:eastAsia="Times New Roman" w:hAnsi="Times New Roman" w:cs="Times New Roman"/>
          <w:color w:val="333333"/>
          <w:sz w:val="28"/>
          <w:szCs w:val="28"/>
          <w:lang w:eastAsia="ru-RU"/>
        </w:rPr>
      </w:pPr>
    </w:p>
    <w:p w:rsidR="00FD23C9" w:rsidRDefault="00FD23C9" w:rsidP="003D3196">
      <w:pPr>
        <w:spacing w:after="0"/>
        <w:jc w:val="both"/>
        <w:rPr>
          <w:rFonts w:ascii="Times New Roman" w:eastAsia="Times New Roman" w:hAnsi="Times New Roman" w:cs="Times New Roman"/>
          <w:color w:val="333333"/>
          <w:sz w:val="28"/>
          <w:szCs w:val="28"/>
          <w:lang w:eastAsia="ru-RU"/>
        </w:rPr>
      </w:pPr>
    </w:p>
    <w:p w:rsidR="007E24B5" w:rsidRDefault="007E24B5" w:rsidP="003D3196">
      <w:pPr>
        <w:spacing w:after="0"/>
        <w:jc w:val="both"/>
        <w:rPr>
          <w:rFonts w:ascii="Times New Roman" w:eastAsia="Times New Roman" w:hAnsi="Times New Roman" w:cs="Times New Roman"/>
          <w:color w:val="333333"/>
          <w:sz w:val="28"/>
          <w:szCs w:val="28"/>
          <w:lang w:eastAsia="ru-RU"/>
        </w:rPr>
      </w:pPr>
    </w:p>
    <w:p w:rsidR="007E24B5" w:rsidRDefault="007E24B5" w:rsidP="003D3196">
      <w:pPr>
        <w:spacing w:after="0"/>
        <w:jc w:val="both"/>
        <w:rPr>
          <w:rFonts w:ascii="Times New Roman" w:eastAsia="Times New Roman" w:hAnsi="Times New Roman" w:cs="Times New Roman"/>
          <w:color w:val="333333"/>
          <w:sz w:val="28"/>
          <w:szCs w:val="28"/>
          <w:lang w:eastAsia="ru-RU"/>
        </w:rPr>
      </w:pPr>
    </w:p>
    <w:p w:rsidR="007E24B5" w:rsidRPr="007E24B5" w:rsidRDefault="007E24B5" w:rsidP="003D3196">
      <w:pPr>
        <w:spacing w:after="0"/>
        <w:jc w:val="both"/>
        <w:rPr>
          <w:rFonts w:ascii="Times New Roman" w:eastAsia="Times New Roman" w:hAnsi="Times New Roman" w:cs="Times New Roman"/>
          <w:color w:val="333333"/>
          <w:sz w:val="28"/>
          <w:szCs w:val="28"/>
          <w:lang w:eastAsia="ru-RU"/>
        </w:rPr>
      </w:pPr>
    </w:p>
    <w:p w:rsidR="003D3196" w:rsidRPr="007E24B5" w:rsidRDefault="003D3196" w:rsidP="003D3196">
      <w:pPr>
        <w:spacing w:after="0"/>
        <w:jc w:val="both"/>
        <w:rPr>
          <w:rFonts w:ascii="Times New Roman" w:eastAsia="Times New Roman" w:hAnsi="Times New Roman" w:cs="Times New Roman"/>
          <w:b/>
          <w:color w:val="333333"/>
          <w:sz w:val="28"/>
          <w:szCs w:val="28"/>
          <w:lang w:eastAsia="ru-RU"/>
        </w:rPr>
      </w:pPr>
    </w:p>
    <w:p w:rsidR="00843473" w:rsidRPr="007E24B5" w:rsidRDefault="00843473" w:rsidP="007E24B5">
      <w:pPr>
        <w:pStyle w:val="a6"/>
        <w:numPr>
          <w:ilvl w:val="0"/>
          <w:numId w:val="4"/>
        </w:numPr>
        <w:spacing w:after="0"/>
        <w:jc w:val="both"/>
        <w:rPr>
          <w:rFonts w:ascii="Times New Roman" w:eastAsia="Times New Roman" w:hAnsi="Times New Roman" w:cs="Times New Roman"/>
          <w:color w:val="333333"/>
          <w:sz w:val="28"/>
          <w:szCs w:val="28"/>
          <w:lang w:eastAsia="ru-RU"/>
        </w:rPr>
      </w:pPr>
      <w:r w:rsidRPr="007E24B5">
        <w:rPr>
          <w:rFonts w:ascii="Times New Roman" w:eastAsia="Times New Roman" w:hAnsi="Times New Roman" w:cs="Times New Roman"/>
          <w:b/>
          <w:color w:val="333333"/>
          <w:sz w:val="28"/>
          <w:szCs w:val="28"/>
          <w:lang w:eastAsia="ru-RU"/>
        </w:rPr>
        <w:lastRenderedPageBreak/>
        <w:t>Теоритическая часть.</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В любом возрасте в сказках можно открыть нечто сокровенное и волнующее. Слушая их в детстве, человек бессознательно накапливает целый «банк жизненных ситуаций», поэтому очень важно, чтобы осознание «сказочных уроков» начиналось с раннего возраста, с ответа на вопрос: «Чему нас учит сказка?».</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В душе каждого ребёнка таится желание свободной театрализованной игры, в которой он воспроизводит знакомые литературные сюжеты. Именно это активизирует его мышление, тренирует память и образное восприятие, развивает воображение и фантазию, совершенствует речь. А переоценить роль родного языка, который помогает людям - прежде всего детям – осознанно воспринимать окружающий мир и является средством общения, - невозможно. С. Я. Рубинштейн писал: « Чем выразительнее речь, тем более она речь, а не только язык, потому что чем выразительнее речь, тем больше в ней выступает говорящий: его лицо, он сам ». Использование детьми разнообразных средств выразительности речи – важнейшее условие своевременного интеллектуального, речевого, литературного и художественного развития.</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Выразительная речь включает в себя вербальные (интонация, лексика и синтаксис) и невербальные (мимика, жесты, поза) средства.</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Для развития выразительной речи необходимо создание условий, в которых каждый ребёнок мог бы передать свои эмоции, чувства, желания и взгляды, как в обычном разговоре, так и публично, не стесняясь слушателей. Огромную помощь в этом оказывают занятия по театрализованной деятельности; это игра, и пожить и порадоваться в ней каждый ребёнок. Воспитательные возможности театрализованной деятельности огромны: её тематика не ограничена и может удовлетворить любые интересы и желания ребёнка. Участвуя в ней, дети знакомятся с окружающим миром во всём его многообразии – через образы, краски, звуки, музыку, умело поставленные вопросы побуждают думать, анализировать, делать выводы и обобщения. В процессе работы над выразительностью реплик персонажей, собственных высказываний активизируется словарь ребёнка, совершенствуется звуковая культура речи, её интонационный строй, улучшается диалогическая речь, её грамматический строй.</w:t>
      </w:r>
    </w:p>
    <w:p w:rsidR="009305EF" w:rsidRPr="002A0FAD" w:rsidRDefault="009305EF" w:rsidP="00843473">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 xml:space="preserve">Театрализованная деятельность является источником развития чувств, глубоких переживаний и открытий ребёнка,приобщает его к духовным ценностям. Театрализованные занятия развивают эмоциональную сферу ребёнка, заставляют его сочувствовать персонажам, сопереживать разыгрываемые события. « В процессе этого сопереживания, - как отмечал психолог и педагог, академик Б. М. Теплов, - создаются определённые отношения и моральные оценки, имеющие несравненно большую принудительную силу, чем оценки, просто сообщаемые и </w:t>
      </w:r>
      <w:r w:rsidRPr="002A0FAD">
        <w:rPr>
          <w:rFonts w:ascii="Times New Roman" w:eastAsia="Times New Roman" w:hAnsi="Times New Roman" w:cs="Times New Roman"/>
          <w:color w:val="333333"/>
          <w:sz w:val="28"/>
          <w:szCs w:val="28"/>
          <w:lang w:eastAsia="ru-RU"/>
        </w:rPr>
        <w:lastRenderedPageBreak/>
        <w:t>усваиваемые ». Таким образом, театрализованная деятельность – важнейшее средство развития у детей эмпатии, т. е. способности распознавать эмоциональное состояние человека по мимике, жестам, интонации, умения ставить себя на его место в различных ситуациях, находить адекватные способы содействия. «Чтобы веселиться чужим весельем и сочувствовать чужому горю, нужно уметь с помощью воображения перенестись в положение другого человека, мысленно стать на его место», - утверждал Б. М.Теплов. 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(дружба, доброта, честность, смелость и др.).</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Театрализованная деятельность позволяет ребёнку решать проблемные ситуации</w:t>
      </w:r>
      <w:r w:rsidR="00843473">
        <w:rPr>
          <w:rFonts w:ascii="Times New Roman" w:eastAsia="Times New Roman" w:hAnsi="Times New Roman" w:cs="Times New Roman"/>
          <w:color w:val="333333"/>
          <w:sz w:val="28"/>
          <w:szCs w:val="28"/>
          <w:lang w:eastAsia="ru-RU"/>
        </w:rPr>
        <w:t xml:space="preserve"> опосредованно от лица какого-</w:t>
      </w:r>
      <w:r w:rsidRPr="002A0FAD">
        <w:rPr>
          <w:rFonts w:ascii="Times New Roman" w:eastAsia="Times New Roman" w:hAnsi="Times New Roman" w:cs="Times New Roman"/>
          <w:color w:val="333333"/>
          <w:sz w:val="28"/>
          <w:szCs w:val="28"/>
          <w:lang w:eastAsia="ru-RU"/>
        </w:rPr>
        <w:t>либо персонажа. Это помогает преодолевать робость, неуверенность в себе, застенчивость. Таким образом, театрализованные занятия помогают всесторонне развивать ребёнка.</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Поэтому именно театрализованная деятельность позволяет решать многие педагогические задачи, касающиеся формирования выразительности речи ребёнка, интеллектуального и художественно – эстетического воспитания. Она – неисчерпаемый источник развития чувств, переживаний и эмоциональных открытий, способ приобщения к духовному богатству. В результате ребёнок познаёт мир умом и сердцем, выражая своё отношение к добру и злу; познаёт радость, связанную с преодолением трудностей общения, неуверенности в себе. В нашем мире, насыщенном информацией и стрессами, душа просит сказки – чуда, ощущения беззаботного детства.            </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Изучив современную методическую литературу, я выбрала материал для внедрения их в практику своей группы, а также пришла к выводу, что использ</w:t>
      </w:r>
      <w:r w:rsidR="002A0FAD">
        <w:rPr>
          <w:rFonts w:ascii="Times New Roman" w:eastAsia="Times New Roman" w:hAnsi="Times New Roman" w:cs="Times New Roman"/>
          <w:color w:val="333333"/>
          <w:sz w:val="28"/>
          <w:szCs w:val="28"/>
          <w:lang w:eastAsia="ru-RU"/>
        </w:rPr>
        <w:t>уя данный материал, можно повысить интерес к театрально-</w:t>
      </w:r>
      <w:r w:rsidRPr="002A0FAD">
        <w:rPr>
          <w:rFonts w:ascii="Times New Roman" w:eastAsia="Times New Roman" w:hAnsi="Times New Roman" w:cs="Times New Roman"/>
          <w:color w:val="333333"/>
          <w:sz w:val="28"/>
          <w:szCs w:val="28"/>
          <w:lang w:eastAsia="ru-RU"/>
        </w:rPr>
        <w:t>игровой деятельности, расширить представления детей об окружающей действительности, совершенствовать умение связно и выразительно пересказывать сказки.</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b/>
          <w:bCs/>
          <w:color w:val="333333"/>
          <w:sz w:val="28"/>
          <w:szCs w:val="28"/>
          <w:lang w:eastAsia="ru-RU"/>
        </w:rPr>
        <w:t>Задачи</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1. Развивать устойчивый интерес к те</w:t>
      </w:r>
      <w:r w:rsidR="00843473">
        <w:rPr>
          <w:rFonts w:ascii="Times New Roman" w:eastAsia="Times New Roman" w:hAnsi="Times New Roman" w:cs="Times New Roman"/>
          <w:color w:val="333333"/>
          <w:sz w:val="28"/>
          <w:szCs w:val="28"/>
          <w:lang w:eastAsia="ru-RU"/>
        </w:rPr>
        <w:t xml:space="preserve">атральной игровой </w:t>
      </w:r>
      <w:r w:rsidRPr="002A0FAD">
        <w:rPr>
          <w:rFonts w:ascii="Times New Roman" w:eastAsia="Times New Roman" w:hAnsi="Times New Roman" w:cs="Times New Roman"/>
          <w:color w:val="333333"/>
          <w:sz w:val="28"/>
          <w:szCs w:val="28"/>
          <w:lang w:eastAsia="ru-RU"/>
        </w:rPr>
        <w:t>деятельности.</w:t>
      </w:r>
    </w:p>
    <w:p w:rsidR="009305EF" w:rsidRPr="002A0FAD" w:rsidRDefault="00843473" w:rsidP="002A0FAD">
      <w:pPr>
        <w:spacing w:after="0"/>
        <w:ind w:left="-567" w:firstLine="284"/>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2. Совершенствовать </w:t>
      </w:r>
      <w:r w:rsidR="009305EF" w:rsidRPr="002A0FAD">
        <w:rPr>
          <w:rFonts w:ascii="Times New Roman" w:eastAsia="Times New Roman" w:hAnsi="Times New Roman" w:cs="Times New Roman"/>
          <w:color w:val="333333"/>
          <w:sz w:val="28"/>
          <w:szCs w:val="28"/>
          <w:lang w:eastAsia="ru-RU"/>
        </w:rPr>
        <w:t>исполнительские умения детей в создании художественного образа, используя игровые импровизации.</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3. Расширять представления детей об окружающей действительности.</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4. Закреплять представление детей о различных видах кукольных театров.</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5. Обогащать и активизировать словарь детей.</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6. Совершенствовать интонационную выразительность речи.</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7. Развивать диалогическую и монологическую речь.</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8. Совершенствовать умение связно и выразительно пересказывать сказки.</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lastRenderedPageBreak/>
        <w:t>9. Развивать память, мышление, воображение, внимание.</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10. Учить детей правильно оценивать свои и чужие поступки.</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11. Воспитывать желание играть театральными куклами.</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12. Развивать умение использовать игровые импровизации в</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самостоятельной деятельности.</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b/>
          <w:bCs/>
          <w:color w:val="333333"/>
          <w:sz w:val="28"/>
          <w:szCs w:val="28"/>
          <w:lang w:eastAsia="ru-RU"/>
        </w:rPr>
        <w:t>Формы и методы работы</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1. Просмотр кукольных спектаклей и беседы по ним.</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2. Игры драматизации.</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3. Упражнения для социально – эмоционального развития детей.</w:t>
      </w:r>
    </w:p>
    <w:p w:rsidR="009305EF" w:rsidRPr="002A0FAD" w:rsidRDefault="002A0FAD" w:rsidP="002A0FAD">
      <w:pPr>
        <w:spacing w:after="0"/>
        <w:ind w:left="-567" w:firstLine="284"/>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 Коррекционно-</w:t>
      </w:r>
      <w:r w:rsidR="009305EF" w:rsidRPr="002A0FAD">
        <w:rPr>
          <w:rFonts w:ascii="Times New Roman" w:eastAsia="Times New Roman" w:hAnsi="Times New Roman" w:cs="Times New Roman"/>
          <w:color w:val="333333"/>
          <w:sz w:val="28"/>
          <w:szCs w:val="28"/>
          <w:lang w:eastAsia="ru-RU"/>
        </w:rPr>
        <w:t>развивающие игры.</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5. Упражнения по дикции (артикуляционная гимнастика).</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6. Задания для развития речевой интонационной выразительности.</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7. Игры – превращения («учись владеть своим телом»), образные упражнения.</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8. Упражнения на развитие детской пластики.</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9. Пальчиковый игротренинг для развития моторики рук.</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10. Упражнения на развитие выразительной мимики.</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11. Упражнения по этике во время драматизаций.</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12. Разыгрывание разнообразных сказок и инсценировок.</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13. Знакомство не только с текстом сказки, но и средствами её драматизации – жестом, мимикой,     движением, костюмом, декорациями.</w:t>
      </w:r>
    </w:p>
    <w:p w:rsidR="00000BF5" w:rsidRDefault="00000BF5" w:rsidP="002A0FAD">
      <w:pPr>
        <w:spacing w:after="0"/>
        <w:ind w:left="-567" w:firstLine="284"/>
        <w:jc w:val="both"/>
        <w:rPr>
          <w:rFonts w:ascii="Times New Roman" w:eastAsia="Times New Roman" w:hAnsi="Times New Roman" w:cs="Times New Roman"/>
          <w:color w:val="333333"/>
          <w:sz w:val="28"/>
          <w:szCs w:val="28"/>
          <w:lang w:eastAsia="ru-RU"/>
        </w:rPr>
      </w:pPr>
    </w:p>
    <w:p w:rsidR="00000BF5" w:rsidRPr="00000BF5" w:rsidRDefault="00000BF5" w:rsidP="00000BF5">
      <w:pPr>
        <w:keepNext/>
        <w:keepLines/>
        <w:shd w:val="clear" w:color="auto" w:fill="FFFFFF"/>
        <w:spacing w:after="120" w:line="240" w:lineRule="auto"/>
        <w:jc w:val="both"/>
        <w:outlineLvl w:val="3"/>
        <w:rPr>
          <w:rFonts w:ascii="Times New Roman" w:eastAsia="Times New Roman" w:hAnsi="Times New Roman" w:cs="Times New Roman"/>
          <w:b/>
          <w:bCs/>
          <w:i/>
          <w:iCs/>
          <w:sz w:val="28"/>
          <w:szCs w:val="28"/>
        </w:rPr>
      </w:pPr>
      <w:r w:rsidRPr="00000BF5">
        <w:rPr>
          <w:rFonts w:ascii="Times New Roman" w:eastAsia="Times New Roman" w:hAnsi="Times New Roman" w:cs="Times New Roman"/>
          <w:b/>
          <w:bCs/>
          <w:i/>
          <w:iCs/>
          <w:sz w:val="28"/>
          <w:szCs w:val="28"/>
        </w:rPr>
        <w:t>Цели, задачи и содержание работы с детьми младшего дошкольного возраста</w:t>
      </w:r>
    </w:p>
    <w:p w:rsidR="00000BF5" w:rsidRPr="00CC3FA0" w:rsidRDefault="00000BF5" w:rsidP="00000BF5">
      <w:pPr>
        <w:shd w:val="clear" w:color="auto" w:fill="FFFFFF"/>
        <w:spacing w:before="240" w:after="240" w:line="360" w:lineRule="atLeast"/>
        <w:rPr>
          <w:rFonts w:ascii="Times New Roman" w:eastAsia="Times New Roman" w:hAnsi="Times New Roman" w:cs="Times New Roman"/>
          <w:color w:val="383838"/>
          <w:sz w:val="28"/>
          <w:szCs w:val="28"/>
          <w:lang w:eastAsia="ru-RU"/>
        </w:rPr>
      </w:pPr>
      <w:r w:rsidRPr="00CC3FA0">
        <w:rPr>
          <w:rFonts w:ascii="Times New Roman" w:eastAsia="Times New Roman" w:hAnsi="Times New Roman" w:cs="Times New Roman"/>
          <w:b/>
          <w:bCs/>
          <w:color w:val="383838"/>
          <w:sz w:val="28"/>
          <w:szCs w:val="28"/>
          <w:lang w:eastAsia="ru-RU"/>
        </w:rPr>
        <w:t>Основные направления</w:t>
      </w:r>
      <w:r w:rsidRPr="00CC3FA0">
        <w:rPr>
          <w:rFonts w:ascii="Times New Roman" w:eastAsia="Times New Roman" w:hAnsi="Times New Roman" w:cs="Times New Roman"/>
          <w:color w:val="383838"/>
          <w:sz w:val="28"/>
          <w:szCs w:val="28"/>
          <w:lang w:eastAsia="ru-RU"/>
        </w:rPr>
        <w:t> развития театрализованной игры состоят в постепенном переходе ребенка:</w:t>
      </w:r>
    </w:p>
    <w:p w:rsidR="00000BF5" w:rsidRPr="00CC3FA0" w:rsidRDefault="00000BF5" w:rsidP="00000BF5">
      <w:pPr>
        <w:numPr>
          <w:ilvl w:val="0"/>
          <w:numId w:val="5"/>
        </w:numPr>
        <w:shd w:val="clear" w:color="auto" w:fill="FFFFFF"/>
        <w:spacing w:after="0" w:line="360" w:lineRule="atLeast"/>
        <w:ind w:left="212"/>
        <w:jc w:val="both"/>
        <w:rPr>
          <w:rFonts w:ascii="Times New Roman" w:eastAsia="Calibri" w:hAnsi="Times New Roman" w:cs="Times New Roman"/>
          <w:color w:val="383838"/>
          <w:sz w:val="28"/>
          <w:szCs w:val="28"/>
        </w:rPr>
      </w:pPr>
      <w:r w:rsidRPr="00CC3FA0">
        <w:rPr>
          <w:rFonts w:ascii="Times New Roman" w:eastAsia="Calibri" w:hAnsi="Times New Roman" w:cs="Times New Roman"/>
          <w:color w:val="383838"/>
          <w:sz w:val="28"/>
          <w:szCs w:val="28"/>
        </w:rPr>
        <w:t>от наблюдения театрализованной постановки взрослого к самостоятельной игровой деятельности;</w:t>
      </w:r>
    </w:p>
    <w:p w:rsidR="00000BF5" w:rsidRPr="00CC3FA0" w:rsidRDefault="00000BF5" w:rsidP="00000BF5">
      <w:pPr>
        <w:numPr>
          <w:ilvl w:val="0"/>
          <w:numId w:val="5"/>
        </w:numPr>
        <w:shd w:val="clear" w:color="auto" w:fill="FFFFFF"/>
        <w:spacing w:after="0" w:line="360" w:lineRule="atLeast"/>
        <w:ind w:left="212"/>
        <w:jc w:val="both"/>
        <w:rPr>
          <w:rFonts w:ascii="Times New Roman" w:eastAsia="Calibri" w:hAnsi="Times New Roman" w:cs="Times New Roman"/>
          <w:color w:val="383838"/>
          <w:sz w:val="28"/>
          <w:szCs w:val="28"/>
        </w:rPr>
      </w:pPr>
      <w:r w:rsidRPr="00CC3FA0">
        <w:rPr>
          <w:rFonts w:ascii="Times New Roman" w:eastAsia="Calibri" w:hAnsi="Times New Roman" w:cs="Times New Roman"/>
          <w:color w:val="383838"/>
          <w:sz w:val="28"/>
          <w:szCs w:val="28"/>
        </w:rPr>
        <w:t>от индивидуальной игры и «игры рядом» к игре в группе из трех-пяти сверстников, исполняющих роли;</w:t>
      </w:r>
    </w:p>
    <w:p w:rsidR="00000BF5" w:rsidRPr="00CC3FA0" w:rsidRDefault="00000BF5" w:rsidP="00000BF5">
      <w:pPr>
        <w:numPr>
          <w:ilvl w:val="0"/>
          <w:numId w:val="5"/>
        </w:numPr>
        <w:shd w:val="clear" w:color="auto" w:fill="FFFFFF"/>
        <w:spacing w:after="0" w:line="360" w:lineRule="atLeast"/>
        <w:ind w:left="212"/>
        <w:jc w:val="both"/>
        <w:rPr>
          <w:rFonts w:ascii="Times New Roman" w:eastAsia="Calibri" w:hAnsi="Times New Roman" w:cs="Times New Roman"/>
          <w:color w:val="383838"/>
          <w:sz w:val="28"/>
          <w:szCs w:val="28"/>
        </w:rPr>
      </w:pPr>
      <w:r w:rsidRPr="00CC3FA0">
        <w:rPr>
          <w:rFonts w:ascii="Times New Roman" w:eastAsia="Calibri" w:hAnsi="Times New Roman" w:cs="Times New Roman"/>
          <w:color w:val="383838"/>
          <w:sz w:val="28"/>
          <w:szCs w:val="28"/>
        </w:rPr>
        <w:t>от имитации действий фольклорных и литературных персонажей к имитации действий в сочетании с передачей основных эмоций героя и освоению роли как созданию простого «типичного» образа в игре-драматизации.</w:t>
      </w:r>
    </w:p>
    <w:p w:rsidR="00000BF5" w:rsidRPr="00CC3FA0" w:rsidRDefault="00000BF5" w:rsidP="00000BF5">
      <w:pPr>
        <w:shd w:val="clear" w:color="auto" w:fill="FFFFFF"/>
        <w:spacing w:before="240" w:after="240" w:line="360" w:lineRule="atLeast"/>
        <w:rPr>
          <w:rFonts w:ascii="Times New Roman" w:eastAsia="Times New Roman" w:hAnsi="Times New Roman" w:cs="Times New Roman"/>
          <w:color w:val="383838"/>
          <w:sz w:val="28"/>
          <w:szCs w:val="28"/>
          <w:lang w:eastAsia="ru-RU"/>
        </w:rPr>
      </w:pPr>
      <w:r w:rsidRPr="00CC3FA0">
        <w:rPr>
          <w:rFonts w:ascii="Times New Roman" w:eastAsia="Times New Roman" w:hAnsi="Times New Roman" w:cs="Times New Roman"/>
          <w:b/>
          <w:bCs/>
          <w:color w:val="383838"/>
          <w:sz w:val="28"/>
          <w:szCs w:val="28"/>
          <w:lang w:eastAsia="ru-RU"/>
        </w:rPr>
        <w:t>Задачи и содержание работы</w:t>
      </w:r>
    </w:p>
    <w:p w:rsidR="00000BF5" w:rsidRPr="00CC3FA0" w:rsidRDefault="00000BF5" w:rsidP="00000BF5">
      <w:pPr>
        <w:shd w:val="clear" w:color="auto" w:fill="FFFFFF"/>
        <w:spacing w:before="240" w:after="240" w:line="360" w:lineRule="atLeast"/>
        <w:rPr>
          <w:rFonts w:ascii="Times New Roman" w:eastAsia="Times New Roman" w:hAnsi="Times New Roman" w:cs="Times New Roman"/>
          <w:color w:val="383838"/>
          <w:sz w:val="28"/>
          <w:szCs w:val="28"/>
          <w:lang w:eastAsia="ru-RU"/>
        </w:rPr>
      </w:pPr>
      <w:r w:rsidRPr="00CC3FA0">
        <w:rPr>
          <w:rFonts w:ascii="Times New Roman" w:eastAsia="Times New Roman" w:hAnsi="Times New Roman" w:cs="Times New Roman"/>
          <w:color w:val="383838"/>
          <w:sz w:val="28"/>
          <w:szCs w:val="28"/>
          <w:lang w:eastAsia="ru-RU"/>
        </w:rPr>
        <w:t>Прежде всего</w:t>
      </w:r>
      <w:r w:rsidR="003D3196">
        <w:rPr>
          <w:rFonts w:ascii="Times New Roman" w:eastAsia="Times New Roman" w:hAnsi="Times New Roman" w:cs="Times New Roman"/>
          <w:color w:val="383838"/>
          <w:sz w:val="28"/>
          <w:szCs w:val="28"/>
          <w:lang w:eastAsia="ru-RU"/>
        </w:rPr>
        <w:t>,</w:t>
      </w:r>
      <w:r w:rsidRPr="00CC3FA0">
        <w:rPr>
          <w:rFonts w:ascii="Times New Roman" w:eastAsia="Times New Roman" w:hAnsi="Times New Roman" w:cs="Times New Roman"/>
          <w:color w:val="383838"/>
          <w:sz w:val="28"/>
          <w:szCs w:val="28"/>
          <w:lang w:eastAsia="ru-RU"/>
        </w:rPr>
        <w:t xml:space="preserve"> необходимо </w:t>
      </w:r>
      <w:r w:rsidRPr="00CC3FA0">
        <w:rPr>
          <w:rFonts w:ascii="Times New Roman" w:eastAsia="Times New Roman" w:hAnsi="Times New Roman" w:cs="Times New Roman"/>
          <w:b/>
          <w:bCs/>
          <w:color w:val="383838"/>
          <w:sz w:val="28"/>
          <w:szCs w:val="28"/>
          <w:lang w:eastAsia="ru-RU"/>
        </w:rPr>
        <w:t>формировать интерес</w:t>
      </w:r>
      <w:r w:rsidRPr="00CC3FA0">
        <w:rPr>
          <w:rFonts w:ascii="Times New Roman" w:eastAsia="Times New Roman" w:hAnsi="Times New Roman" w:cs="Times New Roman"/>
          <w:color w:val="383838"/>
          <w:sz w:val="28"/>
          <w:szCs w:val="28"/>
          <w:lang w:eastAsia="ru-RU"/>
        </w:rPr>
        <w:t xml:space="preserve"> к театрализованным играм, складывающийся  в  процессе просмотра небольших кукольных </w:t>
      </w:r>
      <w:r w:rsidRPr="00CC3FA0">
        <w:rPr>
          <w:rFonts w:ascii="Times New Roman" w:eastAsia="Times New Roman" w:hAnsi="Times New Roman" w:cs="Times New Roman"/>
          <w:color w:val="383838"/>
          <w:sz w:val="28"/>
          <w:szCs w:val="28"/>
          <w:lang w:eastAsia="ru-RU"/>
        </w:rPr>
        <w:lastRenderedPageBreak/>
        <w:t>спектаклей, которые показывает воспитатель, взяв за основу содержание знакомых ребенку потешек, стихов и сказок.</w:t>
      </w:r>
    </w:p>
    <w:p w:rsidR="00000BF5" w:rsidRPr="00CC3FA0" w:rsidRDefault="00000BF5" w:rsidP="00000BF5">
      <w:pPr>
        <w:shd w:val="clear" w:color="auto" w:fill="FFFFFF"/>
        <w:spacing w:before="240" w:after="240" w:line="360" w:lineRule="atLeast"/>
        <w:rPr>
          <w:rFonts w:ascii="Times New Roman" w:eastAsia="Times New Roman" w:hAnsi="Times New Roman" w:cs="Times New Roman"/>
          <w:color w:val="383838"/>
          <w:sz w:val="28"/>
          <w:szCs w:val="28"/>
          <w:lang w:eastAsia="ru-RU"/>
        </w:rPr>
      </w:pPr>
      <w:r w:rsidRPr="00CC3FA0">
        <w:rPr>
          <w:rFonts w:ascii="Times New Roman" w:eastAsia="Times New Roman" w:hAnsi="Times New Roman" w:cs="Times New Roman"/>
          <w:color w:val="383838"/>
          <w:sz w:val="28"/>
          <w:szCs w:val="28"/>
          <w:lang w:eastAsia="ru-RU"/>
        </w:rPr>
        <w:t>В дальнейшем важно стимулировать его </w:t>
      </w:r>
      <w:r w:rsidRPr="00CC3FA0">
        <w:rPr>
          <w:rFonts w:ascii="Times New Roman" w:eastAsia="Times New Roman" w:hAnsi="Times New Roman" w:cs="Times New Roman"/>
          <w:b/>
          <w:bCs/>
          <w:color w:val="383838"/>
          <w:sz w:val="28"/>
          <w:szCs w:val="28"/>
          <w:lang w:eastAsia="ru-RU"/>
        </w:rPr>
        <w:t>желание включиться в спектакль</w:t>
      </w:r>
      <w:r w:rsidRPr="00CC3FA0">
        <w:rPr>
          <w:rFonts w:ascii="Times New Roman" w:eastAsia="Times New Roman" w:hAnsi="Times New Roman" w:cs="Times New Roman"/>
          <w:color w:val="383838"/>
          <w:sz w:val="28"/>
          <w:szCs w:val="28"/>
          <w:lang w:eastAsia="ru-RU"/>
        </w:rPr>
        <w:t>, дополняя отдельные фразы в диалогах героев, устойчивые обороты зачина и концовки сказки. Внимание детей фиксируется на том, что в конце куклы кланяются и просят поблагодарить их, похлопать в ладоши. Перчаточные и другие театральные куклы используются на занятиях, в повседневном общении. От их лица взрослый благодарит и хвалит детей, здоровается и прощается. Реализация данной задачи достигается последовательным усложнением игровых заданий и игр-драматизаций, в которые включается ребенок. Ступени работы следующие:</w:t>
      </w:r>
    </w:p>
    <w:p w:rsidR="00000BF5" w:rsidRPr="00CC3FA0" w:rsidRDefault="00000BF5" w:rsidP="00000BF5">
      <w:pPr>
        <w:numPr>
          <w:ilvl w:val="0"/>
          <w:numId w:val="6"/>
        </w:numPr>
        <w:shd w:val="clear" w:color="auto" w:fill="FFFFFF"/>
        <w:spacing w:after="0" w:line="360" w:lineRule="atLeast"/>
        <w:ind w:left="212"/>
        <w:jc w:val="both"/>
        <w:rPr>
          <w:rFonts w:ascii="Times New Roman" w:eastAsia="Calibri" w:hAnsi="Times New Roman" w:cs="Times New Roman"/>
          <w:color w:val="383838"/>
          <w:sz w:val="28"/>
          <w:szCs w:val="28"/>
        </w:rPr>
      </w:pPr>
      <w:r w:rsidRPr="00CC3FA0">
        <w:rPr>
          <w:rFonts w:ascii="Times New Roman" w:eastAsia="Calibri" w:hAnsi="Times New Roman" w:cs="Times New Roman"/>
          <w:i/>
          <w:iCs/>
          <w:color w:val="383838"/>
          <w:sz w:val="28"/>
          <w:szCs w:val="28"/>
        </w:rPr>
        <w:t>Игра-имитация отдельных действий человека, животных и птиц </w:t>
      </w:r>
      <w:r w:rsidRPr="00CC3FA0">
        <w:rPr>
          <w:rFonts w:ascii="Times New Roman" w:eastAsia="Calibri" w:hAnsi="Times New Roman" w:cs="Times New Roman"/>
          <w:color w:val="383838"/>
          <w:sz w:val="28"/>
          <w:szCs w:val="28"/>
        </w:rPr>
        <w:t>(дети проснулись-потянулись, воробышки машут крыльями) и</w:t>
      </w:r>
      <w:r w:rsidRPr="00CC3FA0">
        <w:rPr>
          <w:rFonts w:ascii="Times New Roman" w:eastAsia="Calibri" w:hAnsi="Times New Roman" w:cs="Times New Roman"/>
          <w:i/>
          <w:iCs/>
          <w:color w:val="383838"/>
          <w:sz w:val="28"/>
          <w:szCs w:val="28"/>
        </w:rPr>
        <w:t>имитация основных эмоций человека </w:t>
      </w:r>
      <w:r w:rsidRPr="00CC3FA0">
        <w:rPr>
          <w:rFonts w:ascii="Times New Roman" w:eastAsia="Calibri" w:hAnsi="Times New Roman" w:cs="Times New Roman"/>
          <w:color w:val="383838"/>
          <w:sz w:val="28"/>
          <w:szCs w:val="28"/>
        </w:rPr>
        <w:t>(выглянуло солнышко – дети обрадовались: улыбнулись, захлопали в ладоши, запрыгали на месте).</w:t>
      </w:r>
    </w:p>
    <w:p w:rsidR="00000BF5" w:rsidRPr="00CC3FA0" w:rsidRDefault="00000BF5" w:rsidP="00000BF5">
      <w:pPr>
        <w:numPr>
          <w:ilvl w:val="0"/>
          <w:numId w:val="6"/>
        </w:numPr>
        <w:shd w:val="clear" w:color="auto" w:fill="FFFFFF"/>
        <w:spacing w:after="0" w:line="360" w:lineRule="atLeast"/>
        <w:ind w:left="212"/>
        <w:jc w:val="both"/>
        <w:rPr>
          <w:rFonts w:ascii="Times New Roman" w:eastAsia="Calibri" w:hAnsi="Times New Roman" w:cs="Times New Roman"/>
          <w:color w:val="383838"/>
          <w:sz w:val="28"/>
          <w:szCs w:val="28"/>
        </w:rPr>
      </w:pPr>
      <w:r w:rsidRPr="00CC3FA0">
        <w:rPr>
          <w:rFonts w:ascii="Times New Roman" w:eastAsia="Calibri" w:hAnsi="Times New Roman" w:cs="Times New Roman"/>
          <w:i/>
          <w:iCs/>
          <w:color w:val="383838"/>
          <w:sz w:val="28"/>
          <w:szCs w:val="28"/>
        </w:rPr>
        <w:t>Игра-имитация цепочки последовательных действии в сочетании с передачей основных эмоций героя </w:t>
      </w:r>
      <w:r w:rsidRPr="00CC3FA0">
        <w:rPr>
          <w:rFonts w:ascii="Times New Roman" w:eastAsia="Calibri" w:hAnsi="Times New Roman" w:cs="Times New Roman"/>
          <w:color w:val="383838"/>
          <w:sz w:val="28"/>
          <w:szCs w:val="28"/>
        </w:rPr>
        <w:t>(веселые матрешки захлопали в ладошки и стали танцевать; зайчик увидел лису, испугался и прыгнул на дерево).</w:t>
      </w:r>
    </w:p>
    <w:p w:rsidR="00000BF5" w:rsidRPr="00CC3FA0" w:rsidRDefault="00000BF5" w:rsidP="00000BF5">
      <w:pPr>
        <w:numPr>
          <w:ilvl w:val="0"/>
          <w:numId w:val="6"/>
        </w:numPr>
        <w:shd w:val="clear" w:color="auto" w:fill="FFFFFF"/>
        <w:spacing w:after="0" w:line="360" w:lineRule="atLeast"/>
        <w:ind w:left="212"/>
        <w:jc w:val="both"/>
        <w:rPr>
          <w:rFonts w:ascii="Times New Roman" w:eastAsia="Calibri" w:hAnsi="Times New Roman" w:cs="Times New Roman"/>
          <w:color w:val="383838"/>
          <w:sz w:val="28"/>
          <w:szCs w:val="28"/>
        </w:rPr>
      </w:pPr>
      <w:r w:rsidRPr="00CC3FA0">
        <w:rPr>
          <w:rFonts w:ascii="Times New Roman" w:eastAsia="Calibri" w:hAnsi="Times New Roman" w:cs="Times New Roman"/>
          <w:i/>
          <w:iCs/>
          <w:color w:val="383838"/>
          <w:sz w:val="28"/>
          <w:szCs w:val="28"/>
        </w:rPr>
        <w:t>Игра-имитация образов хорошо знакомых сказочных персонажей </w:t>
      </w:r>
      <w:r w:rsidRPr="00CC3FA0">
        <w:rPr>
          <w:rFonts w:ascii="Times New Roman" w:eastAsia="Calibri" w:hAnsi="Times New Roman" w:cs="Times New Roman"/>
          <w:color w:val="383838"/>
          <w:sz w:val="28"/>
          <w:szCs w:val="28"/>
        </w:rPr>
        <w:t>(неуклюжий медведь идет к домику, храбрый петушок шагает по дорожке).</w:t>
      </w:r>
    </w:p>
    <w:p w:rsidR="00000BF5" w:rsidRPr="00CC3FA0" w:rsidRDefault="00000BF5" w:rsidP="00000BF5">
      <w:pPr>
        <w:numPr>
          <w:ilvl w:val="0"/>
          <w:numId w:val="6"/>
        </w:numPr>
        <w:shd w:val="clear" w:color="auto" w:fill="FFFFFF"/>
        <w:spacing w:after="0" w:line="360" w:lineRule="atLeast"/>
        <w:ind w:left="212"/>
        <w:jc w:val="both"/>
        <w:rPr>
          <w:rFonts w:ascii="Times New Roman" w:eastAsia="Calibri" w:hAnsi="Times New Roman" w:cs="Times New Roman"/>
          <w:color w:val="383838"/>
          <w:sz w:val="28"/>
          <w:szCs w:val="28"/>
        </w:rPr>
      </w:pPr>
      <w:r w:rsidRPr="00CC3FA0">
        <w:rPr>
          <w:rFonts w:ascii="Times New Roman" w:eastAsia="Calibri" w:hAnsi="Times New Roman" w:cs="Times New Roman"/>
          <w:i/>
          <w:iCs/>
          <w:color w:val="383838"/>
          <w:sz w:val="28"/>
          <w:szCs w:val="28"/>
        </w:rPr>
        <w:t>Игра-импровизация под музыку </w:t>
      </w:r>
      <w:r w:rsidRPr="00CC3FA0">
        <w:rPr>
          <w:rFonts w:ascii="Times New Roman" w:eastAsia="Calibri" w:hAnsi="Times New Roman" w:cs="Times New Roman"/>
          <w:color w:val="383838"/>
          <w:sz w:val="28"/>
          <w:szCs w:val="28"/>
        </w:rPr>
        <w:t>(«Веселый дождик», «Листочки летят по ветру и падают на дорожку», «Хоровод вокруг елки»).</w:t>
      </w:r>
    </w:p>
    <w:p w:rsidR="00000BF5" w:rsidRPr="00CC3FA0" w:rsidRDefault="00000BF5" w:rsidP="00000BF5">
      <w:pPr>
        <w:numPr>
          <w:ilvl w:val="0"/>
          <w:numId w:val="6"/>
        </w:numPr>
        <w:shd w:val="clear" w:color="auto" w:fill="FFFFFF"/>
        <w:spacing w:after="0" w:line="360" w:lineRule="atLeast"/>
        <w:ind w:left="212"/>
        <w:jc w:val="both"/>
        <w:rPr>
          <w:rFonts w:ascii="Times New Roman" w:eastAsia="Calibri" w:hAnsi="Times New Roman" w:cs="Times New Roman"/>
          <w:color w:val="383838"/>
          <w:sz w:val="28"/>
          <w:szCs w:val="28"/>
        </w:rPr>
      </w:pPr>
      <w:r w:rsidRPr="00CC3FA0">
        <w:rPr>
          <w:rFonts w:ascii="Times New Roman" w:eastAsia="Calibri" w:hAnsi="Times New Roman" w:cs="Times New Roman"/>
          <w:i/>
          <w:iCs/>
          <w:color w:val="383838"/>
          <w:sz w:val="28"/>
          <w:szCs w:val="28"/>
        </w:rPr>
        <w:t>Бессловесная uгpa-импровизация с одним персонажем но текстам стихов и прибауток, </w:t>
      </w:r>
      <w:r w:rsidRPr="00CC3FA0">
        <w:rPr>
          <w:rFonts w:ascii="Times New Roman" w:eastAsia="Calibri" w:hAnsi="Times New Roman" w:cs="Times New Roman"/>
          <w:color w:val="383838"/>
          <w:sz w:val="28"/>
          <w:szCs w:val="28"/>
        </w:rPr>
        <w:t>которые читает воспитатель («Катя, Катя маленькая...», «Заинька, попляши...», В. Берестов «Больная кукла», А. Барто «Снег, снег»).</w:t>
      </w:r>
    </w:p>
    <w:p w:rsidR="00000BF5" w:rsidRPr="00CC3FA0" w:rsidRDefault="00000BF5" w:rsidP="00000BF5">
      <w:pPr>
        <w:numPr>
          <w:ilvl w:val="0"/>
          <w:numId w:val="6"/>
        </w:numPr>
        <w:shd w:val="clear" w:color="auto" w:fill="FFFFFF"/>
        <w:spacing w:after="0" w:line="360" w:lineRule="atLeast"/>
        <w:ind w:left="212"/>
        <w:jc w:val="both"/>
        <w:rPr>
          <w:rFonts w:ascii="Times New Roman" w:eastAsia="Calibri" w:hAnsi="Times New Roman" w:cs="Times New Roman"/>
          <w:color w:val="383838"/>
          <w:sz w:val="28"/>
          <w:szCs w:val="28"/>
        </w:rPr>
      </w:pPr>
      <w:r w:rsidRPr="00CC3FA0">
        <w:rPr>
          <w:rFonts w:ascii="Times New Roman" w:eastAsia="Calibri" w:hAnsi="Times New Roman" w:cs="Times New Roman"/>
          <w:i/>
          <w:iCs/>
          <w:color w:val="383838"/>
          <w:sz w:val="28"/>
          <w:szCs w:val="28"/>
        </w:rPr>
        <w:t>Игра-импровизация по текстам коротких сказок, рассказов и стихов, </w:t>
      </w:r>
      <w:r w:rsidRPr="00CC3FA0">
        <w:rPr>
          <w:rFonts w:ascii="Times New Roman" w:eastAsia="Calibri" w:hAnsi="Times New Roman" w:cs="Times New Roman"/>
          <w:color w:val="383838"/>
          <w:sz w:val="28"/>
          <w:szCs w:val="28"/>
        </w:rPr>
        <w:t>которые рассказывает воспитатель (3.Александрова «Елочка»; К. Ушинский «Петушок с семьей», «Васька»; Н. Павлова «На машине», «Земляничка»; В. Чарушин «Утка с утятами»).</w:t>
      </w:r>
    </w:p>
    <w:p w:rsidR="00000BF5" w:rsidRPr="00CC3FA0" w:rsidRDefault="00000BF5" w:rsidP="00000BF5">
      <w:pPr>
        <w:numPr>
          <w:ilvl w:val="0"/>
          <w:numId w:val="6"/>
        </w:numPr>
        <w:shd w:val="clear" w:color="auto" w:fill="FFFFFF"/>
        <w:spacing w:after="0" w:line="360" w:lineRule="atLeast"/>
        <w:ind w:left="212"/>
        <w:jc w:val="both"/>
        <w:rPr>
          <w:rFonts w:ascii="Times New Roman" w:eastAsia="Calibri" w:hAnsi="Times New Roman" w:cs="Times New Roman"/>
          <w:color w:val="383838"/>
          <w:sz w:val="28"/>
          <w:szCs w:val="28"/>
        </w:rPr>
      </w:pPr>
      <w:r w:rsidRPr="00CC3FA0">
        <w:rPr>
          <w:rFonts w:ascii="Times New Roman" w:eastAsia="Calibri" w:hAnsi="Times New Roman" w:cs="Times New Roman"/>
          <w:i/>
          <w:iCs/>
          <w:color w:val="383838"/>
          <w:sz w:val="28"/>
          <w:szCs w:val="28"/>
        </w:rPr>
        <w:t>Ролевой диалог героев сказок </w:t>
      </w:r>
      <w:r w:rsidRPr="00CC3FA0">
        <w:rPr>
          <w:rFonts w:ascii="Times New Roman" w:eastAsia="Calibri" w:hAnsi="Times New Roman" w:cs="Times New Roman"/>
          <w:color w:val="383838"/>
          <w:sz w:val="28"/>
          <w:szCs w:val="28"/>
        </w:rPr>
        <w:t>(«Рукавичка», «Заюшкина избушка», «Три .медведя»).</w:t>
      </w:r>
    </w:p>
    <w:p w:rsidR="00000BF5" w:rsidRPr="00CC3FA0" w:rsidRDefault="00000BF5" w:rsidP="00000BF5">
      <w:pPr>
        <w:numPr>
          <w:ilvl w:val="0"/>
          <w:numId w:val="6"/>
        </w:numPr>
        <w:shd w:val="clear" w:color="auto" w:fill="FFFFFF"/>
        <w:spacing w:after="0" w:line="360" w:lineRule="atLeast"/>
        <w:ind w:left="212"/>
        <w:jc w:val="both"/>
        <w:rPr>
          <w:rFonts w:ascii="Times New Roman" w:eastAsia="Calibri" w:hAnsi="Times New Roman" w:cs="Times New Roman"/>
          <w:color w:val="383838"/>
          <w:sz w:val="28"/>
          <w:szCs w:val="28"/>
        </w:rPr>
      </w:pPr>
      <w:r w:rsidRPr="00CC3FA0">
        <w:rPr>
          <w:rFonts w:ascii="Times New Roman" w:eastAsia="Calibri" w:hAnsi="Times New Roman" w:cs="Times New Roman"/>
          <w:i/>
          <w:iCs/>
          <w:color w:val="383838"/>
          <w:sz w:val="28"/>
          <w:szCs w:val="28"/>
        </w:rPr>
        <w:t>Инсценирование фрагментов сказок о животных </w:t>
      </w:r>
      <w:r w:rsidRPr="00CC3FA0">
        <w:rPr>
          <w:rFonts w:ascii="Times New Roman" w:eastAsia="Calibri" w:hAnsi="Times New Roman" w:cs="Times New Roman"/>
          <w:color w:val="383838"/>
          <w:sz w:val="28"/>
          <w:szCs w:val="28"/>
        </w:rPr>
        <w:t>(«Теремок», «Кот, петух и лиса»).</w:t>
      </w:r>
    </w:p>
    <w:p w:rsidR="00000BF5" w:rsidRPr="00CC3FA0" w:rsidRDefault="00000BF5" w:rsidP="00000BF5">
      <w:pPr>
        <w:numPr>
          <w:ilvl w:val="0"/>
          <w:numId w:val="6"/>
        </w:numPr>
        <w:shd w:val="clear" w:color="auto" w:fill="FFFFFF"/>
        <w:spacing w:after="0" w:line="360" w:lineRule="atLeast"/>
        <w:ind w:left="212"/>
        <w:jc w:val="both"/>
        <w:rPr>
          <w:rFonts w:ascii="Times New Roman" w:eastAsia="Calibri" w:hAnsi="Times New Roman" w:cs="Times New Roman"/>
          <w:color w:val="383838"/>
          <w:sz w:val="28"/>
          <w:szCs w:val="28"/>
        </w:rPr>
      </w:pPr>
      <w:r w:rsidRPr="00CC3FA0">
        <w:rPr>
          <w:rFonts w:ascii="Times New Roman" w:eastAsia="Calibri" w:hAnsi="Times New Roman" w:cs="Times New Roman"/>
          <w:i/>
          <w:iCs/>
          <w:color w:val="383838"/>
          <w:sz w:val="28"/>
          <w:szCs w:val="28"/>
        </w:rPr>
        <w:t>Игра-драматизация с несколькими персонажами по народным сказкам </w:t>
      </w:r>
      <w:r w:rsidRPr="00CC3FA0">
        <w:rPr>
          <w:rFonts w:ascii="Times New Roman" w:eastAsia="Calibri" w:hAnsi="Times New Roman" w:cs="Times New Roman"/>
          <w:color w:val="383838"/>
          <w:sz w:val="28"/>
          <w:szCs w:val="28"/>
        </w:rPr>
        <w:t>(«Колобок», «Репка») и </w:t>
      </w:r>
      <w:r w:rsidRPr="00CC3FA0">
        <w:rPr>
          <w:rFonts w:ascii="Times New Roman" w:eastAsia="Calibri" w:hAnsi="Times New Roman" w:cs="Times New Roman"/>
          <w:i/>
          <w:iCs/>
          <w:color w:val="383838"/>
          <w:sz w:val="28"/>
          <w:szCs w:val="28"/>
        </w:rPr>
        <w:t>авторским текстам </w:t>
      </w:r>
      <w:r w:rsidRPr="00CC3FA0">
        <w:rPr>
          <w:rFonts w:ascii="Times New Roman" w:eastAsia="Calibri" w:hAnsi="Times New Roman" w:cs="Times New Roman"/>
          <w:color w:val="383838"/>
          <w:sz w:val="28"/>
          <w:szCs w:val="28"/>
        </w:rPr>
        <w:t>(В. Сутеев «Под грибом», К. Чуковский «Цыпленок»).</w:t>
      </w:r>
    </w:p>
    <w:p w:rsidR="00000BF5" w:rsidRPr="00CC3FA0" w:rsidRDefault="00000BF5" w:rsidP="00000BF5">
      <w:pPr>
        <w:shd w:val="clear" w:color="auto" w:fill="FFFFFF"/>
        <w:spacing w:before="240" w:after="240" w:line="360" w:lineRule="atLeast"/>
        <w:rPr>
          <w:rFonts w:ascii="Times New Roman" w:eastAsia="Times New Roman" w:hAnsi="Times New Roman" w:cs="Times New Roman"/>
          <w:color w:val="383838"/>
          <w:sz w:val="28"/>
          <w:szCs w:val="28"/>
          <w:lang w:eastAsia="ru-RU"/>
        </w:rPr>
      </w:pPr>
      <w:r w:rsidRPr="00CC3FA0">
        <w:rPr>
          <w:rFonts w:ascii="Times New Roman" w:eastAsia="Times New Roman" w:hAnsi="Times New Roman" w:cs="Times New Roman"/>
          <w:color w:val="383838"/>
          <w:sz w:val="28"/>
          <w:szCs w:val="28"/>
          <w:lang w:eastAsia="ru-RU"/>
        </w:rPr>
        <w:lastRenderedPageBreak/>
        <w:t>У детей этого возраста отмечается </w:t>
      </w:r>
      <w:r w:rsidRPr="00CC3FA0">
        <w:rPr>
          <w:rFonts w:ascii="Times New Roman" w:eastAsia="Times New Roman" w:hAnsi="Times New Roman" w:cs="Times New Roman"/>
          <w:b/>
          <w:bCs/>
          <w:color w:val="383838"/>
          <w:sz w:val="28"/>
          <w:szCs w:val="28"/>
          <w:lang w:eastAsia="ru-RU"/>
        </w:rPr>
        <w:t>первичное освоение режиссерской театрализованной игры</w:t>
      </w:r>
      <w:r w:rsidRPr="00CC3FA0">
        <w:rPr>
          <w:rFonts w:ascii="Times New Roman" w:eastAsia="Times New Roman" w:hAnsi="Times New Roman" w:cs="Times New Roman"/>
          <w:color w:val="383838"/>
          <w:sz w:val="28"/>
          <w:szCs w:val="28"/>
          <w:lang w:eastAsia="ru-RU"/>
        </w:rPr>
        <w:t> – настольного театра игрушек, настольного плоскостного театра, плоскостного театра на фланелеграфе, пальчикового театра. Процесс освоения включает мини-постановки по текстам народных и авторских стихов, сказок, рассказов («Этот пальчик – дедушка...», «Тили-бом», К. Ушинский «Петушок с семьей», А. Барто «Игрушки», В. Сутеев «Цыпленок и утенок».) Фигурки пальчикового театра ребенок начинает использовать в совместных с взрослым импровизациях на заданные темы.</w:t>
      </w:r>
    </w:p>
    <w:p w:rsidR="00000BF5" w:rsidRPr="00CC3FA0" w:rsidRDefault="00000BF5" w:rsidP="00000BF5">
      <w:pPr>
        <w:shd w:val="clear" w:color="auto" w:fill="FFFFFF"/>
        <w:spacing w:before="240" w:after="240" w:line="360" w:lineRule="atLeast"/>
        <w:rPr>
          <w:rFonts w:ascii="Times New Roman" w:eastAsia="Times New Roman" w:hAnsi="Times New Roman" w:cs="Times New Roman"/>
          <w:color w:val="383838"/>
          <w:sz w:val="28"/>
          <w:szCs w:val="28"/>
          <w:lang w:eastAsia="ru-RU"/>
        </w:rPr>
      </w:pPr>
      <w:r w:rsidRPr="00CC3FA0">
        <w:rPr>
          <w:rFonts w:ascii="Times New Roman" w:eastAsia="Times New Roman" w:hAnsi="Times New Roman" w:cs="Times New Roman"/>
          <w:color w:val="383838"/>
          <w:sz w:val="28"/>
          <w:szCs w:val="28"/>
          <w:lang w:eastAsia="ru-RU"/>
        </w:rPr>
        <w:t>Обогащение игрового опыта возможно только при условии </w:t>
      </w:r>
      <w:r w:rsidRPr="00CC3FA0">
        <w:rPr>
          <w:rFonts w:ascii="Times New Roman" w:eastAsia="Times New Roman" w:hAnsi="Times New Roman" w:cs="Times New Roman"/>
          <w:b/>
          <w:bCs/>
          <w:color w:val="383838"/>
          <w:sz w:val="28"/>
          <w:szCs w:val="28"/>
          <w:lang w:eastAsia="ru-RU"/>
        </w:rPr>
        <w:t>развития специальных игровых умений.</w:t>
      </w:r>
    </w:p>
    <w:p w:rsidR="00000BF5" w:rsidRPr="00CC3FA0" w:rsidRDefault="00000BF5" w:rsidP="00000BF5">
      <w:pPr>
        <w:numPr>
          <w:ilvl w:val="0"/>
          <w:numId w:val="7"/>
        </w:numPr>
        <w:shd w:val="clear" w:color="auto" w:fill="FFFFFF"/>
        <w:spacing w:after="0" w:line="360" w:lineRule="atLeast"/>
        <w:ind w:left="424"/>
        <w:jc w:val="both"/>
        <w:rPr>
          <w:rFonts w:ascii="Times New Roman" w:eastAsia="Calibri" w:hAnsi="Times New Roman" w:cs="Times New Roman"/>
          <w:color w:val="383838"/>
          <w:sz w:val="28"/>
          <w:szCs w:val="28"/>
        </w:rPr>
      </w:pPr>
      <w:r w:rsidRPr="00CC3FA0">
        <w:rPr>
          <w:rFonts w:ascii="Times New Roman" w:eastAsia="Calibri" w:hAnsi="Times New Roman" w:cs="Times New Roman"/>
          <w:color w:val="383838"/>
          <w:sz w:val="28"/>
          <w:szCs w:val="28"/>
        </w:rPr>
        <w:t>Первая группа умений связана с освоением </w:t>
      </w:r>
      <w:r w:rsidRPr="00CC3FA0">
        <w:rPr>
          <w:rFonts w:ascii="Times New Roman" w:eastAsia="Calibri" w:hAnsi="Times New Roman" w:cs="Times New Roman"/>
          <w:b/>
          <w:bCs/>
          <w:color w:val="383838"/>
          <w:sz w:val="28"/>
          <w:szCs w:val="28"/>
        </w:rPr>
        <w:t>позиции «зритель»</w:t>
      </w:r>
      <w:r w:rsidRPr="00CC3FA0">
        <w:rPr>
          <w:rFonts w:ascii="Times New Roman" w:eastAsia="Calibri" w:hAnsi="Times New Roman" w:cs="Times New Roman"/>
          <w:color w:val="383838"/>
          <w:sz w:val="28"/>
          <w:szCs w:val="28"/>
        </w:rPr>
        <w:t> (умение быть доброжелательным зрителем, досмотреть и дослушать до конца, похлопать в ладоши, сказать спасибо «артистам»).</w:t>
      </w:r>
    </w:p>
    <w:p w:rsidR="00000BF5" w:rsidRPr="00CC3FA0" w:rsidRDefault="00000BF5" w:rsidP="00000BF5">
      <w:pPr>
        <w:numPr>
          <w:ilvl w:val="0"/>
          <w:numId w:val="7"/>
        </w:numPr>
        <w:shd w:val="clear" w:color="auto" w:fill="FFFFFF"/>
        <w:spacing w:after="0" w:line="360" w:lineRule="atLeast"/>
        <w:ind w:left="424"/>
        <w:jc w:val="both"/>
        <w:rPr>
          <w:rFonts w:ascii="Times New Roman" w:eastAsia="Calibri" w:hAnsi="Times New Roman" w:cs="Times New Roman"/>
          <w:color w:val="383838"/>
          <w:sz w:val="28"/>
          <w:szCs w:val="28"/>
        </w:rPr>
      </w:pPr>
      <w:r w:rsidRPr="00CC3FA0">
        <w:rPr>
          <w:rFonts w:ascii="Times New Roman" w:eastAsia="Calibri" w:hAnsi="Times New Roman" w:cs="Times New Roman"/>
          <w:color w:val="383838"/>
          <w:sz w:val="28"/>
          <w:szCs w:val="28"/>
        </w:rPr>
        <w:t>Вторая грyппa умений обеспечивает первичное становление </w:t>
      </w:r>
      <w:r w:rsidRPr="00CC3FA0">
        <w:rPr>
          <w:rFonts w:ascii="Times New Roman" w:eastAsia="Calibri" w:hAnsi="Times New Roman" w:cs="Times New Roman"/>
          <w:b/>
          <w:bCs/>
          <w:color w:val="383838"/>
          <w:sz w:val="28"/>
          <w:szCs w:val="28"/>
        </w:rPr>
        <w:t>позиции «артист»</w:t>
      </w:r>
      <w:r w:rsidRPr="00CC3FA0">
        <w:rPr>
          <w:rFonts w:ascii="Times New Roman" w:eastAsia="Calibri" w:hAnsi="Times New Roman" w:cs="Times New Roman"/>
          <w:color w:val="383838"/>
          <w:sz w:val="28"/>
          <w:szCs w:val="28"/>
        </w:rPr>
        <w:t>, включающей умение использовать некоторые средства выразительности (мимика, жесты, движения, сила и тембр голоса, темп речи) для передачи образа героя, его эмоций и переживаний и правильно держать и «вести» куклу или фигурку героя в режиссерской театрализованной игре.</w:t>
      </w:r>
    </w:p>
    <w:p w:rsidR="00000BF5" w:rsidRPr="00CC3FA0" w:rsidRDefault="00000BF5" w:rsidP="00000BF5">
      <w:pPr>
        <w:numPr>
          <w:ilvl w:val="0"/>
          <w:numId w:val="7"/>
        </w:numPr>
        <w:shd w:val="clear" w:color="auto" w:fill="FFFFFF"/>
        <w:spacing w:after="0" w:line="360" w:lineRule="atLeast"/>
        <w:ind w:left="424"/>
        <w:jc w:val="both"/>
        <w:rPr>
          <w:rFonts w:ascii="Times New Roman" w:eastAsia="Calibri" w:hAnsi="Times New Roman" w:cs="Times New Roman"/>
          <w:color w:val="383838"/>
          <w:sz w:val="28"/>
          <w:szCs w:val="28"/>
        </w:rPr>
      </w:pPr>
      <w:r w:rsidRPr="00CC3FA0">
        <w:rPr>
          <w:rFonts w:ascii="Times New Roman" w:eastAsia="Calibri" w:hAnsi="Times New Roman" w:cs="Times New Roman"/>
          <w:color w:val="383838"/>
          <w:sz w:val="28"/>
          <w:szCs w:val="28"/>
        </w:rPr>
        <w:t>Третья группа умений – это </w:t>
      </w:r>
      <w:r w:rsidRPr="00CC3FA0">
        <w:rPr>
          <w:rFonts w:ascii="Times New Roman" w:eastAsia="Calibri" w:hAnsi="Times New Roman" w:cs="Times New Roman"/>
          <w:b/>
          <w:bCs/>
          <w:color w:val="383838"/>
          <w:sz w:val="28"/>
          <w:szCs w:val="28"/>
        </w:rPr>
        <w:t>умение взаимодействовать с другими участниками</w:t>
      </w:r>
      <w:r w:rsidRPr="00CC3FA0">
        <w:rPr>
          <w:rFonts w:ascii="Times New Roman" w:eastAsia="Calibri" w:hAnsi="Times New Roman" w:cs="Times New Roman"/>
          <w:color w:val="383838"/>
          <w:sz w:val="28"/>
          <w:szCs w:val="28"/>
        </w:rPr>
        <w:t> игры: играть дружно, не ссориться, исполнять привлекательные роли по очереди и т.д.</w:t>
      </w:r>
    </w:p>
    <w:p w:rsidR="00000BF5" w:rsidRDefault="00000BF5" w:rsidP="00000BF5">
      <w:pPr>
        <w:keepNext/>
        <w:keepLines/>
        <w:shd w:val="clear" w:color="auto" w:fill="FFFFFF"/>
        <w:spacing w:after="120" w:line="240" w:lineRule="auto"/>
        <w:jc w:val="both"/>
        <w:outlineLvl w:val="3"/>
        <w:rPr>
          <w:rFonts w:ascii="Times New Roman" w:eastAsia="Times New Roman" w:hAnsi="Times New Roman" w:cs="Times New Roman"/>
          <w:b/>
          <w:bCs/>
          <w:i/>
          <w:iCs/>
          <w:sz w:val="28"/>
          <w:szCs w:val="28"/>
        </w:rPr>
      </w:pPr>
    </w:p>
    <w:p w:rsidR="00000BF5" w:rsidRPr="00000BF5" w:rsidRDefault="00000BF5" w:rsidP="00000BF5">
      <w:pPr>
        <w:keepNext/>
        <w:keepLines/>
        <w:shd w:val="clear" w:color="auto" w:fill="FFFFFF"/>
        <w:spacing w:after="120" w:line="240" w:lineRule="auto"/>
        <w:jc w:val="both"/>
        <w:outlineLvl w:val="3"/>
        <w:rPr>
          <w:rFonts w:ascii="Times New Roman" w:eastAsia="Times New Roman" w:hAnsi="Times New Roman" w:cs="Times New Roman"/>
          <w:b/>
          <w:bCs/>
          <w:i/>
          <w:iCs/>
          <w:sz w:val="28"/>
          <w:szCs w:val="28"/>
        </w:rPr>
      </w:pPr>
      <w:r w:rsidRPr="00000BF5">
        <w:rPr>
          <w:rFonts w:ascii="Times New Roman" w:eastAsia="Times New Roman" w:hAnsi="Times New Roman" w:cs="Times New Roman"/>
          <w:b/>
          <w:bCs/>
          <w:i/>
          <w:iCs/>
          <w:sz w:val="28"/>
          <w:szCs w:val="28"/>
        </w:rPr>
        <w:t>Цели, задачи и содержание работы с детьми среднего дошкольного возраста</w:t>
      </w:r>
    </w:p>
    <w:p w:rsidR="00000BF5" w:rsidRPr="00CC3FA0" w:rsidRDefault="00000BF5" w:rsidP="00000BF5">
      <w:pPr>
        <w:shd w:val="clear" w:color="auto" w:fill="FFFFFF"/>
        <w:spacing w:before="240" w:after="240" w:line="360" w:lineRule="atLeast"/>
        <w:rPr>
          <w:rFonts w:ascii="Times New Roman" w:eastAsia="Times New Roman" w:hAnsi="Times New Roman" w:cs="Times New Roman"/>
          <w:color w:val="383838"/>
          <w:sz w:val="28"/>
          <w:szCs w:val="28"/>
          <w:lang w:eastAsia="ru-RU"/>
        </w:rPr>
      </w:pPr>
      <w:r w:rsidRPr="00CC3FA0">
        <w:rPr>
          <w:rFonts w:ascii="Times New Roman" w:eastAsia="Times New Roman" w:hAnsi="Times New Roman" w:cs="Times New Roman"/>
          <w:b/>
          <w:bCs/>
          <w:color w:val="383838"/>
          <w:sz w:val="28"/>
          <w:szCs w:val="28"/>
          <w:lang w:eastAsia="ru-RU"/>
        </w:rPr>
        <w:t>Основные направления развития театрализованной игры </w:t>
      </w:r>
      <w:r w:rsidRPr="00CC3FA0">
        <w:rPr>
          <w:rFonts w:ascii="Times New Roman" w:eastAsia="Times New Roman" w:hAnsi="Times New Roman" w:cs="Times New Roman"/>
          <w:color w:val="383838"/>
          <w:sz w:val="28"/>
          <w:szCs w:val="28"/>
          <w:lang w:eastAsia="ru-RU"/>
        </w:rPr>
        <w:t>состоят:</w:t>
      </w:r>
    </w:p>
    <w:p w:rsidR="00000BF5" w:rsidRPr="00CC3FA0" w:rsidRDefault="00000BF5" w:rsidP="00000BF5">
      <w:pPr>
        <w:numPr>
          <w:ilvl w:val="0"/>
          <w:numId w:val="8"/>
        </w:numPr>
        <w:shd w:val="clear" w:color="auto" w:fill="FFFFFF"/>
        <w:spacing w:after="0" w:line="360" w:lineRule="atLeast"/>
        <w:ind w:left="212"/>
        <w:jc w:val="both"/>
        <w:rPr>
          <w:rFonts w:ascii="Times New Roman" w:eastAsia="Calibri" w:hAnsi="Times New Roman" w:cs="Times New Roman"/>
          <w:color w:val="383838"/>
          <w:sz w:val="28"/>
          <w:szCs w:val="28"/>
        </w:rPr>
      </w:pPr>
      <w:r w:rsidRPr="00CC3FA0">
        <w:rPr>
          <w:rFonts w:ascii="Times New Roman" w:eastAsia="Calibri" w:hAnsi="Times New Roman" w:cs="Times New Roman"/>
          <w:color w:val="383838"/>
          <w:sz w:val="28"/>
          <w:szCs w:val="28"/>
        </w:rPr>
        <w:t>в постепенном переходе ребенка от игры «для себя» к игре, ориентированной на зрителя;</w:t>
      </w:r>
    </w:p>
    <w:p w:rsidR="00000BF5" w:rsidRPr="00CC3FA0" w:rsidRDefault="00000BF5" w:rsidP="00000BF5">
      <w:pPr>
        <w:numPr>
          <w:ilvl w:val="0"/>
          <w:numId w:val="8"/>
        </w:numPr>
        <w:shd w:val="clear" w:color="auto" w:fill="FFFFFF"/>
        <w:spacing w:after="0" w:line="360" w:lineRule="atLeast"/>
        <w:ind w:left="212"/>
        <w:jc w:val="both"/>
        <w:rPr>
          <w:rFonts w:ascii="Times New Roman" w:eastAsia="Calibri" w:hAnsi="Times New Roman" w:cs="Times New Roman"/>
          <w:color w:val="383838"/>
          <w:sz w:val="28"/>
          <w:szCs w:val="28"/>
        </w:rPr>
      </w:pPr>
      <w:r w:rsidRPr="00CC3FA0">
        <w:rPr>
          <w:rFonts w:ascii="Times New Roman" w:eastAsia="Calibri" w:hAnsi="Times New Roman" w:cs="Times New Roman"/>
          <w:color w:val="383838"/>
          <w:sz w:val="28"/>
          <w:szCs w:val="28"/>
        </w:rPr>
        <w:t>от игры, в которой главное сам процесс, к игре, где значимы и процесс, и результат;</w:t>
      </w:r>
    </w:p>
    <w:p w:rsidR="00000BF5" w:rsidRPr="00CC3FA0" w:rsidRDefault="00000BF5" w:rsidP="00000BF5">
      <w:pPr>
        <w:numPr>
          <w:ilvl w:val="0"/>
          <w:numId w:val="8"/>
        </w:numPr>
        <w:shd w:val="clear" w:color="auto" w:fill="FFFFFF"/>
        <w:spacing w:after="0" w:line="360" w:lineRule="atLeast"/>
        <w:ind w:left="212"/>
        <w:jc w:val="both"/>
        <w:rPr>
          <w:rFonts w:ascii="Times New Roman" w:eastAsia="Calibri" w:hAnsi="Times New Roman" w:cs="Times New Roman"/>
          <w:color w:val="383838"/>
          <w:sz w:val="28"/>
          <w:szCs w:val="28"/>
        </w:rPr>
      </w:pPr>
      <w:r w:rsidRPr="00CC3FA0">
        <w:rPr>
          <w:rFonts w:ascii="Times New Roman" w:eastAsia="Calibri" w:hAnsi="Times New Roman" w:cs="Times New Roman"/>
          <w:color w:val="383838"/>
          <w:sz w:val="28"/>
          <w:szCs w:val="28"/>
        </w:rPr>
        <w:t>от игры в малой группе сверстников, исполняющих аналогичные («параллельные») роли, к игре в группе из пяти-семи сверстников, ролевые позиции которых различны (равноправие, подчинение, управление);</w:t>
      </w:r>
    </w:p>
    <w:p w:rsidR="00000BF5" w:rsidRPr="00CC3FA0" w:rsidRDefault="00000BF5" w:rsidP="00000BF5">
      <w:pPr>
        <w:numPr>
          <w:ilvl w:val="0"/>
          <w:numId w:val="8"/>
        </w:numPr>
        <w:shd w:val="clear" w:color="auto" w:fill="FFFFFF"/>
        <w:spacing w:after="0" w:line="360" w:lineRule="atLeast"/>
        <w:ind w:left="212"/>
        <w:jc w:val="both"/>
        <w:rPr>
          <w:rFonts w:ascii="Times New Roman" w:eastAsia="Calibri" w:hAnsi="Times New Roman" w:cs="Times New Roman"/>
          <w:color w:val="383838"/>
          <w:sz w:val="28"/>
          <w:szCs w:val="28"/>
        </w:rPr>
      </w:pPr>
      <w:r w:rsidRPr="00CC3FA0">
        <w:rPr>
          <w:rFonts w:ascii="Times New Roman" w:eastAsia="Calibri" w:hAnsi="Times New Roman" w:cs="Times New Roman"/>
          <w:color w:val="383838"/>
          <w:sz w:val="28"/>
          <w:szCs w:val="28"/>
        </w:rPr>
        <w:t>от создания в игре-драматизации простого «типичного» образа к воплощению целостного образа, в котором сочетаются эмоции, настроения, состояния героя, их смена.</w:t>
      </w:r>
    </w:p>
    <w:p w:rsidR="00000BF5" w:rsidRPr="00CC3FA0" w:rsidRDefault="00000BF5" w:rsidP="00000BF5">
      <w:pPr>
        <w:shd w:val="clear" w:color="auto" w:fill="FFFFFF"/>
        <w:spacing w:before="240" w:after="240" w:line="360" w:lineRule="atLeast"/>
        <w:rPr>
          <w:rFonts w:ascii="Times New Roman" w:eastAsia="Times New Roman" w:hAnsi="Times New Roman" w:cs="Times New Roman"/>
          <w:color w:val="383838"/>
          <w:sz w:val="28"/>
          <w:szCs w:val="28"/>
          <w:lang w:eastAsia="ru-RU"/>
        </w:rPr>
      </w:pPr>
      <w:r w:rsidRPr="00CC3FA0">
        <w:rPr>
          <w:rFonts w:ascii="Times New Roman" w:eastAsia="Times New Roman" w:hAnsi="Times New Roman" w:cs="Times New Roman"/>
          <w:b/>
          <w:bCs/>
          <w:color w:val="383838"/>
          <w:sz w:val="28"/>
          <w:szCs w:val="28"/>
          <w:lang w:eastAsia="ru-RU"/>
        </w:rPr>
        <w:lastRenderedPageBreak/>
        <w:t>Задачи и содержание</w:t>
      </w:r>
      <w:r w:rsidRPr="00CC3FA0">
        <w:rPr>
          <w:rFonts w:ascii="Times New Roman" w:eastAsia="Times New Roman" w:hAnsi="Times New Roman" w:cs="Times New Roman"/>
          <w:color w:val="383838"/>
          <w:sz w:val="28"/>
          <w:szCs w:val="28"/>
          <w:lang w:eastAsia="ru-RU"/>
        </w:rPr>
        <w:t> </w:t>
      </w:r>
      <w:r w:rsidRPr="00CC3FA0">
        <w:rPr>
          <w:rFonts w:ascii="Times New Roman" w:eastAsia="Times New Roman" w:hAnsi="Times New Roman" w:cs="Times New Roman"/>
          <w:b/>
          <w:bCs/>
          <w:color w:val="383838"/>
          <w:sz w:val="28"/>
          <w:szCs w:val="28"/>
          <w:lang w:eastAsia="ru-RU"/>
        </w:rPr>
        <w:t>работы</w:t>
      </w:r>
    </w:p>
    <w:p w:rsidR="00000BF5" w:rsidRPr="00CC3FA0" w:rsidRDefault="00000BF5" w:rsidP="00000BF5">
      <w:pPr>
        <w:shd w:val="clear" w:color="auto" w:fill="FFFFFF"/>
        <w:spacing w:before="240" w:after="240" w:line="360" w:lineRule="atLeast"/>
        <w:rPr>
          <w:rFonts w:ascii="Times New Roman" w:eastAsia="Times New Roman" w:hAnsi="Times New Roman" w:cs="Times New Roman"/>
          <w:color w:val="383838"/>
          <w:sz w:val="28"/>
          <w:szCs w:val="28"/>
          <w:lang w:eastAsia="ru-RU"/>
        </w:rPr>
      </w:pPr>
      <w:r w:rsidRPr="00CC3FA0">
        <w:rPr>
          <w:rFonts w:ascii="Times New Roman" w:eastAsia="Times New Roman" w:hAnsi="Times New Roman" w:cs="Times New Roman"/>
          <w:color w:val="383838"/>
          <w:sz w:val="28"/>
          <w:szCs w:val="28"/>
          <w:lang w:eastAsia="ru-RU"/>
        </w:rPr>
        <w:t>В данном возрасте происходит </w:t>
      </w:r>
      <w:r w:rsidRPr="00CC3FA0">
        <w:rPr>
          <w:rFonts w:ascii="Times New Roman" w:eastAsia="Times New Roman" w:hAnsi="Times New Roman" w:cs="Times New Roman"/>
          <w:b/>
          <w:bCs/>
          <w:color w:val="383838"/>
          <w:sz w:val="28"/>
          <w:szCs w:val="28"/>
          <w:lang w:eastAsia="ru-RU"/>
        </w:rPr>
        <w:t>углубление интереса к театрализованным играм</w:t>
      </w:r>
      <w:r w:rsidRPr="00CC3FA0">
        <w:rPr>
          <w:rFonts w:ascii="Times New Roman" w:eastAsia="Times New Roman" w:hAnsi="Times New Roman" w:cs="Times New Roman"/>
          <w:i/>
          <w:iCs/>
          <w:color w:val="383838"/>
          <w:sz w:val="28"/>
          <w:szCs w:val="28"/>
          <w:lang w:eastAsia="ru-RU"/>
        </w:rPr>
        <w:t>. </w:t>
      </w:r>
      <w:r w:rsidRPr="00CC3FA0">
        <w:rPr>
          <w:rFonts w:ascii="Times New Roman" w:eastAsia="Times New Roman" w:hAnsi="Times New Roman" w:cs="Times New Roman"/>
          <w:color w:val="383838"/>
          <w:sz w:val="28"/>
          <w:szCs w:val="28"/>
          <w:lang w:eastAsia="ru-RU"/>
        </w:rPr>
        <w:t>Работа воспитателя с детьми 4-5 лет должна состоять в поддерживании интереса к театрализованной игре, в его дифференциации, заключающейся в предпочтении определенного вида игры (драматизация или режиссерская), становлении мотивации интереса к игре как средству самовыражения.</w:t>
      </w:r>
    </w:p>
    <w:p w:rsidR="00000BF5" w:rsidRPr="00CC3FA0" w:rsidRDefault="00000BF5" w:rsidP="00000BF5">
      <w:pPr>
        <w:shd w:val="clear" w:color="auto" w:fill="FFFFFF"/>
        <w:spacing w:before="240" w:after="240" w:line="360" w:lineRule="atLeast"/>
        <w:rPr>
          <w:rFonts w:ascii="Times New Roman" w:eastAsia="Times New Roman" w:hAnsi="Times New Roman" w:cs="Times New Roman"/>
          <w:color w:val="383838"/>
          <w:sz w:val="28"/>
          <w:szCs w:val="28"/>
          <w:lang w:eastAsia="ru-RU"/>
        </w:rPr>
      </w:pPr>
      <w:r w:rsidRPr="00CC3FA0">
        <w:rPr>
          <w:rFonts w:ascii="Times New Roman" w:eastAsia="Times New Roman" w:hAnsi="Times New Roman" w:cs="Times New Roman"/>
          <w:color w:val="383838"/>
          <w:sz w:val="28"/>
          <w:szCs w:val="28"/>
          <w:lang w:eastAsia="ru-RU"/>
        </w:rPr>
        <w:t>Расширение театрально-игрового опыта детей осуществляется за счет </w:t>
      </w:r>
      <w:r w:rsidRPr="00CC3FA0">
        <w:rPr>
          <w:rFonts w:ascii="Times New Roman" w:eastAsia="Times New Roman" w:hAnsi="Times New Roman" w:cs="Times New Roman"/>
          <w:b/>
          <w:bCs/>
          <w:color w:val="383838"/>
          <w:sz w:val="28"/>
          <w:szCs w:val="28"/>
          <w:lang w:eastAsia="ru-RU"/>
        </w:rPr>
        <w:t>освоения игры-драматизации.</w:t>
      </w:r>
      <w:r w:rsidRPr="00CC3FA0">
        <w:rPr>
          <w:rFonts w:ascii="Times New Roman" w:eastAsia="Times New Roman" w:hAnsi="Times New Roman" w:cs="Times New Roman"/>
          <w:color w:val="383838"/>
          <w:sz w:val="28"/>
          <w:szCs w:val="28"/>
          <w:lang w:eastAsia="ru-RU"/>
        </w:rPr>
        <w:t> Практически все виды игровых заданий и игр-драматизаций, которые освоил младший дошкольник, полезны и интересны ребенку среднего дошкольного возраста. Помимо названных выше игр, в работе с детьми используются</w:t>
      </w:r>
    </w:p>
    <w:p w:rsidR="00000BF5" w:rsidRPr="00CC3FA0" w:rsidRDefault="00000BF5" w:rsidP="00000BF5">
      <w:pPr>
        <w:numPr>
          <w:ilvl w:val="0"/>
          <w:numId w:val="9"/>
        </w:numPr>
        <w:shd w:val="clear" w:color="auto" w:fill="FFFFFF"/>
        <w:spacing w:after="0" w:line="360" w:lineRule="atLeast"/>
        <w:ind w:left="212"/>
        <w:jc w:val="both"/>
        <w:rPr>
          <w:rFonts w:ascii="Times New Roman" w:eastAsia="Calibri" w:hAnsi="Times New Roman" w:cs="Times New Roman"/>
          <w:color w:val="383838"/>
          <w:sz w:val="28"/>
          <w:szCs w:val="28"/>
        </w:rPr>
      </w:pPr>
      <w:r w:rsidRPr="00CC3FA0">
        <w:rPr>
          <w:rFonts w:ascii="Times New Roman" w:eastAsia="Calibri" w:hAnsi="Times New Roman" w:cs="Times New Roman"/>
          <w:i/>
          <w:iCs/>
          <w:color w:val="383838"/>
          <w:sz w:val="28"/>
          <w:szCs w:val="28"/>
        </w:rPr>
        <w:t>многоперсонажные игры-драматизации по текстам двух-трехчастных сказок о животных и волшебных сказок </w:t>
      </w:r>
      <w:r w:rsidRPr="00CC3FA0">
        <w:rPr>
          <w:rFonts w:ascii="Times New Roman" w:eastAsia="Calibri" w:hAnsi="Times New Roman" w:cs="Times New Roman"/>
          <w:color w:val="383838"/>
          <w:sz w:val="28"/>
          <w:szCs w:val="28"/>
        </w:rPr>
        <w:t>(«Зимовье зверей», «Лиса и волк», «Гуси-лебеди», «Красная Шапочка»);</w:t>
      </w:r>
    </w:p>
    <w:p w:rsidR="00000BF5" w:rsidRPr="00CC3FA0" w:rsidRDefault="00000BF5" w:rsidP="00000BF5">
      <w:pPr>
        <w:numPr>
          <w:ilvl w:val="0"/>
          <w:numId w:val="9"/>
        </w:numPr>
        <w:shd w:val="clear" w:color="auto" w:fill="FFFFFF"/>
        <w:spacing w:after="0" w:line="360" w:lineRule="atLeast"/>
        <w:ind w:left="212"/>
        <w:jc w:val="both"/>
        <w:rPr>
          <w:rFonts w:ascii="Times New Roman" w:eastAsia="Calibri" w:hAnsi="Times New Roman" w:cs="Times New Roman"/>
          <w:color w:val="383838"/>
          <w:sz w:val="28"/>
          <w:szCs w:val="28"/>
        </w:rPr>
      </w:pPr>
      <w:r w:rsidRPr="00CC3FA0">
        <w:rPr>
          <w:rFonts w:ascii="Times New Roman" w:eastAsia="Calibri" w:hAnsi="Times New Roman" w:cs="Times New Roman"/>
          <w:i/>
          <w:iCs/>
          <w:color w:val="383838"/>
          <w:sz w:val="28"/>
          <w:szCs w:val="28"/>
        </w:rPr>
        <w:t>игры-драматизации по текстам рассказов на темы </w:t>
      </w:r>
      <w:r w:rsidRPr="00CC3FA0">
        <w:rPr>
          <w:rFonts w:ascii="Times New Roman" w:eastAsia="Calibri" w:hAnsi="Times New Roman" w:cs="Times New Roman"/>
          <w:color w:val="383838"/>
          <w:sz w:val="28"/>
          <w:szCs w:val="28"/>
        </w:rPr>
        <w:t>«Дети и их игры», «Ребята и зверята», «Труд взрослых»;</w:t>
      </w:r>
    </w:p>
    <w:p w:rsidR="00000BF5" w:rsidRPr="00CC3FA0" w:rsidRDefault="00000BF5" w:rsidP="00000BF5">
      <w:pPr>
        <w:numPr>
          <w:ilvl w:val="0"/>
          <w:numId w:val="9"/>
        </w:numPr>
        <w:shd w:val="clear" w:color="auto" w:fill="FFFFFF"/>
        <w:spacing w:after="0" w:line="360" w:lineRule="atLeast"/>
        <w:ind w:left="212"/>
        <w:jc w:val="both"/>
        <w:rPr>
          <w:rFonts w:ascii="Times New Roman" w:eastAsia="Calibri" w:hAnsi="Times New Roman" w:cs="Times New Roman"/>
          <w:color w:val="383838"/>
          <w:sz w:val="28"/>
          <w:szCs w:val="28"/>
        </w:rPr>
      </w:pPr>
      <w:r w:rsidRPr="00CC3FA0">
        <w:rPr>
          <w:rFonts w:ascii="Times New Roman" w:eastAsia="Calibri" w:hAnsi="Times New Roman" w:cs="Times New Roman"/>
          <w:i/>
          <w:iCs/>
          <w:color w:val="383838"/>
          <w:sz w:val="28"/>
          <w:szCs w:val="28"/>
        </w:rPr>
        <w:t>постановка спектакля по произведению.</w:t>
      </w:r>
    </w:p>
    <w:p w:rsidR="00000BF5" w:rsidRPr="00CC3FA0" w:rsidRDefault="00000BF5" w:rsidP="00000BF5">
      <w:pPr>
        <w:shd w:val="clear" w:color="auto" w:fill="FFFFFF"/>
        <w:spacing w:before="240" w:after="240" w:line="360" w:lineRule="atLeast"/>
        <w:rPr>
          <w:rFonts w:ascii="Times New Roman" w:eastAsia="Times New Roman" w:hAnsi="Times New Roman" w:cs="Times New Roman"/>
          <w:color w:val="383838"/>
          <w:sz w:val="28"/>
          <w:szCs w:val="28"/>
          <w:lang w:eastAsia="ru-RU"/>
        </w:rPr>
      </w:pPr>
      <w:r w:rsidRPr="00CC3FA0">
        <w:rPr>
          <w:rFonts w:ascii="Times New Roman" w:eastAsia="Times New Roman" w:hAnsi="Times New Roman" w:cs="Times New Roman"/>
          <w:color w:val="383838"/>
          <w:sz w:val="28"/>
          <w:szCs w:val="28"/>
          <w:lang w:eastAsia="ru-RU"/>
        </w:rPr>
        <w:t>Расширение игрового опыта детей происходит также за счет освоения театрализованной игры</w:t>
      </w:r>
      <w:r w:rsidRPr="00CC3FA0">
        <w:rPr>
          <w:rFonts w:ascii="Times New Roman" w:eastAsia="Times New Roman" w:hAnsi="Times New Roman" w:cs="Times New Roman"/>
          <w:i/>
          <w:iCs/>
          <w:color w:val="383838"/>
          <w:sz w:val="28"/>
          <w:szCs w:val="28"/>
          <w:lang w:eastAsia="ru-RU"/>
        </w:rPr>
        <w:t>. </w:t>
      </w:r>
      <w:r w:rsidRPr="00CC3FA0">
        <w:rPr>
          <w:rFonts w:ascii="Times New Roman" w:eastAsia="Times New Roman" w:hAnsi="Times New Roman" w:cs="Times New Roman"/>
          <w:color w:val="383838"/>
          <w:sz w:val="28"/>
          <w:szCs w:val="28"/>
          <w:lang w:eastAsia="ru-RU"/>
        </w:rPr>
        <w:t>В возрасте 4-5 лет ребенок осваивает разные виды настольного театра: мягкой игрушки, деревянный театр, конусный театр, театр народной игрушки и плоскостных фигур. Доступен детям и театр верховых кукол (без ширмы, а к концу учебного года – и с ширмой), театр ложек и пр. Дети показывают постановки по поэтическим и прозаическим текстам (С. Маршак «Сказка о глупом мышонке»; К. Чуковский «Путаница»). Пальчиковый театр чаще используется в самостоятельной деятельности, когда ребенок импровизирует на основе знакомых стихов и потешек, сопровождая свою речь  несложными действиями («Жили у бабуси»; С. Михалков «Котята», 3убкова «Мы делили апельсин»).</w:t>
      </w:r>
    </w:p>
    <w:p w:rsidR="00000BF5" w:rsidRPr="00CC3FA0" w:rsidRDefault="00000BF5" w:rsidP="00000BF5">
      <w:pPr>
        <w:shd w:val="clear" w:color="auto" w:fill="FFFFFF"/>
        <w:spacing w:before="240" w:after="240" w:line="360" w:lineRule="atLeast"/>
        <w:rPr>
          <w:rFonts w:ascii="Times New Roman" w:eastAsia="Times New Roman" w:hAnsi="Times New Roman" w:cs="Times New Roman"/>
          <w:color w:val="383838"/>
          <w:sz w:val="28"/>
          <w:szCs w:val="28"/>
          <w:lang w:eastAsia="ru-RU"/>
        </w:rPr>
      </w:pPr>
      <w:r w:rsidRPr="00CC3FA0">
        <w:rPr>
          <w:rFonts w:ascii="Times New Roman" w:eastAsia="Times New Roman" w:hAnsi="Times New Roman" w:cs="Times New Roman"/>
          <w:color w:val="383838"/>
          <w:sz w:val="28"/>
          <w:szCs w:val="28"/>
          <w:lang w:eastAsia="ru-RU"/>
        </w:rPr>
        <w:t>Существенно усложняются </w:t>
      </w:r>
      <w:r w:rsidRPr="00CC3FA0">
        <w:rPr>
          <w:rFonts w:ascii="Times New Roman" w:eastAsia="Times New Roman" w:hAnsi="Times New Roman" w:cs="Times New Roman"/>
          <w:b/>
          <w:bCs/>
          <w:color w:val="383838"/>
          <w:sz w:val="28"/>
          <w:szCs w:val="28"/>
          <w:lang w:eastAsia="ru-RU"/>
        </w:rPr>
        <w:t>театрально-игровые умения</w:t>
      </w:r>
      <w:r w:rsidRPr="00CC3FA0">
        <w:rPr>
          <w:rFonts w:ascii="Times New Roman" w:eastAsia="Times New Roman" w:hAnsi="Times New Roman" w:cs="Times New Roman"/>
          <w:color w:val="383838"/>
          <w:sz w:val="28"/>
          <w:szCs w:val="28"/>
          <w:lang w:eastAsia="ru-RU"/>
        </w:rPr>
        <w:t> дошкольников.</w:t>
      </w:r>
    </w:p>
    <w:p w:rsidR="00000BF5" w:rsidRPr="00CC3FA0" w:rsidRDefault="00000BF5" w:rsidP="00000BF5">
      <w:pPr>
        <w:numPr>
          <w:ilvl w:val="0"/>
          <w:numId w:val="10"/>
        </w:numPr>
        <w:shd w:val="clear" w:color="auto" w:fill="FFFFFF"/>
        <w:spacing w:after="0" w:line="360" w:lineRule="atLeast"/>
        <w:ind w:left="424"/>
        <w:jc w:val="both"/>
        <w:rPr>
          <w:rFonts w:ascii="Times New Roman" w:eastAsia="Calibri" w:hAnsi="Times New Roman" w:cs="Times New Roman"/>
          <w:color w:val="383838"/>
          <w:sz w:val="28"/>
          <w:szCs w:val="28"/>
        </w:rPr>
      </w:pPr>
      <w:r w:rsidRPr="00CC3FA0">
        <w:rPr>
          <w:rFonts w:ascii="Times New Roman" w:eastAsia="Calibri" w:hAnsi="Times New Roman" w:cs="Times New Roman"/>
          <w:color w:val="383838"/>
          <w:sz w:val="28"/>
          <w:szCs w:val="28"/>
        </w:rPr>
        <w:t>Первая группа умений обеспечивает дальнейшее развитие </w:t>
      </w:r>
      <w:r w:rsidRPr="00CC3FA0">
        <w:rPr>
          <w:rFonts w:ascii="Times New Roman" w:eastAsia="Calibri" w:hAnsi="Times New Roman" w:cs="Times New Roman"/>
          <w:b/>
          <w:bCs/>
          <w:color w:val="383838"/>
          <w:sz w:val="28"/>
          <w:szCs w:val="28"/>
        </w:rPr>
        <w:t>позиции «зритель</w:t>
      </w:r>
      <w:r w:rsidRPr="00CC3FA0">
        <w:rPr>
          <w:rFonts w:ascii="Times New Roman" w:eastAsia="Calibri" w:hAnsi="Times New Roman" w:cs="Times New Roman"/>
          <w:color w:val="383838"/>
          <w:sz w:val="28"/>
          <w:szCs w:val="28"/>
        </w:rPr>
        <w:t>» быть внимательным и доброжелательным зрителем; проявлять элементы зрительской культуры: не покидать своего места во время спектакля, адекватно реагировать на происходящее «на сцене», отвечать на обращение «артистов», благодарить их с помощью аплодисментов; позитивно оценивать игру сверстников - « артистов»).</w:t>
      </w:r>
    </w:p>
    <w:p w:rsidR="00000BF5" w:rsidRPr="00CC3FA0" w:rsidRDefault="00000BF5" w:rsidP="00000BF5">
      <w:pPr>
        <w:numPr>
          <w:ilvl w:val="0"/>
          <w:numId w:val="10"/>
        </w:numPr>
        <w:shd w:val="clear" w:color="auto" w:fill="FFFFFF"/>
        <w:spacing w:after="0" w:line="360" w:lineRule="atLeast"/>
        <w:ind w:left="424"/>
        <w:jc w:val="both"/>
        <w:rPr>
          <w:rFonts w:ascii="Times New Roman" w:eastAsia="Calibri" w:hAnsi="Times New Roman" w:cs="Times New Roman"/>
          <w:color w:val="383838"/>
          <w:sz w:val="28"/>
          <w:szCs w:val="28"/>
        </w:rPr>
      </w:pPr>
      <w:r w:rsidRPr="00CC3FA0">
        <w:rPr>
          <w:rFonts w:ascii="Times New Roman" w:eastAsia="Calibri" w:hAnsi="Times New Roman" w:cs="Times New Roman"/>
          <w:color w:val="383838"/>
          <w:sz w:val="28"/>
          <w:szCs w:val="28"/>
        </w:rPr>
        <w:lastRenderedPageBreak/>
        <w:t>Вторая группа умений связана с совершенствованием </w:t>
      </w:r>
      <w:r w:rsidRPr="00CC3FA0">
        <w:rPr>
          <w:rFonts w:ascii="Times New Roman" w:eastAsia="Calibri" w:hAnsi="Times New Roman" w:cs="Times New Roman"/>
          <w:b/>
          <w:bCs/>
          <w:color w:val="383838"/>
          <w:sz w:val="28"/>
          <w:szCs w:val="28"/>
        </w:rPr>
        <w:t>позиции «артист»,</w:t>
      </w:r>
      <w:r w:rsidRPr="00CC3FA0">
        <w:rPr>
          <w:rFonts w:ascii="Times New Roman" w:eastAsia="Calibri" w:hAnsi="Times New Roman" w:cs="Times New Roman"/>
          <w:color w:val="383838"/>
          <w:sz w:val="28"/>
          <w:szCs w:val="28"/>
        </w:rPr>
        <w:t> главным образом это подразумевает умение использовать средства невербальной (мимика, жесты, позы, движения) и интонационной выразительности для передачи образа героя, его эмоций, их развития и смены (Машенька заблудилась в лесу – испугалась, увидела избушку – удивилась, придумала, как обмануть медведя, – обрадовалась), для передачи физических особенностей персонажа, некоторых черт его характера (старый дед с трудом, но тянет репку; внучка тянет не очень старательно, хочет убежать и поиграть с подружками; мышка так боится кошки, что тянет изо всех сил). Развивается и умение «управлять» куклой: держать ее незаметно для зрителей, правильно «вести» куклу или фигурку героя в режиссерской театрализованной игре, имитируя ходьбу, бег, прыжки, жесты и движения, символизирующие приветствия и прощание, согласие и несогласие.</w:t>
      </w:r>
    </w:p>
    <w:p w:rsidR="00000BF5" w:rsidRPr="00CC3FA0" w:rsidRDefault="00000BF5" w:rsidP="00000BF5">
      <w:pPr>
        <w:numPr>
          <w:ilvl w:val="0"/>
          <w:numId w:val="10"/>
        </w:numPr>
        <w:shd w:val="clear" w:color="auto" w:fill="FFFFFF"/>
        <w:spacing w:after="0" w:line="360" w:lineRule="atLeast"/>
        <w:ind w:left="424"/>
        <w:jc w:val="both"/>
        <w:rPr>
          <w:rFonts w:ascii="Times New Roman" w:eastAsia="Calibri" w:hAnsi="Times New Roman" w:cs="Times New Roman"/>
          <w:color w:val="383838"/>
          <w:sz w:val="28"/>
          <w:szCs w:val="28"/>
        </w:rPr>
      </w:pPr>
      <w:r w:rsidRPr="00CC3FA0">
        <w:rPr>
          <w:rFonts w:ascii="Times New Roman" w:eastAsia="Calibri" w:hAnsi="Times New Roman" w:cs="Times New Roman"/>
          <w:color w:val="383838"/>
          <w:sz w:val="28"/>
          <w:szCs w:val="28"/>
        </w:rPr>
        <w:t>Третья группа умений обеспечивает первичное </w:t>
      </w:r>
      <w:r w:rsidRPr="00CC3FA0">
        <w:rPr>
          <w:rFonts w:ascii="Times New Roman" w:eastAsia="Calibri" w:hAnsi="Times New Roman" w:cs="Times New Roman"/>
          <w:b/>
          <w:bCs/>
          <w:color w:val="383838"/>
          <w:sz w:val="28"/>
          <w:szCs w:val="28"/>
        </w:rPr>
        <w:t>освоение позиции «режиссер»</w:t>
      </w:r>
      <w:r w:rsidRPr="00CC3FA0">
        <w:rPr>
          <w:rFonts w:ascii="Times New Roman" w:eastAsia="Calibri" w:hAnsi="Times New Roman" w:cs="Times New Roman"/>
          <w:color w:val="383838"/>
          <w:sz w:val="28"/>
          <w:szCs w:val="28"/>
        </w:rPr>
        <w:t> в режиссерской театрализованной игре, т.е. умение создавать игровое пространство на плоскости стола, наполнять его игрушками и фигурками по своему усмотрению.</w:t>
      </w:r>
    </w:p>
    <w:p w:rsidR="00000BF5" w:rsidRPr="00CC3FA0" w:rsidRDefault="00000BF5" w:rsidP="00000BF5">
      <w:pPr>
        <w:numPr>
          <w:ilvl w:val="0"/>
          <w:numId w:val="10"/>
        </w:numPr>
        <w:shd w:val="clear" w:color="auto" w:fill="FFFFFF"/>
        <w:spacing w:after="0" w:line="360" w:lineRule="atLeast"/>
        <w:ind w:left="424"/>
        <w:jc w:val="both"/>
        <w:rPr>
          <w:rFonts w:ascii="Times New Roman" w:eastAsia="Calibri" w:hAnsi="Times New Roman" w:cs="Times New Roman"/>
          <w:color w:val="383838"/>
          <w:sz w:val="28"/>
          <w:szCs w:val="28"/>
        </w:rPr>
      </w:pPr>
      <w:r w:rsidRPr="00CC3FA0">
        <w:rPr>
          <w:rFonts w:ascii="Times New Roman" w:eastAsia="Calibri" w:hAnsi="Times New Roman" w:cs="Times New Roman"/>
          <w:color w:val="383838"/>
          <w:sz w:val="28"/>
          <w:szCs w:val="28"/>
        </w:rPr>
        <w:t>Четвертая группа позволяет ребенку овладеть основными </w:t>
      </w:r>
      <w:r w:rsidRPr="00CC3FA0">
        <w:rPr>
          <w:rFonts w:ascii="Times New Roman" w:eastAsia="Calibri" w:hAnsi="Times New Roman" w:cs="Times New Roman"/>
          <w:b/>
          <w:bCs/>
          <w:color w:val="383838"/>
          <w:sz w:val="28"/>
          <w:szCs w:val="28"/>
        </w:rPr>
        <w:t>умениями «оформителя спектакля</w:t>
      </w:r>
      <w:r w:rsidRPr="00CC3FA0">
        <w:rPr>
          <w:rFonts w:ascii="Times New Roman" w:eastAsia="Calibri" w:hAnsi="Times New Roman" w:cs="Times New Roman"/>
          <w:color w:val="383838"/>
          <w:sz w:val="28"/>
          <w:szCs w:val="28"/>
        </w:rPr>
        <w:t>», что подразумевает способность определять место для игры, подбирать атрибуты, вариативно использовать материалы и элементы костюмов, включаться в процесс изготовления воспитателем недостающих атрибутов для игры.</w:t>
      </w:r>
    </w:p>
    <w:p w:rsidR="00000BF5" w:rsidRPr="00CC3FA0" w:rsidRDefault="00000BF5" w:rsidP="00000BF5">
      <w:pPr>
        <w:numPr>
          <w:ilvl w:val="0"/>
          <w:numId w:val="10"/>
        </w:numPr>
        <w:shd w:val="clear" w:color="auto" w:fill="FFFFFF"/>
        <w:spacing w:after="0" w:line="360" w:lineRule="atLeast"/>
        <w:ind w:left="424"/>
        <w:jc w:val="both"/>
        <w:rPr>
          <w:rFonts w:ascii="Times New Roman" w:eastAsia="Calibri" w:hAnsi="Times New Roman" w:cs="Times New Roman"/>
          <w:color w:val="383838"/>
          <w:sz w:val="28"/>
          <w:szCs w:val="28"/>
        </w:rPr>
      </w:pPr>
      <w:r w:rsidRPr="00CC3FA0">
        <w:rPr>
          <w:rFonts w:ascii="Times New Roman" w:eastAsia="Calibri" w:hAnsi="Times New Roman" w:cs="Times New Roman"/>
          <w:color w:val="383838"/>
          <w:sz w:val="28"/>
          <w:szCs w:val="28"/>
        </w:rPr>
        <w:t>Пятая группа умений, направленная на позитивное </w:t>
      </w:r>
      <w:r w:rsidRPr="00CC3FA0">
        <w:rPr>
          <w:rFonts w:ascii="Times New Roman" w:eastAsia="Calibri" w:hAnsi="Times New Roman" w:cs="Times New Roman"/>
          <w:b/>
          <w:bCs/>
          <w:color w:val="383838"/>
          <w:sz w:val="28"/>
          <w:szCs w:val="28"/>
        </w:rPr>
        <w:t>взаимодействие с другими участниками игры</w:t>
      </w:r>
      <w:r w:rsidRPr="00CC3FA0">
        <w:rPr>
          <w:rFonts w:ascii="Times New Roman" w:eastAsia="Calibri" w:hAnsi="Times New Roman" w:cs="Times New Roman"/>
          <w:color w:val="383838"/>
          <w:sz w:val="28"/>
          <w:szCs w:val="28"/>
        </w:rPr>
        <w:t>, включает умение договариваться, устанавливать ролевые отношения, владеть элементарными способами разрешения конфликтных ситуаций в процессе игры.</w:t>
      </w:r>
    </w:p>
    <w:p w:rsidR="00000BF5" w:rsidRDefault="00000BF5" w:rsidP="00F07A80">
      <w:pPr>
        <w:shd w:val="clear" w:color="auto" w:fill="FFFFFF"/>
        <w:spacing w:before="240" w:after="240" w:line="360" w:lineRule="atLeast"/>
        <w:rPr>
          <w:rFonts w:ascii="Times New Roman" w:eastAsia="Times New Roman" w:hAnsi="Times New Roman" w:cs="Times New Roman"/>
          <w:color w:val="383838"/>
          <w:sz w:val="28"/>
          <w:szCs w:val="28"/>
          <w:lang w:eastAsia="ru-RU"/>
        </w:rPr>
      </w:pPr>
      <w:r w:rsidRPr="00CC3FA0">
        <w:rPr>
          <w:rFonts w:ascii="Times New Roman" w:eastAsia="Times New Roman" w:hAnsi="Times New Roman" w:cs="Times New Roman"/>
          <w:color w:val="383838"/>
          <w:sz w:val="28"/>
          <w:szCs w:val="28"/>
          <w:lang w:eastAsia="ru-RU"/>
        </w:rPr>
        <w:t>Воспитатель должен уделять внимание развитию интереса к творчеству и импровизации в процессе придумывания содержания игры и воплощения задуманного образа с помощью разных средств выразительности. Импровизационность становится основой работы на этапе обсуждения способов воплощения образов героев и на этапе анализа результатов театрализованной игры. Детей подводят к идее о том, что одного и того же героя, ситуацию, сюжет можно показать по-разному. Необходимо поощрять желание придумать свои способы реализации задуманного, действовать не на основе копирования взрослого или подражания другому ребенку, а в зависимости от свое</w:t>
      </w:r>
      <w:r w:rsidR="00F07A80">
        <w:rPr>
          <w:rFonts w:ascii="Times New Roman" w:eastAsia="Times New Roman" w:hAnsi="Times New Roman" w:cs="Times New Roman"/>
          <w:color w:val="383838"/>
          <w:sz w:val="28"/>
          <w:szCs w:val="28"/>
          <w:lang w:eastAsia="ru-RU"/>
        </w:rPr>
        <w:t>го понимания содержания текста.</w:t>
      </w:r>
    </w:p>
    <w:p w:rsidR="00F07A80" w:rsidRPr="00F07A80" w:rsidRDefault="00F07A80" w:rsidP="00F07A80">
      <w:pPr>
        <w:shd w:val="clear" w:color="auto" w:fill="FFFFFF"/>
        <w:spacing w:before="240" w:after="240" w:line="360" w:lineRule="atLeast"/>
        <w:rPr>
          <w:rFonts w:ascii="Times New Roman" w:eastAsia="Times New Roman" w:hAnsi="Times New Roman" w:cs="Times New Roman"/>
          <w:color w:val="383838"/>
          <w:sz w:val="28"/>
          <w:szCs w:val="28"/>
          <w:lang w:eastAsia="ru-RU"/>
        </w:rPr>
      </w:pPr>
    </w:p>
    <w:p w:rsidR="00B84031" w:rsidRPr="00B84031" w:rsidRDefault="00B84031" w:rsidP="00B84031">
      <w:pPr>
        <w:pStyle w:val="a6"/>
        <w:numPr>
          <w:ilvl w:val="0"/>
          <w:numId w:val="4"/>
        </w:numPr>
        <w:spacing w:after="0"/>
        <w:jc w:val="both"/>
        <w:rPr>
          <w:rFonts w:ascii="Times New Roman" w:eastAsia="Times New Roman" w:hAnsi="Times New Roman" w:cs="Times New Roman"/>
          <w:b/>
          <w:color w:val="333333"/>
          <w:sz w:val="28"/>
          <w:szCs w:val="28"/>
          <w:lang w:eastAsia="ru-RU"/>
        </w:rPr>
      </w:pPr>
      <w:r w:rsidRPr="00B84031">
        <w:rPr>
          <w:rFonts w:ascii="Times New Roman" w:eastAsia="Times New Roman" w:hAnsi="Times New Roman" w:cs="Times New Roman"/>
          <w:b/>
          <w:color w:val="333333"/>
          <w:sz w:val="28"/>
          <w:szCs w:val="28"/>
          <w:lang w:eastAsia="ru-RU"/>
        </w:rPr>
        <w:lastRenderedPageBreak/>
        <w:t>Практическая часть</w:t>
      </w:r>
    </w:p>
    <w:p w:rsidR="009305EF" w:rsidRPr="002A0FAD" w:rsidRDefault="00000BF5" w:rsidP="002A0FAD">
      <w:pPr>
        <w:spacing w:after="0"/>
        <w:ind w:left="-567" w:firstLine="284"/>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Я</w:t>
      </w:r>
      <w:r w:rsidR="009305EF" w:rsidRPr="002A0FAD">
        <w:rPr>
          <w:rFonts w:ascii="Times New Roman" w:eastAsia="Times New Roman" w:hAnsi="Times New Roman" w:cs="Times New Roman"/>
          <w:color w:val="333333"/>
          <w:sz w:val="28"/>
          <w:szCs w:val="28"/>
          <w:lang w:eastAsia="ru-RU"/>
        </w:rPr>
        <w:t xml:space="preserve"> провела констатирующую диагностику. Диагностика был</w:t>
      </w:r>
      <w:r w:rsidR="002A0FAD">
        <w:rPr>
          <w:rFonts w:ascii="Times New Roman" w:eastAsia="Times New Roman" w:hAnsi="Times New Roman" w:cs="Times New Roman"/>
          <w:color w:val="333333"/>
          <w:sz w:val="28"/>
          <w:szCs w:val="28"/>
          <w:lang w:eastAsia="ru-RU"/>
        </w:rPr>
        <w:t>а проведена с группой детей 4-го года жизни в количестве 2</w:t>
      </w:r>
      <w:r w:rsidR="009305EF" w:rsidRPr="002A0FAD">
        <w:rPr>
          <w:rFonts w:ascii="Times New Roman" w:eastAsia="Times New Roman" w:hAnsi="Times New Roman" w:cs="Times New Roman"/>
          <w:color w:val="333333"/>
          <w:sz w:val="28"/>
          <w:szCs w:val="28"/>
          <w:lang w:eastAsia="ru-RU"/>
        </w:rPr>
        <w:t>5 человек.</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В качестве критериев я использовала следующие положения:</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 </w:t>
      </w:r>
      <w:r w:rsidRPr="002A0FAD">
        <w:rPr>
          <w:rFonts w:ascii="Times New Roman" w:eastAsia="Times New Roman" w:hAnsi="Times New Roman" w:cs="Times New Roman"/>
          <w:b/>
          <w:bCs/>
          <w:color w:val="333333"/>
          <w:sz w:val="28"/>
          <w:szCs w:val="28"/>
          <w:lang w:eastAsia="ru-RU"/>
        </w:rPr>
        <w:t>устойчивый интерес к театрализованной деятельности;</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b/>
          <w:bCs/>
          <w:color w:val="333333"/>
          <w:sz w:val="28"/>
          <w:szCs w:val="28"/>
          <w:lang w:eastAsia="ru-RU"/>
        </w:rPr>
        <w:t>- умение давать оценку поступкам действующих лиц в театрализованной деятельности;</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b/>
          <w:bCs/>
          <w:color w:val="333333"/>
          <w:sz w:val="28"/>
          <w:szCs w:val="28"/>
          <w:lang w:eastAsia="ru-RU"/>
        </w:rPr>
        <w:t>- владение выразительностью речи;</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b/>
          <w:bCs/>
          <w:color w:val="333333"/>
          <w:sz w:val="28"/>
          <w:szCs w:val="28"/>
          <w:lang w:eastAsia="ru-RU"/>
        </w:rPr>
        <w:t>- способность понимать эмоциональное состояние другого человека и адекватно   выражать   своё;</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b/>
          <w:bCs/>
          <w:color w:val="333333"/>
          <w:sz w:val="28"/>
          <w:szCs w:val="28"/>
          <w:lang w:eastAsia="ru-RU"/>
        </w:rPr>
        <w:t>- способность сопереживать героям сказок, эмоционально реагируя на поступки действующих лиц;</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b/>
          <w:bCs/>
          <w:color w:val="333333"/>
          <w:sz w:val="28"/>
          <w:szCs w:val="28"/>
          <w:lang w:eastAsia="ru-RU"/>
        </w:rPr>
        <w:t>- умение вживаться в создаваемый образ, совершенствуя его, находя наиболее выразительные средства для воплощения, используя мимику, жесты, движения.</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Каждый критерий я оценивала:</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b/>
          <w:bCs/>
          <w:color w:val="333333"/>
          <w:sz w:val="28"/>
          <w:szCs w:val="28"/>
          <w:lang w:eastAsia="ru-RU"/>
        </w:rPr>
        <w:t>- высокий уровень – </w:t>
      </w:r>
      <w:r w:rsidRPr="002A0FAD">
        <w:rPr>
          <w:rFonts w:ascii="Times New Roman" w:eastAsia="Times New Roman" w:hAnsi="Times New Roman" w:cs="Times New Roman"/>
          <w:color w:val="333333"/>
          <w:sz w:val="28"/>
          <w:szCs w:val="28"/>
          <w:lang w:eastAsia="ru-RU"/>
        </w:rPr>
        <w:t>творческая активность ребёнка, его самостоятельность, инициатива, быстрое осмысление задания, точное выразительное его выполнение без помощи взрослых, ярко выраженная эмоциональность;</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b/>
          <w:bCs/>
          <w:color w:val="333333"/>
          <w:sz w:val="28"/>
          <w:szCs w:val="28"/>
          <w:lang w:eastAsia="ru-RU"/>
        </w:rPr>
        <w:t>- средний уровень </w:t>
      </w:r>
      <w:r w:rsidRPr="002A0FAD">
        <w:rPr>
          <w:rFonts w:ascii="Times New Roman" w:eastAsia="Times New Roman" w:hAnsi="Times New Roman" w:cs="Times New Roman"/>
          <w:color w:val="333333"/>
          <w:sz w:val="28"/>
          <w:szCs w:val="28"/>
          <w:lang w:eastAsia="ru-RU"/>
        </w:rPr>
        <w:t>– эмоциональная отзывчивость, интерес, желание включиться в</w:t>
      </w:r>
      <w:r w:rsidRPr="002A0FAD">
        <w:rPr>
          <w:rFonts w:ascii="Times New Roman" w:eastAsia="Times New Roman" w:hAnsi="Times New Roman" w:cs="Times New Roman"/>
          <w:b/>
          <w:bCs/>
          <w:color w:val="333333"/>
          <w:sz w:val="28"/>
          <w:szCs w:val="28"/>
          <w:lang w:eastAsia="ru-RU"/>
        </w:rPr>
        <w:t> </w:t>
      </w:r>
      <w:r w:rsidRPr="002A0FAD">
        <w:rPr>
          <w:rFonts w:ascii="Times New Roman" w:eastAsia="Times New Roman" w:hAnsi="Times New Roman" w:cs="Times New Roman"/>
          <w:color w:val="333333"/>
          <w:sz w:val="28"/>
          <w:szCs w:val="28"/>
          <w:lang w:eastAsia="ru-RU"/>
        </w:rPr>
        <w:t>театрализованную деятельность. Но ребёнок затрудняется в выполнении задания. Требуется помощь взрослого, дополнительные объяснения, показ, повтор;</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b/>
          <w:bCs/>
          <w:color w:val="333333"/>
          <w:sz w:val="28"/>
          <w:szCs w:val="28"/>
          <w:lang w:eastAsia="ru-RU"/>
        </w:rPr>
        <w:t>- низкий уровень</w:t>
      </w:r>
      <w:r w:rsidRPr="002A0FAD">
        <w:rPr>
          <w:rFonts w:ascii="Times New Roman" w:eastAsia="Times New Roman" w:hAnsi="Times New Roman" w:cs="Times New Roman"/>
          <w:color w:val="333333"/>
          <w:sz w:val="28"/>
          <w:szCs w:val="28"/>
          <w:lang w:eastAsia="ru-RU"/>
        </w:rPr>
        <w:t> – мало эмоционален, не активен, равнодушен, спокойно, без интереса относится к театрализованной де</w:t>
      </w:r>
      <w:r w:rsidR="00C4491B">
        <w:rPr>
          <w:rFonts w:ascii="Times New Roman" w:eastAsia="Times New Roman" w:hAnsi="Times New Roman" w:cs="Times New Roman"/>
          <w:color w:val="333333"/>
          <w:sz w:val="28"/>
          <w:szCs w:val="28"/>
          <w:lang w:eastAsia="ru-RU"/>
        </w:rPr>
        <w:t xml:space="preserve">ятельности. Не </w:t>
      </w:r>
      <w:r w:rsidRPr="002A0FAD">
        <w:rPr>
          <w:rFonts w:ascii="Times New Roman" w:eastAsia="Times New Roman" w:hAnsi="Times New Roman" w:cs="Times New Roman"/>
          <w:color w:val="333333"/>
          <w:sz w:val="28"/>
          <w:szCs w:val="28"/>
          <w:lang w:eastAsia="ru-RU"/>
        </w:rPr>
        <w:t>способен к самостоятельности.</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843473">
        <w:rPr>
          <w:rFonts w:ascii="Times New Roman" w:eastAsia="Times New Roman" w:hAnsi="Times New Roman" w:cs="Times New Roman"/>
          <w:b/>
          <w:color w:val="333333"/>
          <w:sz w:val="28"/>
          <w:szCs w:val="28"/>
          <w:lang w:eastAsia="ru-RU"/>
        </w:rPr>
        <w:t>Р</w:t>
      </w:r>
      <w:r w:rsidR="002A0FAD" w:rsidRPr="00843473">
        <w:rPr>
          <w:rFonts w:ascii="Times New Roman" w:eastAsia="Times New Roman" w:hAnsi="Times New Roman" w:cs="Times New Roman"/>
          <w:b/>
          <w:color w:val="333333"/>
          <w:sz w:val="28"/>
          <w:szCs w:val="28"/>
          <w:lang w:eastAsia="ru-RU"/>
        </w:rPr>
        <w:t>езультаты диагностики</w:t>
      </w:r>
      <w:r w:rsidR="002A0FAD">
        <w:rPr>
          <w:rFonts w:ascii="Times New Roman" w:eastAsia="Times New Roman" w:hAnsi="Times New Roman" w:cs="Times New Roman"/>
          <w:color w:val="333333"/>
          <w:sz w:val="28"/>
          <w:szCs w:val="28"/>
          <w:lang w:eastAsia="ru-RU"/>
        </w:rPr>
        <w:t xml:space="preserve"> 25-ти </w:t>
      </w:r>
      <w:r w:rsidRPr="002A0FAD">
        <w:rPr>
          <w:rFonts w:ascii="Times New Roman" w:eastAsia="Times New Roman" w:hAnsi="Times New Roman" w:cs="Times New Roman"/>
          <w:color w:val="333333"/>
          <w:sz w:val="28"/>
          <w:szCs w:val="28"/>
          <w:lang w:eastAsia="ru-RU"/>
        </w:rPr>
        <w:t xml:space="preserve"> исследуемых детей показали:</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 интерес к театрализованной деятельно</w:t>
      </w:r>
      <w:r w:rsidR="002A0FAD">
        <w:rPr>
          <w:rFonts w:ascii="Times New Roman" w:eastAsia="Times New Roman" w:hAnsi="Times New Roman" w:cs="Times New Roman"/>
          <w:color w:val="333333"/>
          <w:sz w:val="28"/>
          <w:szCs w:val="28"/>
          <w:lang w:eastAsia="ru-RU"/>
        </w:rPr>
        <w:t>сти со средним уровнем проявило 9 человек (36%), с низким уровнем - 16 человек (64</w:t>
      </w:r>
      <w:r w:rsidRPr="002A0FAD">
        <w:rPr>
          <w:rFonts w:ascii="Times New Roman" w:eastAsia="Times New Roman" w:hAnsi="Times New Roman" w:cs="Times New Roman"/>
          <w:color w:val="333333"/>
          <w:sz w:val="28"/>
          <w:szCs w:val="28"/>
          <w:lang w:eastAsia="ru-RU"/>
        </w:rPr>
        <w:t>%), с высоким уровнем детей не выявлено;</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 умение давать оценку поступкам со ср</w:t>
      </w:r>
      <w:r w:rsidR="002A0FAD">
        <w:rPr>
          <w:rFonts w:ascii="Times New Roman" w:eastAsia="Times New Roman" w:hAnsi="Times New Roman" w:cs="Times New Roman"/>
          <w:color w:val="333333"/>
          <w:sz w:val="28"/>
          <w:szCs w:val="28"/>
          <w:lang w:eastAsia="ru-RU"/>
        </w:rPr>
        <w:t>едним уровнем – 18 человек (72%), с низким уровнем – 7 человек (28</w:t>
      </w:r>
      <w:r w:rsidRPr="002A0FAD">
        <w:rPr>
          <w:rFonts w:ascii="Times New Roman" w:eastAsia="Times New Roman" w:hAnsi="Times New Roman" w:cs="Times New Roman"/>
          <w:color w:val="333333"/>
          <w:sz w:val="28"/>
          <w:szCs w:val="28"/>
          <w:lang w:eastAsia="ru-RU"/>
        </w:rPr>
        <w:t>%), с высоким уровнем детей не выявлено;</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 владение выразительностью речи со ср</w:t>
      </w:r>
      <w:r w:rsidR="002A0FAD">
        <w:rPr>
          <w:rFonts w:ascii="Times New Roman" w:eastAsia="Times New Roman" w:hAnsi="Times New Roman" w:cs="Times New Roman"/>
          <w:color w:val="333333"/>
          <w:sz w:val="28"/>
          <w:szCs w:val="28"/>
          <w:lang w:eastAsia="ru-RU"/>
        </w:rPr>
        <w:t>едним уровнем – 3 человека (12%), с низким уровнем – 22 человека (88</w:t>
      </w:r>
      <w:r w:rsidRPr="002A0FAD">
        <w:rPr>
          <w:rFonts w:ascii="Times New Roman" w:eastAsia="Times New Roman" w:hAnsi="Times New Roman" w:cs="Times New Roman"/>
          <w:color w:val="333333"/>
          <w:sz w:val="28"/>
          <w:szCs w:val="28"/>
          <w:lang w:eastAsia="ru-RU"/>
        </w:rPr>
        <w:t>%), с высоким уровнем детей не выявлено;</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 понимать эмоциональное</w:t>
      </w:r>
      <w:r w:rsidR="002A0FAD">
        <w:rPr>
          <w:rFonts w:ascii="Times New Roman" w:eastAsia="Times New Roman" w:hAnsi="Times New Roman" w:cs="Times New Roman"/>
          <w:color w:val="333333"/>
          <w:sz w:val="28"/>
          <w:szCs w:val="28"/>
          <w:lang w:eastAsia="ru-RU"/>
        </w:rPr>
        <w:t xml:space="preserve"> состояние со средним уровнем -5 человек (20%), с низким уровнем – 20</w:t>
      </w:r>
      <w:r w:rsidRPr="002A0FAD">
        <w:rPr>
          <w:rFonts w:ascii="Times New Roman" w:eastAsia="Times New Roman" w:hAnsi="Times New Roman" w:cs="Times New Roman"/>
          <w:color w:val="333333"/>
          <w:sz w:val="28"/>
          <w:szCs w:val="28"/>
          <w:lang w:eastAsia="ru-RU"/>
        </w:rPr>
        <w:t xml:space="preserve"> человек (80%), с высоким уровнем детей не выявлено;</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 сопереживание гер</w:t>
      </w:r>
      <w:r w:rsidR="002A0FAD">
        <w:rPr>
          <w:rFonts w:ascii="Times New Roman" w:eastAsia="Times New Roman" w:hAnsi="Times New Roman" w:cs="Times New Roman"/>
          <w:color w:val="333333"/>
          <w:sz w:val="28"/>
          <w:szCs w:val="28"/>
          <w:lang w:eastAsia="ru-RU"/>
        </w:rPr>
        <w:t>оям сказок со средним уровнем -15</w:t>
      </w:r>
      <w:r w:rsidRPr="002A0FAD">
        <w:rPr>
          <w:rFonts w:ascii="Times New Roman" w:eastAsia="Times New Roman" w:hAnsi="Times New Roman" w:cs="Times New Roman"/>
          <w:color w:val="333333"/>
          <w:sz w:val="28"/>
          <w:szCs w:val="28"/>
          <w:lang w:eastAsia="ru-RU"/>
        </w:rPr>
        <w:t xml:space="preserve"> чел</w:t>
      </w:r>
      <w:r w:rsidR="002A0FAD">
        <w:rPr>
          <w:rFonts w:ascii="Times New Roman" w:eastAsia="Times New Roman" w:hAnsi="Times New Roman" w:cs="Times New Roman"/>
          <w:color w:val="333333"/>
          <w:sz w:val="28"/>
          <w:szCs w:val="28"/>
          <w:lang w:eastAsia="ru-RU"/>
        </w:rPr>
        <w:t>овек (60%), с низким уровнем – 10</w:t>
      </w:r>
      <w:r w:rsidRPr="002A0FAD">
        <w:rPr>
          <w:rFonts w:ascii="Times New Roman" w:eastAsia="Times New Roman" w:hAnsi="Times New Roman" w:cs="Times New Roman"/>
          <w:color w:val="333333"/>
          <w:sz w:val="28"/>
          <w:szCs w:val="28"/>
          <w:lang w:eastAsia="ru-RU"/>
        </w:rPr>
        <w:t xml:space="preserve"> человек (40%), с высоким уровнем детей не выявлено;</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lastRenderedPageBreak/>
        <w:t>- вживание в образ со с</w:t>
      </w:r>
      <w:r w:rsidR="002A0FAD">
        <w:rPr>
          <w:rFonts w:ascii="Times New Roman" w:eastAsia="Times New Roman" w:hAnsi="Times New Roman" w:cs="Times New Roman"/>
          <w:color w:val="333333"/>
          <w:sz w:val="28"/>
          <w:szCs w:val="28"/>
          <w:lang w:eastAsia="ru-RU"/>
        </w:rPr>
        <w:t>редним уровнем - 6 человек (28</w:t>
      </w:r>
      <w:r w:rsidRPr="002A0FAD">
        <w:rPr>
          <w:rFonts w:ascii="Times New Roman" w:eastAsia="Times New Roman" w:hAnsi="Times New Roman" w:cs="Times New Roman"/>
          <w:color w:val="333333"/>
          <w:sz w:val="28"/>
          <w:szCs w:val="28"/>
          <w:lang w:eastAsia="ru-RU"/>
        </w:rPr>
        <w:t>%), с н</w:t>
      </w:r>
      <w:r w:rsidR="002A0FAD">
        <w:rPr>
          <w:rFonts w:ascii="Times New Roman" w:eastAsia="Times New Roman" w:hAnsi="Times New Roman" w:cs="Times New Roman"/>
          <w:color w:val="333333"/>
          <w:sz w:val="28"/>
          <w:szCs w:val="28"/>
          <w:lang w:eastAsia="ru-RU"/>
        </w:rPr>
        <w:t>изким уровнем – 19 человек (72</w:t>
      </w:r>
      <w:r w:rsidRPr="002A0FAD">
        <w:rPr>
          <w:rFonts w:ascii="Times New Roman" w:eastAsia="Times New Roman" w:hAnsi="Times New Roman" w:cs="Times New Roman"/>
          <w:color w:val="333333"/>
          <w:sz w:val="28"/>
          <w:szCs w:val="28"/>
          <w:lang w:eastAsia="ru-RU"/>
        </w:rPr>
        <w:t>%), с высоким уровнем детей не выявлено</w:t>
      </w:r>
      <w:r w:rsidR="003D3196">
        <w:rPr>
          <w:rFonts w:ascii="Times New Roman" w:eastAsia="Times New Roman" w:hAnsi="Times New Roman" w:cs="Times New Roman"/>
          <w:color w:val="333333"/>
          <w:sz w:val="28"/>
          <w:szCs w:val="28"/>
          <w:lang w:eastAsia="ru-RU"/>
        </w:rPr>
        <w:t xml:space="preserve">. </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Проанализировав результаты констатирующей диагностики, я сделала вывод, что дети моей группы проявляют малый интерес к театрализованной деятельности, слабо владеют выразительностью речи, способностью понимать эмоциональное состояние другого человека и выражать своё, умением вживаться в создаваемый образ и использовать мимику, жесты, движения.</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 xml:space="preserve">Поэтому я поставила перед собой следующие </w:t>
      </w:r>
      <w:r w:rsidRPr="002A0FAD">
        <w:rPr>
          <w:rFonts w:ascii="Times New Roman" w:eastAsia="Times New Roman" w:hAnsi="Times New Roman" w:cs="Times New Roman"/>
          <w:b/>
          <w:color w:val="333333"/>
          <w:sz w:val="28"/>
          <w:szCs w:val="28"/>
          <w:lang w:eastAsia="ru-RU"/>
        </w:rPr>
        <w:t>задачи</w:t>
      </w:r>
      <w:r w:rsidRPr="002A0FAD">
        <w:rPr>
          <w:rFonts w:ascii="Times New Roman" w:eastAsia="Times New Roman" w:hAnsi="Times New Roman" w:cs="Times New Roman"/>
          <w:color w:val="333333"/>
          <w:sz w:val="28"/>
          <w:szCs w:val="28"/>
          <w:lang w:eastAsia="ru-RU"/>
        </w:rPr>
        <w:t>:</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1. Создать условия для развития творческой активности детей в театрализованной деятельности.</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2. Развивать способность свободно и раскрепощено держаться при выступлении.</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3. Побуждать детей к импровизации средствами мимики, выразительных движений и интонации.</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4. Познакомить детей с разными видами кукольных театров.</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5. Обеспечить взаимосвязь театрализованной с другими видами деятельности.</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6. Создать условия для совместной театрализованной деятельности детей и взрослых.</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В процессе проектирования предметно – пространственной среды, обеспечивающей театрализованную деятельность детей я учитывала:</w:t>
      </w:r>
    </w:p>
    <w:p w:rsidR="009305EF" w:rsidRPr="002A0FAD" w:rsidRDefault="001B4CFF" w:rsidP="002A0FAD">
      <w:pPr>
        <w:spacing w:after="0"/>
        <w:ind w:left="-567" w:firstLine="284"/>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индивидуальные социально-</w:t>
      </w:r>
      <w:r w:rsidR="009305EF" w:rsidRPr="002A0FAD">
        <w:rPr>
          <w:rFonts w:ascii="Times New Roman" w:eastAsia="Times New Roman" w:hAnsi="Times New Roman" w:cs="Times New Roman"/>
          <w:color w:val="333333"/>
          <w:sz w:val="28"/>
          <w:szCs w:val="28"/>
          <w:lang w:eastAsia="ru-RU"/>
        </w:rPr>
        <w:t>психологические особенности ребёнка;</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 особенности его эмоционально</w:t>
      </w:r>
      <w:r w:rsidR="001B4CFF">
        <w:rPr>
          <w:rFonts w:ascii="Times New Roman" w:eastAsia="Times New Roman" w:hAnsi="Times New Roman" w:cs="Times New Roman"/>
          <w:color w:val="333333"/>
          <w:sz w:val="28"/>
          <w:szCs w:val="28"/>
          <w:lang w:eastAsia="ru-RU"/>
        </w:rPr>
        <w:t>-</w:t>
      </w:r>
      <w:r w:rsidRPr="002A0FAD">
        <w:rPr>
          <w:rFonts w:ascii="Times New Roman" w:eastAsia="Times New Roman" w:hAnsi="Times New Roman" w:cs="Times New Roman"/>
          <w:color w:val="333333"/>
          <w:sz w:val="28"/>
          <w:szCs w:val="28"/>
          <w:lang w:eastAsia="ru-RU"/>
        </w:rPr>
        <w:t>личностного развития;</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 интересы, склонности, предпочтения и потребности;</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 любознательность, исследовательский интерес и творческие способности;</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 возрастные и полоролевые особенности.</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В</w:t>
      </w:r>
      <w:r w:rsidR="002A0FAD">
        <w:rPr>
          <w:rFonts w:ascii="Times New Roman" w:eastAsia="Times New Roman" w:hAnsi="Times New Roman" w:cs="Times New Roman"/>
          <w:color w:val="333333"/>
          <w:sz w:val="28"/>
          <w:szCs w:val="28"/>
          <w:lang w:eastAsia="ru-RU"/>
        </w:rPr>
        <w:t xml:space="preserve"> группе оборудован уголок «ряженья»</w:t>
      </w:r>
      <w:r w:rsidRPr="002A0FAD">
        <w:rPr>
          <w:rFonts w:ascii="Times New Roman" w:eastAsia="Times New Roman" w:hAnsi="Times New Roman" w:cs="Times New Roman"/>
          <w:color w:val="333333"/>
          <w:sz w:val="28"/>
          <w:szCs w:val="28"/>
          <w:lang w:eastAsia="ru-RU"/>
        </w:rPr>
        <w:t xml:space="preserve">, где ребёнок может </w:t>
      </w:r>
      <w:r w:rsidR="002A0FAD">
        <w:rPr>
          <w:rFonts w:ascii="Times New Roman" w:eastAsia="Times New Roman" w:hAnsi="Times New Roman" w:cs="Times New Roman"/>
          <w:color w:val="333333"/>
          <w:sz w:val="28"/>
          <w:szCs w:val="28"/>
          <w:lang w:eastAsia="ru-RU"/>
        </w:rPr>
        <w:t>выбрать себе понравившийся костюм, маску и т</w:t>
      </w:r>
      <w:r w:rsidR="00BA3382">
        <w:rPr>
          <w:rFonts w:ascii="Times New Roman" w:eastAsia="Times New Roman" w:hAnsi="Times New Roman" w:cs="Times New Roman"/>
          <w:color w:val="333333"/>
          <w:sz w:val="28"/>
          <w:szCs w:val="28"/>
          <w:lang w:eastAsia="ru-RU"/>
        </w:rPr>
        <w:t>.д.</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Поскольку предметно-развивающая среда должна обеспечивать право и свободу выбора каждого ребёнка на театрализацию любимого произведения, в зоне театрализованной деятельности я разместила разные виды кукольного театра – пальчиковый, би-ба-бо, а так же маски, реквизит, куклы, декорации. Кроме того, периодически обновляла материал, ориентируясь на интересы разных детей. Это создало условия для персонифицированного общения с каждым ребёнком.</w:t>
      </w:r>
    </w:p>
    <w:p w:rsidR="009305EF" w:rsidRPr="002A0FAD" w:rsidRDefault="00A06C35"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Поскольку развитие любознательности и исследовательского интереса основано на создании спектра возможностей для моделирования, поиска и экспериментирования, в зоне театрализованно</w:t>
      </w:r>
      <w:r>
        <w:rPr>
          <w:rFonts w:ascii="Times New Roman" w:eastAsia="Times New Roman" w:hAnsi="Times New Roman" w:cs="Times New Roman"/>
          <w:color w:val="333333"/>
          <w:sz w:val="28"/>
          <w:szCs w:val="28"/>
          <w:lang w:eastAsia="ru-RU"/>
        </w:rPr>
        <w:t>й деятельности я поместила</w:t>
      </w:r>
      <w:r w:rsidRPr="002A0FAD">
        <w:rPr>
          <w:rFonts w:ascii="Times New Roman" w:eastAsia="Times New Roman" w:hAnsi="Times New Roman" w:cs="Times New Roman"/>
          <w:color w:val="333333"/>
          <w:sz w:val="28"/>
          <w:szCs w:val="28"/>
          <w:lang w:eastAsia="ru-RU"/>
        </w:rPr>
        <w:t xml:space="preserve"> ткани, ко</w:t>
      </w:r>
      <w:r>
        <w:rPr>
          <w:rFonts w:ascii="Times New Roman" w:eastAsia="Times New Roman" w:hAnsi="Times New Roman" w:cs="Times New Roman"/>
          <w:color w:val="333333"/>
          <w:sz w:val="28"/>
          <w:szCs w:val="28"/>
          <w:lang w:eastAsia="ru-RU"/>
        </w:rPr>
        <w:t>стюмы для ряжень</w:t>
      </w:r>
      <w:r w:rsidRPr="002A0FAD">
        <w:rPr>
          <w:rFonts w:ascii="Times New Roman" w:eastAsia="Times New Roman" w:hAnsi="Times New Roman" w:cs="Times New Roman"/>
          <w:color w:val="333333"/>
          <w:sz w:val="28"/>
          <w:szCs w:val="28"/>
          <w:lang w:eastAsia="ru-RU"/>
        </w:rPr>
        <w:t>я.</w:t>
      </w:r>
    </w:p>
    <w:p w:rsidR="009305EF"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lastRenderedPageBreak/>
        <w:t>Учитывая полоролевые особенности детей, в зоне театрализованной деятельности были размещены оборудование и материалы, отвечающие интересам, как мальчиков, так и девочек.</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Театрализованные занятия выполняют одновременно познавательную, воспитательную и развивающие функции. Поэтому через их содержание, форму и методы я стремилась к достижению трёх основных целей:</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 разви</w:t>
      </w:r>
      <w:r w:rsidR="001B4CFF">
        <w:rPr>
          <w:rFonts w:ascii="Times New Roman" w:eastAsia="Times New Roman" w:hAnsi="Times New Roman" w:cs="Times New Roman"/>
          <w:color w:val="333333"/>
          <w:sz w:val="28"/>
          <w:szCs w:val="28"/>
          <w:lang w:eastAsia="ru-RU"/>
        </w:rPr>
        <w:t>тию речи и навыков театрально-</w:t>
      </w:r>
      <w:r w:rsidRPr="002A0FAD">
        <w:rPr>
          <w:rFonts w:ascii="Times New Roman" w:eastAsia="Times New Roman" w:hAnsi="Times New Roman" w:cs="Times New Roman"/>
          <w:color w:val="333333"/>
          <w:sz w:val="28"/>
          <w:szCs w:val="28"/>
          <w:lang w:eastAsia="ru-RU"/>
        </w:rPr>
        <w:t>исполнительской деятельности;</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 созданию атмосферы творчества;</w:t>
      </w:r>
    </w:p>
    <w:p w:rsidR="009305EF" w:rsidRPr="002A0FAD" w:rsidRDefault="001B4CFF" w:rsidP="002A0FAD">
      <w:pPr>
        <w:spacing w:after="0"/>
        <w:ind w:left="-567" w:firstLine="284"/>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социально-</w:t>
      </w:r>
      <w:r w:rsidR="009305EF" w:rsidRPr="002A0FAD">
        <w:rPr>
          <w:rFonts w:ascii="Times New Roman" w:eastAsia="Times New Roman" w:hAnsi="Times New Roman" w:cs="Times New Roman"/>
          <w:color w:val="333333"/>
          <w:sz w:val="28"/>
          <w:szCs w:val="28"/>
          <w:lang w:eastAsia="ru-RU"/>
        </w:rPr>
        <w:t>эмоциональному развитию детей.</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Содержание моих занятий являлось не только знакомство с текстом какого-либо литературного произведения или сказки, но и с жестами, мимикой, движениями, костюмами. Важнейшим методическим принципом являлась практическое действие каждого ребёнка.</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При чтении или рассказывании чего-либо я пыталась выразить искренность и неподдельность своих чувств к прочитанному или рассказанному. Но ни в коем случае не пыталась навязывать свои оценки, отношения. Наоборот, предоставляла детям возможность высказаться, проявить эмоциональную активность, старалась не подавить робкого ребёнка, превратив его только в зрителя. Старалась не допустить у детей страха перед ошибкой, чтобы ребёнок боялся выйти на «сцену». Поэтому, предлагая ребёнку «сыграть» или «показать» что-либо, я исходила из реальных возможностей конкретных детей.</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Чтобы ярче раскрыть свои возможности и таланты в театрализованной деятельности, дети должны приобрести много навыков и умений.</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Для </w:t>
      </w:r>
      <w:r w:rsidRPr="002A0FAD">
        <w:rPr>
          <w:rFonts w:ascii="Times New Roman" w:eastAsia="Times New Roman" w:hAnsi="Times New Roman" w:cs="Times New Roman"/>
          <w:b/>
          <w:bCs/>
          <w:color w:val="333333"/>
          <w:sz w:val="28"/>
          <w:szCs w:val="28"/>
          <w:lang w:eastAsia="ru-RU"/>
        </w:rPr>
        <w:t>снятия мышечного напряжения</w:t>
      </w:r>
      <w:r w:rsidRPr="002A0FAD">
        <w:rPr>
          <w:rFonts w:ascii="Times New Roman" w:eastAsia="Times New Roman" w:hAnsi="Times New Roman" w:cs="Times New Roman"/>
          <w:i/>
          <w:iCs/>
          <w:color w:val="333333"/>
          <w:sz w:val="28"/>
          <w:szCs w:val="28"/>
          <w:lang w:eastAsia="ru-RU"/>
        </w:rPr>
        <w:t> </w:t>
      </w:r>
      <w:r w:rsidRPr="002A0FAD">
        <w:rPr>
          <w:rFonts w:ascii="Times New Roman" w:eastAsia="Times New Roman" w:hAnsi="Times New Roman" w:cs="Times New Roman"/>
          <w:color w:val="333333"/>
          <w:sz w:val="28"/>
          <w:szCs w:val="28"/>
          <w:lang w:eastAsia="ru-RU"/>
        </w:rPr>
        <w:t>я использовала следующие упражнения: «Поздоровайтесь друг с другом за обе руки поочерёдно», «Найди взглядом своего товарища», «Не перепутайте движения»; игры: «Капуста», «Перестройся по росту».</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Пальчиковый игротренинг «Утречко», «Мальчик – пальчик, где ты был?», «Барабанщики», «Солдаты», «Мы – мастера», «Дятел», «Стирка белья», «Погрозим», «Я играю», «До свидания» помогает развивать </w:t>
      </w:r>
      <w:r w:rsidRPr="002A0FAD">
        <w:rPr>
          <w:rFonts w:ascii="Times New Roman" w:eastAsia="Times New Roman" w:hAnsi="Times New Roman" w:cs="Times New Roman"/>
          <w:b/>
          <w:bCs/>
          <w:color w:val="333333"/>
          <w:sz w:val="28"/>
          <w:szCs w:val="28"/>
          <w:lang w:eastAsia="ru-RU"/>
        </w:rPr>
        <w:t>мелкую моторику</w:t>
      </w:r>
      <w:r w:rsidRPr="002A0FAD">
        <w:rPr>
          <w:rFonts w:ascii="Times New Roman" w:eastAsia="Times New Roman" w:hAnsi="Times New Roman" w:cs="Times New Roman"/>
          <w:color w:val="333333"/>
          <w:sz w:val="28"/>
          <w:szCs w:val="28"/>
          <w:lang w:eastAsia="ru-RU"/>
        </w:rPr>
        <w:t>.</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Для обучения детей средствам </w:t>
      </w:r>
      <w:r w:rsidRPr="002A0FAD">
        <w:rPr>
          <w:rFonts w:ascii="Times New Roman" w:eastAsia="Times New Roman" w:hAnsi="Times New Roman" w:cs="Times New Roman"/>
          <w:b/>
          <w:bCs/>
          <w:color w:val="333333"/>
          <w:sz w:val="28"/>
          <w:szCs w:val="28"/>
          <w:lang w:eastAsia="ru-RU"/>
        </w:rPr>
        <w:t>речевой выразительности</w:t>
      </w:r>
      <w:r w:rsidRPr="002A0FAD">
        <w:rPr>
          <w:rFonts w:ascii="Times New Roman" w:eastAsia="Times New Roman" w:hAnsi="Times New Roman" w:cs="Times New Roman"/>
          <w:color w:val="333333"/>
          <w:sz w:val="28"/>
          <w:szCs w:val="28"/>
          <w:lang w:eastAsia="ru-RU"/>
        </w:rPr>
        <w:t> я использовала артикуляционную гимнастику: «Мама шинкует капусту», «Жало змеи», «Ставим укольчики», «Лошадка», «Чистим зубки», «Заводим мотоцикл». Предлагала детям произнести с разной интонацией самые привычные слова: «возьми», «принеси», «помоги», «здравствуй» (приветливо, небрежно, просящее, требовательно). Привлекала внимание детей к тому, как можно изменить смысл фразы путём перестановки логического ударения (каждый раз на другое слово): «Принеси мне игрушку», «Мама ушла на работу». А так же использовала задания – упражнения «Разные настроения», «Я радуюсь, когда…», «Я грущу, когда…».</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lastRenderedPageBreak/>
        <w:t>Для </w:t>
      </w:r>
      <w:r w:rsidRPr="002A0FAD">
        <w:rPr>
          <w:rFonts w:ascii="Times New Roman" w:eastAsia="Times New Roman" w:hAnsi="Times New Roman" w:cs="Times New Roman"/>
          <w:b/>
          <w:bCs/>
          <w:color w:val="333333"/>
          <w:sz w:val="28"/>
          <w:szCs w:val="28"/>
          <w:lang w:eastAsia="ru-RU"/>
        </w:rPr>
        <w:t>развития дикции</w:t>
      </w:r>
      <w:r w:rsidRPr="002A0FAD">
        <w:rPr>
          <w:rFonts w:ascii="Times New Roman" w:eastAsia="Times New Roman" w:hAnsi="Times New Roman" w:cs="Times New Roman"/>
          <w:color w:val="333333"/>
          <w:sz w:val="28"/>
          <w:szCs w:val="28"/>
          <w:lang w:eastAsia="ru-RU"/>
        </w:rPr>
        <w:t> я использовала скороговорки, игры «Подскажи словечко».</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С целью </w:t>
      </w:r>
      <w:r w:rsidRPr="002A0FAD">
        <w:rPr>
          <w:rFonts w:ascii="Times New Roman" w:eastAsia="Times New Roman" w:hAnsi="Times New Roman" w:cs="Times New Roman"/>
          <w:b/>
          <w:bCs/>
          <w:color w:val="333333"/>
          <w:sz w:val="28"/>
          <w:szCs w:val="28"/>
          <w:lang w:eastAsia="ru-RU"/>
        </w:rPr>
        <w:t>развития воображения, мышления, памяти</w:t>
      </w:r>
      <w:r w:rsidRPr="002A0FAD">
        <w:rPr>
          <w:rFonts w:ascii="Times New Roman" w:eastAsia="Times New Roman" w:hAnsi="Times New Roman" w:cs="Times New Roman"/>
          <w:color w:val="333333"/>
          <w:sz w:val="28"/>
          <w:szCs w:val="28"/>
          <w:lang w:eastAsia="ru-RU"/>
        </w:rPr>
        <w:t> предлагала детям закончить «Короткие истории» например:</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1. Мальчик вернулся домой с прогулки, его встречает мама и говорит: «А у меня для тебя новость» Какая новость может быть у мамы?</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2. Мальчик говорит себе тихо-тихо: «Как страшно!». Чего он может бояться?</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3. О чём может думать один карандаш, лёжа в коробке карандашей?</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Для более яркого создания образа детям необходимо владеть </w:t>
      </w:r>
      <w:r w:rsidRPr="002A0FAD">
        <w:rPr>
          <w:rFonts w:ascii="Times New Roman" w:eastAsia="Times New Roman" w:hAnsi="Times New Roman" w:cs="Times New Roman"/>
          <w:b/>
          <w:bCs/>
          <w:color w:val="333333"/>
          <w:sz w:val="28"/>
          <w:szCs w:val="28"/>
          <w:lang w:eastAsia="ru-RU"/>
        </w:rPr>
        <w:t>выразительными пластикой и мимикой</w:t>
      </w:r>
      <w:r w:rsidRPr="002A0FAD">
        <w:rPr>
          <w:rFonts w:ascii="Times New Roman" w:eastAsia="Times New Roman" w:hAnsi="Times New Roman" w:cs="Times New Roman"/>
          <w:color w:val="333333"/>
          <w:sz w:val="28"/>
          <w:szCs w:val="28"/>
          <w:lang w:eastAsia="ru-RU"/>
        </w:rPr>
        <w:t>.</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Для развития пластической выразительности я предлагала детям:</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1. Пройти по камешкам через ручей от лица любого персонажа (сказки, рассказа, мультфильма) по их выбору.</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2. От лица любого персонажа подкрасться к спящему зверю (зайцу, медведю, волку).</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3. Изобразить прогулку трёх медведей, но так, чтобы все медведи вели себя и действовали по-разному.</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При выполнении этих упражнений детьми, я следила за тем, чтобы дети сами подмечали различия в исполнении своих друзей и стремились находить свои движения, мимику.</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   Особенно нравились детям упражнения для развития выразительной мимики:</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1. Солёный чай.</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2. Ем лимон.</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3. Сердитый дедушка.</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4. Лампочка потухла, зажглась.</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5. Грязная бумажка.</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6. Тепло – холодно.</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7. Рассердились на драчуна.</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8. Обиделись.</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9. Мне грустно.</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10. Показать, как кошка выпрашивает колбасу.</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А так же я предлагала детям разыграть маленькие сценки, где необходимо подчеркнуть особенности ситуации мимикой. Например, изобразить, как мальчику подарили новую машину или как ребёнок испугался медведя.</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Развитию творческой активности детей способствовали не только занятия по театрализованной деятельности, но и индивидуальная работа с каждым ребёнком.</w:t>
      </w:r>
    </w:p>
    <w:p w:rsidR="009305EF" w:rsidRPr="00843473" w:rsidRDefault="009305EF" w:rsidP="002A0FAD">
      <w:pPr>
        <w:spacing w:after="0"/>
        <w:ind w:left="-567" w:firstLine="284"/>
        <w:jc w:val="both"/>
        <w:rPr>
          <w:rFonts w:ascii="Times New Roman" w:eastAsia="Times New Roman" w:hAnsi="Times New Roman" w:cs="Times New Roman"/>
          <w:b/>
          <w:color w:val="333333"/>
          <w:sz w:val="28"/>
          <w:szCs w:val="28"/>
          <w:lang w:eastAsia="ru-RU"/>
        </w:rPr>
      </w:pPr>
      <w:r w:rsidRPr="00843473">
        <w:rPr>
          <w:rFonts w:ascii="Times New Roman" w:eastAsia="Times New Roman" w:hAnsi="Times New Roman" w:cs="Times New Roman"/>
          <w:b/>
          <w:color w:val="333333"/>
          <w:sz w:val="28"/>
          <w:szCs w:val="28"/>
          <w:lang w:eastAsia="ru-RU"/>
        </w:rPr>
        <w:t>Свои занятия я строила по схеме:</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 введение в тему, создание эмоционального настроения;</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lastRenderedPageBreak/>
        <w:t>- театрализованная деятельность (в разных формах), где воспитатель и каждый ребёнок имеют возможность реализовать свой творческий потенциал;</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 эмоциональное заключение, обеспечивающее успешность театрализованной деятельности.</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Для развития уверенности в себе и социальных навыков поведения, я старалась так организовать театрализованную деятельность детей, чтобы каждый ребёнок имел возможность проявить себя в какой-то роли. Для этого я использовала разнообразные приёмы:</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 выбор детьми роли по желанию;</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 назначение на роли наиболее робких, застенчивых детей;</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 распределение ролей по карточкам;</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 проигрывание ролей в парах.</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Дети всегда готовы играть сказки. Это их способ познания мира. В творческой атмосфере ребёнок развивается быстрее, полноценнее. Он, входя в сказку, получает роль одного из её героев, непроизвольно впитывает в себя то отношение к миру, которое даёт силу и стойкость в будущей жизни.</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Театрализованная деятельность позволяет формировать опыт социальных навыков поведения, поскольку каждая сказка имеет нравственную направленность. В результате ребёнок познаёт мир умом и сердцем и выражает своё отношение к добру и злу. Любимые герои становятся образцами для подражания.</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Работая над театрализацией сказки, я использовала следующий план:</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I. 1. Чтение сказки.</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   2. Беседа по содержанию.</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II. 1. Рассказывание сказки по ролям.</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    2. Обсуждение кандидатур на роли персонажей сказки</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III. 1. Работа с артистами:</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               а) выразительное чтение;</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               б) игровые движения;</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               в) мимика.</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    2. Индивидуальная работа по ролям.</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    3. Закрепление.</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IV. 1. Объединённая репетиция для всех участников спектакля.</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     2. Закрепление.</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V. Генеральная репетиция.</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VI. Премьера.</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Поскольку развитие театрализованной деятельности детей и накопление ими эмоционально - чувственного опыта – длительная работа, потребовалось участие родителей.</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lastRenderedPageBreak/>
        <w:t>Для них я проводила консультации, давала советы рекомендации. Обновляла материал в уголке для родителей, стараясь подобрать интересные и доступные по содержанию игры, задания, упражнения, которые они могли бы самостоятельно использовать дома.</w:t>
      </w:r>
    </w:p>
    <w:p w:rsidR="00BA3382"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 xml:space="preserve">Так же организовывала выставки игр, упражнений, заданий на развитие моторики, развитие речи, интонационной выразительности, воображения, мышления, памяти. </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Основы драматизации и актёрского мастерства закреплялись и раскрывались на музыкальных занятиях, в самостоятельной театрализованной деятельности, на праздниках и развлечениях.</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 xml:space="preserve">В конце учебного года была проведена </w:t>
      </w:r>
      <w:r w:rsidRPr="00843473">
        <w:rPr>
          <w:rFonts w:ascii="Times New Roman" w:eastAsia="Times New Roman" w:hAnsi="Times New Roman" w:cs="Times New Roman"/>
          <w:b/>
          <w:color w:val="333333"/>
          <w:sz w:val="28"/>
          <w:szCs w:val="28"/>
          <w:lang w:eastAsia="ru-RU"/>
        </w:rPr>
        <w:t>контрольная диагностика</w:t>
      </w:r>
      <w:r w:rsidRPr="002A0FAD">
        <w:rPr>
          <w:rFonts w:ascii="Times New Roman" w:eastAsia="Times New Roman" w:hAnsi="Times New Roman" w:cs="Times New Roman"/>
          <w:color w:val="333333"/>
          <w:sz w:val="28"/>
          <w:szCs w:val="28"/>
          <w:lang w:eastAsia="ru-RU"/>
        </w:rPr>
        <w:t>.</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Результаты оказались следующими: </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 xml:space="preserve">- интерес к театрализованной деятельности со средним уровнем проявило </w:t>
      </w:r>
      <w:r w:rsidR="00C4491B">
        <w:rPr>
          <w:rFonts w:ascii="Times New Roman" w:eastAsia="Times New Roman" w:hAnsi="Times New Roman" w:cs="Times New Roman"/>
          <w:color w:val="333333"/>
          <w:sz w:val="28"/>
          <w:szCs w:val="28"/>
          <w:lang w:eastAsia="ru-RU"/>
        </w:rPr>
        <w:t>17 человек (68%), с высоким уровнем – 8</w:t>
      </w:r>
      <w:r w:rsidRPr="002A0FAD">
        <w:rPr>
          <w:rFonts w:ascii="Times New Roman" w:eastAsia="Times New Roman" w:hAnsi="Times New Roman" w:cs="Times New Roman"/>
          <w:color w:val="333333"/>
          <w:sz w:val="28"/>
          <w:szCs w:val="28"/>
          <w:lang w:eastAsia="ru-RU"/>
        </w:rPr>
        <w:t xml:space="preserve"> человек (</w:t>
      </w:r>
      <w:r w:rsidR="00C4491B">
        <w:rPr>
          <w:rFonts w:ascii="Times New Roman" w:eastAsia="Times New Roman" w:hAnsi="Times New Roman" w:cs="Times New Roman"/>
          <w:color w:val="333333"/>
          <w:sz w:val="28"/>
          <w:szCs w:val="28"/>
          <w:lang w:eastAsia="ru-RU"/>
        </w:rPr>
        <w:t>32</w:t>
      </w:r>
      <w:r w:rsidRPr="002A0FAD">
        <w:rPr>
          <w:rFonts w:ascii="Times New Roman" w:eastAsia="Times New Roman" w:hAnsi="Times New Roman" w:cs="Times New Roman"/>
          <w:color w:val="333333"/>
          <w:sz w:val="28"/>
          <w:szCs w:val="28"/>
          <w:lang w:eastAsia="ru-RU"/>
        </w:rPr>
        <w:t>%);</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 xml:space="preserve">- умение давать оценку поступкам со средним уровнем – </w:t>
      </w:r>
      <w:r w:rsidR="00C4491B">
        <w:rPr>
          <w:rFonts w:ascii="Times New Roman" w:eastAsia="Times New Roman" w:hAnsi="Times New Roman" w:cs="Times New Roman"/>
          <w:color w:val="333333"/>
          <w:sz w:val="28"/>
          <w:szCs w:val="28"/>
          <w:lang w:eastAsia="ru-RU"/>
        </w:rPr>
        <w:t>17 человек (68</w:t>
      </w:r>
      <w:r w:rsidRPr="002A0FAD">
        <w:rPr>
          <w:rFonts w:ascii="Times New Roman" w:eastAsia="Times New Roman" w:hAnsi="Times New Roman" w:cs="Times New Roman"/>
          <w:color w:val="333333"/>
          <w:sz w:val="28"/>
          <w:szCs w:val="28"/>
          <w:lang w:eastAsia="ru-RU"/>
        </w:rPr>
        <w:t>%), с низким уровнем – 2 человека (</w:t>
      </w:r>
      <w:r w:rsidR="00C4491B">
        <w:rPr>
          <w:rFonts w:ascii="Times New Roman" w:eastAsia="Times New Roman" w:hAnsi="Times New Roman" w:cs="Times New Roman"/>
          <w:color w:val="333333"/>
          <w:sz w:val="28"/>
          <w:szCs w:val="28"/>
          <w:lang w:eastAsia="ru-RU"/>
        </w:rPr>
        <w:t>8%), с высоким уровнем 6</w:t>
      </w:r>
      <w:r w:rsidRPr="002A0FAD">
        <w:rPr>
          <w:rFonts w:ascii="Times New Roman" w:eastAsia="Times New Roman" w:hAnsi="Times New Roman" w:cs="Times New Roman"/>
          <w:color w:val="333333"/>
          <w:sz w:val="28"/>
          <w:szCs w:val="28"/>
          <w:lang w:eastAsia="ru-RU"/>
        </w:rPr>
        <w:t xml:space="preserve"> человек (</w:t>
      </w:r>
      <w:r w:rsidR="00C4491B">
        <w:rPr>
          <w:rFonts w:ascii="Times New Roman" w:eastAsia="Times New Roman" w:hAnsi="Times New Roman" w:cs="Times New Roman"/>
          <w:color w:val="333333"/>
          <w:sz w:val="28"/>
          <w:szCs w:val="28"/>
          <w:lang w:eastAsia="ru-RU"/>
        </w:rPr>
        <w:t>24</w:t>
      </w:r>
      <w:r w:rsidRPr="002A0FAD">
        <w:rPr>
          <w:rFonts w:ascii="Times New Roman" w:eastAsia="Times New Roman" w:hAnsi="Times New Roman" w:cs="Times New Roman"/>
          <w:color w:val="333333"/>
          <w:sz w:val="28"/>
          <w:szCs w:val="28"/>
          <w:lang w:eastAsia="ru-RU"/>
        </w:rPr>
        <w:t>%);</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 xml:space="preserve">- владение выразительностью речи со средним уровнем – </w:t>
      </w:r>
      <w:r w:rsidR="00C4491B">
        <w:rPr>
          <w:rFonts w:ascii="Times New Roman" w:eastAsia="Times New Roman" w:hAnsi="Times New Roman" w:cs="Times New Roman"/>
          <w:color w:val="333333"/>
          <w:sz w:val="28"/>
          <w:szCs w:val="28"/>
          <w:lang w:eastAsia="ru-RU"/>
        </w:rPr>
        <w:t>11</w:t>
      </w:r>
      <w:r w:rsidRPr="002A0FAD">
        <w:rPr>
          <w:rFonts w:ascii="Times New Roman" w:eastAsia="Times New Roman" w:hAnsi="Times New Roman" w:cs="Times New Roman"/>
          <w:color w:val="333333"/>
          <w:sz w:val="28"/>
          <w:szCs w:val="28"/>
          <w:lang w:eastAsia="ru-RU"/>
        </w:rPr>
        <w:t xml:space="preserve"> чел</w:t>
      </w:r>
      <w:r w:rsidR="00C4491B">
        <w:rPr>
          <w:rFonts w:ascii="Times New Roman" w:eastAsia="Times New Roman" w:hAnsi="Times New Roman" w:cs="Times New Roman"/>
          <w:color w:val="333333"/>
          <w:sz w:val="28"/>
          <w:szCs w:val="28"/>
          <w:lang w:eastAsia="ru-RU"/>
        </w:rPr>
        <w:t>овек (44%), с низким уровнем – 4</w:t>
      </w:r>
      <w:r w:rsidRPr="002A0FAD">
        <w:rPr>
          <w:rFonts w:ascii="Times New Roman" w:eastAsia="Times New Roman" w:hAnsi="Times New Roman" w:cs="Times New Roman"/>
          <w:color w:val="333333"/>
          <w:sz w:val="28"/>
          <w:szCs w:val="28"/>
          <w:lang w:eastAsia="ru-RU"/>
        </w:rPr>
        <w:t xml:space="preserve"> человек</w:t>
      </w:r>
      <w:r w:rsidR="00E30269">
        <w:rPr>
          <w:rFonts w:ascii="Times New Roman" w:eastAsia="Times New Roman" w:hAnsi="Times New Roman" w:cs="Times New Roman"/>
          <w:color w:val="333333"/>
          <w:sz w:val="28"/>
          <w:szCs w:val="28"/>
          <w:lang w:eastAsia="ru-RU"/>
        </w:rPr>
        <w:t>а</w:t>
      </w:r>
      <w:r w:rsidRPr="002A0FAD">
        <w:rPr>
          <w:rFonts w:ascii="Times New Roman" w:eastAsia="Times New Roman" w:hAnsi="Times New Roman" w:cs="Times New Roman"/>
          <w:color w:val="333333"/>
          <w:sz w:val="28"/>
          <w:szCs w:val="28"/>
          <w:lang w:eastAsia="ru-RU"/>
        </w:rPr>
        <w:t xml:space="preserve"> (</w:t>
      </w:r>
      <w:r w:rsidR="00C4491B">
        <w:rPr>
          <w:rFonts w:ascii="Times New Roman" w:eastAsia="Times New Roman" w:hAnsi="Times New Roman" w:cs="Times New Roman"/>
          <w:color w:val="333333"/>
          <w:sz w:val="28"/>
          <w:szCs w:val="28"/>
          <w:lang w:eastAsia="ru-RU"/>
        </w:rPr>
        <w:t>16</w:t>
      </w:r>
      <w:r w:rsidRPr="002A0FAD">
        <w:rPr>
          <w:rFonts w:ascii="Times New Roman" w:eastAsia="Times New Roman" w:hAnsi="Times New Roman" w:cs="Times New Roman"/>
          <w:color w:val="333333"/>
          <w:sz w:val="28"/>
          <w:szCs w:val="28"/>
          <w:lang w:eastAsia="ru-RU"/>
        </w:rPr>
        <w:t xml:space="preserve">%), с высоким уровнем – </w:t>
      </w:r>
      <w:r w:rsidR="00A24025">
        <w:rPr>
          <w:rFonts w:ascii="Times New Roman" w:eastAsia="Times New Roman" w:hAnsi="Times New Roman" w:cs="Times New Roman"/>
          <w:color w:val="333333"/>
          <w:sz w:val="28"/>
          <w:szCs w:val="28"/>
          <w:lang w:eastAsia="ru-RU"/>
        </w:rPr>
        <w:t>10</w:t>
      </w:r>
      <w:r w:rsidRPr="002A0FAD">
        <w:rPr>
          <w:rFonts w:ascii="Times New Roman" w:eastAsia="Times New Roman" w:hAnsi="Times New Roman" w:cs="Times New Roman"/>
          <w:color w:val="333333"/>
          <w:sz w:val="28"/>
          <w:szCs w:val="28"/>
          <w:lang w:eastAsia="ru-RU"/>
        </w:rPr>
        <w:t>человек (</w:t>
      </w:r>
      <w:r w:rsidR="00A24025">
        <w:rPr>
          <w:rFonts w:ascii="Times New Roman" w:eastAsia="Times New Roman" w:hAnsi="Times New Roman" w:cs="Times New Roman"/>
          <w:color w:val="333333"/>
          <w:sz w:val="28"/>
          <w:szCs w:val="28"/>
          <w:lang w:eastAsia="ru-RU"/>
        </w:rPr>
        <w:t>4</w:t>
      </w:r>
      <w:r w:rsidR="00C4491B">
        <w:rPr>
          <w:rFonts w:ascii="Times New Roman" w:eastAsia="Times New Roman" w:hAnsi="Times New Roman" w:cs="Times New Roman"/>
          <w:color w:val="333333"/>
          <w:sz w:val="28"/>
          <w:szCs w:val="28"/>
          <w:lang w:eastAsia="ru-RU"/>
        </w:rPr>
        <w:t>0</w:t>
      </w:r>
      <w:r w:rsidRPr="002A0FAD">
        <w:rPr>
          <w:rFonts w:ascii="Times New Roman" w:eastAsia="Times New Roman" w:hAnsi="Times New Roman" w:cs="Times New Roman"/>
          <w:color w:val="333333"/>
          <w:sz w:val="28"/>
          <w:szCs w:val="28"/>
          <w:lang w:eastAsia="ru-RU"/>
        </w:rPr>
        <w:t>%);</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 xml:space="preserve">- понимать эмоциональное </w:t>
      </w:r>
      <w:r w:rsidR="00C4491B">
        <w:rPr>
          <w:rFonts w:ascii="Times New Roman" w:eastAsia="Times New Roman" w:hAnsi="Times New Roman" w:cs="Times New Roman"/>
          <w:color w:val="333333"/>
          <w:sz w:val="28"/>
          <w:szCs w:val="28"/>
          <w:lang w:eastAsia="ru-RU"/>
        </w:rPr>
        <w:t>состояние со средним уровнем -17</w:t>
      </w:r>
      <w:r w:rsidRPr="002A0FAD">
        <w:rPr>
          <w:rFonts w:ascii="Times New Roman" w:eastAsia="Times New Roman" w:hAnsi="Times New Roman" w:cs="Times New Roman"/>
          <w:color w:val="333333"/>
          <w:sz w:val="28"/>
          <w:szCs w:val="28"/>
          <w:lang w:eastAsia="ru-RU"/>
        </w:rPr>
        <w:t xml:space="preserve"> челов</w:t>
      </w:r>
      <w:r w:rsidR="00C4491B">
        <w:rPr>
          <w:rFonts w:ascii="Times New Roman" w:eastAsia="Times New Roman" w:hAnsi="Times New Roman" w:cs="Times New Roman"/>
          <w:color w:val="333333"/>
          <w:sz w:val="28"/>
          <w:szCs w:val="28"/>
          <w:lang w:eastAsia="ru-RU"/>
        </w:rPr>
        <w:t>ек (68%), с низким уровнем – 3</w:t>
      </w:r>
      <w:r w:rsidRPr="002A0FAD">
        <w:rPr>
          <w:rFonts w:ascii="Times New Roman" w:eastAsia="Times New Roman" w:hAnsi="Times New Roman" w:cs="Times New Roman"/>
          <w:color w:val="333333"/>
          <w:sz w:val="28"/>
          <w:szCs w:val="28"/>
          <w:lang w:eastAsia="ru-RU"/>
        </w:rPr>
        <w:t xml:space="preserve"> человек</w:t>
      </w:r>
      <w:r w:rsidR="00E30269">
        <w:rPr>
          <w:rFonts w:ascii="Times New Roman" w:eastAsia="Times New Roman" w:hAnsi="Times New Roman" w:cs="Times New Roman"/>
          <w:color w:val="333333"/>
          <w:sz w:val="28"/>
          <w:szCs w:val="28"/>
          <w:lang w:eastAsia="ru-RU"/>
        </w:rPr>
        <w:t>а</w:t>
      </w:r>
      <w:r w:rsidRPr="002A0FAD">
        <w:rPr>
          <w:rFonts w:ascii="Times New Roman" w:eastAsia="Times New Roman" w:hAnsi="Times New Roman" w:cs="Times New Roman"/>
          <w:color w:val="333333"/>
          <w:sz w:val="28"/>
          <w:szCs w:val="28"/>
          <w:lang w:eastAsia="ru-RU"/>
        </w:rPr>
        <w:t xml:space="preserve"> (</w:t>
      </w:r>
      <w:r w:rsidR="00C4491B">
        <w:rPr>
          <w:rFonts w:ascii="Times New Roman" w:eastAsia="Times New Roman" w:hAnsi="Times New Roman" w:cs="Times New Roman"/>
          <w:color w:val="333333"/>
          <w:sz w:val="28"/>
          <w:szCs w:val="28"/>
          <w:lang w:eastAsia="ru-RU"/>
        </w:rPr>
        <w:t>12</w:t>
      </w:r>
      <w:r w:rsidRPr="002A0FAD">
        <w:rPr>
          <w:rFonts w:ascii="Times New Roman" w:eastAsia="Times New Roman" w:hAnsi="Times New Roman" w:cs="Times New Roman"/>
          <w:color w:val="333333"/>
          <w:sz w:val="28"/>
          <w:szCs w:val="28"/>
          <w:lang w:eastAsia="ru-RU"/>
        </w:rPr>
        <w:t xml:space="preserve">%), с высоким уровнем – </w:t>
      </w:r>
      <w:r w:rsidR="00C4491B">
        <w:rPr>
          <w:rFonts w:ascii="Times New Roman" w:eastAsia="Times New Roman" w:hAnsi="Times New Roman" w:cs="Times New Roman"/>
          <w:color w:val="333333"/>
          <w:sz w:val="28"/>
          <w:szCs w:val="28"/>
          <w:lang w:eastAsia="ru-RU"/>
        </w:rPr>
        <w:t>5</w:t>
      </w:r>
      <w:r w:rsidRPr="002A0FAD">
        <w:rPr>
          <w:rFonts w:ascii="Times New Roman" w:eastAsia="Times New Roman" w:hAnsi="Times New Roman" w:cs="Times New Roman"/>
          <w:color w:val="333333"/>
          <w:sz w:val="28"/>
          <w:szCs w:val="28"/>
          <w:lang w:eastAsia="ru-RU"/>
        </w:rPr>
        <w:t xml:space="preserve"> человек (</w:t>
      </w:r>
      <w:r w:rsidR="00C4491B">
        <w:rPr>
          <w:rFonts w:ascii="Times New Roman" w:eastAsia="Times New Roman" w:hAnsi="Times New Roman" w:cs="Times New Roman"/>
          <w:color w:val="333333"/>
          <w:sz w:val="28"/>
          <w:szCs w:val="28"/>
          <w:lang w:eastAsia="ru-RU"/>
        </w:rPr>
        <w:t>20</w:t>
      </w:r>
      <w:r w:rsidRPr="002A0FAD">
        <w:rPr>
          <w:rFonts w:ascii="Times New Roman" w:eastAsia="Times New Roman" w:hAnsi="Times New Roman" w:cs="Times New Roman"/>
          <w:color w:val="333333"/>
          <w:sz w:val="28"/>
          <w:szCs w:val="28"/>
          <w:lang w:eastAsia="ru-RU"/>
        </w:rPr>
        <w:t>%);</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w:t>
      </w:r>
      <w:r w:rsidR="00E30269">
        <w:rPr>
          <w:rFonts w:ascii="Times New Roman" w:eastAsia="Times New Roman" w:hAnsi="Times New Roman" w:cs="Times New Roman"/>
          <w:color w:val="333333"/>
          <w:sz w:val="28"/>
          <w:szCs w:val="28"/>
          <w:lang w:eastAsia="ru-RU"/>
        </w:rPr>
        <w:t xml:space="preserve"> сопереживание героям сказок </w:t>
      </w:r>
      <w:r w:rsidR="006B72F7">
        <w:rPr>
          <w:rFonts w:ascii="Times New Roman" w:eastAsia="Times New Roman" w:hAnsi="Times New Roman" w:cs="Times New Roman"/>
          <w:color w:val="333333"/>
          <w:sz w:val="28"/>
          <w:szCs w:val="28"/>
          <w:lang w:eastAsia="ru-RU"/>
        </w:rPr>
        <w:t xml:space="preserve">со средним уровнем </w:t>
      </w:r>
      <w:r w:rsidR="00E30269">
        <w:rPr>
          <w:rFonts w:ascii="Times New Roman" w:eastAsia="Times New Roman" w:hAnsi="Times New Roman" w:cs="Times New Roman"/>
          <w:color w:val="333333"/>
          <w:sz w:val="28"/>
          <w:szCs w:val="28"/>
          <w:lang w:eastAsia="ru-RU"/>
        </w:rPr>
        <w:t>-14</w:t>
      </w:r>
      <w:r w:rsidRPr="002A0FAD">
        <w:rPr>
          <w:rFonts w:ascii="Times New Roman" w:eastAsia="Times New Roman" w:hAnsi="Times New Roman" w:cs="Times New Roman"/>
          <w:color w:val="333333"/>
          <w:sz w:val="28"/>
          <w:szCs w:val="28"/>
          <w:lang w:eastAsia="ru-RU"/>
        </w:rPr>
        <w:t xml:space="preserve"> человек (</w:t>
      </w:r>
      <w:r w:rsidR="00E30269">
        <w:rPr>
          <w:rFonts w:ascii="Times New Roman" w:eastAsia="Times New Roman" w:hAnsi="Times New Roman" w:cs="Times New Roman"/>
          <w:color w:val="333333"/>
          <w:sz w:val="28"/>
          <w:szCs w:val="28"/>
          <w:lang w:eastAsia="ru-RU"/>
        </w:rPr>
        <w:t>56</w:t>
      </w:r>
      <w:r w:rsidRPr="002A0FAD">
        <w:rPr>
          <w:rFonts w:ascii="Times New Roman" w:eastAsia="Times New Roman" w:hAnsi="Times New Roman" w:cs="Times New Roman"/>
          <w:color w:val="333333"/>
          <w:sz w:val="28"/>
          <w:szCs w:val="28"/>
          <w:lang w:eastAsia="ru-RU"/>
        </w:rPr>
        <w:t xml:space="preserve">%), с низким уровнем – </w:t>
      </w:r>
      <w:r w:rsidR="00E30269">
        <w:rPr>
          <w:rFonts w:ascii="Times New Roman" w:eastAsia="Times New Roman" w:hAnsi="Times New Roman" w:cs="Times New Roman"/>
          <w:color w:val="333333"/>
          <w:sz w:val="28"/>
          <w:szCs w:val="28"/>
          <w:lang w:eastAsia="ru-RU"/>
        </w:rPr>
        <w:t>1</w:t>
      </w:r>
      <w:r w:rsidRPr="002A0FAD">
        <w:rPr>
          <w:rFonts w:ascii="Times New Roman" w:eastAsia="Times New Roman" w:hAnsi="Times New Roman" w:cs="Times New Roman"/>
          <w:color w:val="333333"/>
          <w:sz w:val="28"/>
          <w:szCs w:val="28"/>
          <w:lang w:eastAsia="ru-RU"/>
        </w:rPr>
        <w:t xml:space="preserve"> человек (</w:t>
      </w:r>
      <w:r w:rsidR="00E30269">
        <w:rPr>
          <w:rFonts w:ascii="Times New Roman" w:eastAsia="Times New Roman" w:hAnsi="Times New Roman" w:cs="Times New Roman"/>
          <w:color w:val="333333"/>
          <w:sz w:val="28"/>
          <w:szCs w:val="28"/>
          <w:lang w:eastAsia="ru-RU"/>
        </w:rPr>
        <w:t>4%), с высоким уровнем – 10</w:t>
      </w:r>
      <w:r w:rsidRPr="002A0FAD">
        <w:rPr>
          <w:rFonts w:ascii="Times New Roman" w:eastAsia="Times New Roman" w:hAnsi="Times New Roman" w:cs="Times New Roman"/>
          <w:color w:val="333333"/>
          <w:sz w:val="28"/>
          <w:szCs w:val="28"/>
          <w:lang w:eastAsia="ru-RU"/>
        </w:rPr>
        <w:t xml:space="preserve"> человек (</w:t>
      </w:r>
      <w:r w:rsidR="00E30269">
        <w:rPr>
          <w:rFonts w:ascii="Times New Roman" w:eastAsia="Times New Roman" w:hAnsi="Times New Roman" w:cs="Times New Roman"/>
          <w:color w:val="333333"/>
          <w:sz w:val="28"/>
          <w:szCs w:val="28"/>
          <w:lang w:eastAsia="ru-RU"/>
        </w:rPr>
        <w:t>40%</w:t>
      </w:r>
      <w:r w:rsidRPr="002A0FAD">
        <w:rPr>
          <w:rFonts w:ascii="Times New Roman" w:eastAsia="Times New Roman" w:hAnsi="Times New Roman" w:cs="Times New Roman"/>
          <w:color w:val="333333"/>
          <w:sz w:val="28"/>
          <w:szCs w:val="28"/>
          <w:lang w:eastAsia="ru-RU"/>
        </w:rPr>
        <w:t>);</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 вживани</w:t>
      </w:r>
      <w:r w:rsidR="00E30269">
        <w:rPr>
          <w:rFonts w:ascii="Times New Roman" w:eastAsia="Times New Roman" w:hAnsi="Times New Roman" w:cs="Times New Roman"/>
          <w:color w:val="333333"/>
          <w:sz w:val="28"/>
          <w:szCs w:val="28"/>
          <w:lang w:eastAsia="ru-RU"/>
        </w:rPr>
        <w:t>е в образ со средним уровнем -15 человек (60</w:t>
      </w:r>
      <w:r w:rsidRPr="002A0FAD">
        <w:rPr>
          <w:rFonts w:ascii="Times New Roman" w:eastAsia="Times New Roman" w:hAnsi="Times New Roman" w:cs="Times New Roman"/>
          <w:color w:val="333333"/>
          <w:sz w:val="28"/>
          <w:szCs w:val="28"/>
          <w:lang w:eastAsia="ru-RU"/>
        </w:rPr>
        <w:t>%), с низким уровнем –</w:t>
      </w:r>
      <w:r w:rsidR="00E30269">
        <w:rPr>
          <w:rFonts w:ascii="Times New Roman" w:eastAsia="Times New Roman" w:hAnsi="Times New Roman" w:cs="Times New Roman"/>
          <w:color w:val="333333"/>
          <w:sz w:val="28"/>
          <w:szCs w:val="28"/>
          <w:lang w:eastAsia="ru-RU"/>
        </w:rPr>
        <w:t>5 человек</w:t>
      </w:r>
      <w:r w:rsidRPr="002A0FAD">
        <w:rPr>
          <w:rFonts w:ascii="Times New Roman" w:eastAsia="Times New Roman" w:hAnsi="Times New Roman" w:cs="Times New Roman"/>
          <w:color w:val="333333"/>
          <w:sz w:val="28"/>
          <w:szCs w:val="28"/>
          <w:lang w:eastAsia="ru-RU"/>
        </w:rPr>
        <w:t xml:space="preserve"> (20%), с высоким уровнем - </w:t>
      </w:r>
      <w:r w:rsidR="00E30269">
        <w:rPr>
          <w:rFonts w:ascii="Times New Roman" w:eastAsia="Times New Roman" w:hAnsi="Times New Roman" w:cs="Times New Roman"/>
          <w:color w:val="333333"/>
          <w:sz w:val="28"/>
          <w:szCs w:val="28"/>
          <w:lang w:eastAsia="ru-RU"/>
        </w:rPr>
        <w:t>5</w:t>
      </w:r>
      <w:r w:rsidRPr="002A0FAD">
        <w:rPr>
          <w:rFonts w:ascii="Times New Roman" w:eastAsia="Times New Roman" w:hAnsi="Times New Roman" w:cs="Times New Roman"/>
          <w:color w:val="333333"/>
          <w:sz w:val="28"/>
          <w:szCs w:val="28"/>
          <w:lang w:eastAsia="ru-RU"/>
        </w:rPr>
        <w:t xml:space="preserve"> человек (</w:t>
      </w:r>
      <w:r w:rsidR="00E30269">
        <w:rPr>
          <w:rFonts w:ascii="Times New Roman" w:eastAsia="Times New Roman" w:hAnsi="Times New Roman" w:cs="Times New Roman"/>
          <w:color w:val="333333"/>
          <w:sz w:val="28"/>
          <w:szCs w:val="28"/>
          <w:lang w:eastAsia="ru-RU"/>
        </w:rPr>
        <w:t>20</w:t>
      </w:r>
      <w:r w:rsidRPr="002A0FAD">
        <w:rPr>
          <w:rFonts w:ascii="Times New Roman" w:eastAsia="Times New Roman" w:hAnsi="Times New Roman" w:cs="Times New Roman"/>
          <w:color w:val="333333"/>
          <w:sz w:val="28"/>
          <w:szCs w:val="28"/>
          <w:lang w:eastAsia="ru-RU"/>
        </w:rPr>
        <w:t>%).</w:t>
      </w:r>
    </w:p>
    <w:p w:rsidR="009305EF" w:rsidRPr="00386D71" w:rsidRDefault="009305EF" w:rsidP="00386D71">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 xml:space="preserve">Сравнив результаты диагностических исследований, я пришла к тому, что удалось добиться положительных результатов </w:t>
      </w:r>
      <w:r w:rsidR="00386D71">
        <w:rPr>
          <w:rFonts w:ascii="Times New Roman" w:eastAsia="Times New Roman" w:hAnsi="Times New Roman" w:cs="Times New Roman"/>
          <w:i/>
          <w:color w:val="333333"/>
          <w:sz w:val="28"/>
          <w:szCs w:val="28"/>
          <w:lang w:eastAsia="ru-RU"/>
        </w:rPr>
        <w:t>(Приложение</w:t>
      </w:r>
      <w:r w:rsidR="003D3196">
        <w:rPr>
          <w:rFonts w:ascii="Times New Roman" w:eastAsia="Times New Roman" w:hAnsi="Times New Roman" w:cs="Times New Roman"/>
          <w:i/>
          <w:color w:val="333333"/>
          <w:sz w:val="28"/>
          <w:szCs w:val="28"/>
          <w:lang w:eastAsia="ru-RU"/>
        </w:rPr>
        <w:t xml:space="preserve"> 1</w:t>
      </w:r>
      <w:r w:rsidR="00386D71">
        <w:rPr>
          <w:rFonts w:ascii="Times New Roman" w:eastAsia="Times New Roman" w:hAnsi="Times New Roman" w:cs="Times New Roman"/>
          <w:i/>
          <w:color w:val="333333"/>
          <w:sz w:val="28"/>
          <w:szCs w:val="28"/>
          <w:lang w:eastAsia="ru-RU"/>
        </w:rPr>
        <w:t>).</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b/>
          <w:bCs/>
          <w:color w:val="333333"/>
          <w:sz w:val="28"/>
          <w:szCs w:val="28"/>
          <w:lang w:eastAsia="ru-RU"/>
        </w:rPr>
        <w:t>Результат проделанной работы:</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1. У детей повысился интерес к театрально – игровой деятельности.</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2. Усовершенствовались исполнительские умения детей в создании художественного образа.</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3. Расширились представления детей об окружающей действительности.</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4. Обогатился и активизировался словарь детей.</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5. Усовершенствовалась интонационная выразительность речи.</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6. Развивалась память, мышление, воображение, внимание детей.</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7. Усовершенствовалось умение детей правильно оценивать свои и чужие поступки.</w:t>
      </w:r>
    </w:p>
    <w:p w:rsidR="009305EF"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8. Дети учились понимать эмоциональное состояние другого человека и выражать своё.</w:t>
      </w:r>
    </w:p>
    <w:p w:rsidR="00B03EB7" w:rsidRPr="002A0FAD" w:rsidRDefault="00B03EB7" w:rsidP="002A0FAD">
      <w:pPr>
        <w:spacing w:after="0"/>
        <w:ind w:left="-567" w:firstLine="284"/>
        <w:jc w:val="both"/>
        <w:rPr>
          <w:rFonts w:ascii="Times New Roman" w:eastAsia="Times New Roman" w:hAnsi="Times New Roman" w:cs="Times New Roman"/>
          <w:color w:val="333333"/>
          <w:sz w:val="28"/>
          <w:szCs w:val="28"/>
          <w:lang w:eastAsia="ru-RU"/>
        </w:rPr>
      </w:pP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b/>
          <w:bCs/>
          <w:color w:val="333333"/>
          <w:sz w:val="28"/>
          <w:szCs w:val="28"/>
          <w:lang w:eastAsia="ru-RU"/>
        </w:rPr>
        <w:lastRenderedPageBreak/>
        <w:t> Рекомендации родителям:</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1. Чтение произведений художественной литературы, устного народного творчества.</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2. Проводить беседы по содержанию прочитанных произведений.</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3. Анализировать характеры персонажей, давать оценку их поступкам.</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4. Предлагать детям задания, игры, упражнения на развитие памяти, мышления, выразительной речи, мимики, жестов.</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5. Постановка спектаклей, драматизация сказок в семейном кругу.</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6. Посещение театров.</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7. Принимать участие в тематических вечерах, праздниках, развлечениях.</w:t>
      </w:r>
    </w:p>
    <w:p w:rsidR="00003D3B" w:rsidRDefault="00003D3B" w:rsidP="002A0FAD">
      <w:pPr>
        <w:spacing w:after="0"/>
        <w:ind w:left="-567" w:firstLine="284"/>
        <w:jc w:val="both"/>
        <w:rPr>
          <w:rFonts w:ascii="Times New Roman" w:eastAsia="Times New Roman" w:hAnsi="Times New Roman" w:cs="Times New Roman"/>
          <w:b/>
          <w:bCs/>
          <w:color w:val="333333"/>
          <w:sz w:val="28"/>
          <w:szCs w:val="28"/>
          <w:lang w:eastAsia="ru-RU"/>
        </w:rPr>
      </w:pPr>
    </w:p>
    <w:p w:rsidR="00003D3B" w:rsidRDefault="00003D3B" w:rsidP="002A0FAD">
      <w:pPr>
        <w:spacing w:after="0"/>
        <w:ind w:left="-567" w:firstLine="284"/>
        <w:jc w:val="both"/>
        <w:rPr>
          <w:rFonts w:ascii="Times New Roman" w:eastAsia="Times New Roman" w:hAnsi="Times New Roman" w:cs="Times New Roman"/>
          <w:b/>
          <w:bCs/>
          <w:color w:val="333333"/>
          <w:sz w:val="28"/>
          <w:szCs w:val="28"/>
          <w:lang w:eastAsia="ru-RU"/>
        </w:rPr>
      </w:pPr>
    </w:p>
    <w:p w:rsidR="00003D3B" w:rsidRDefault="00003D3B" w:rsidP="002A0FAD">
      <w:pPr>
        <w:spacing w:after="0"/>
        <w:ind w:left="-567" w:firstLine="284"/>
        <w:jc w:val="both"/>
        <w:rPr>
          <w:rFonts w:ascii="Times New Roman" w:eastAsia="Times New Roman" w:hAnsi="Times New Roman" w:cs="Times New Roman"/>
          <w:b/>
          <w:bCs/>
          <w:color w:val="333333"/>
          <w:sz w:val="28"/>
          <w:szCs w:val="28"/>
          <w:lang w:eastAsia="ru-RU"/>
        </w:rPr>
      </w:pPr>
    </w:p>
    <w:p w:rsidR="00003D3B" w:rsidRDefault="00003D3B" w:rsidP="002A0FAD">
      <w:pPr>
        <w:spacing w:after="0"/>
        <w:ind w:left="-567" w:firstLine="284"/>
        <w:jc w:val="both"/>
        <w:rPr>
          <w:rFonts w:ascii="Times New Roman" w:eastAsia="Times New Roman" w:hAnsi="Times New Roman" w:cs="Times New Roman"/>
          <w:b/>
          <w:bCs/>
          <w:color w:val="333333"/>
          <w:sz w:val="28"/>
          <w:szCs w:val="28"/>
          <w:lang w:eastAsia="ru-RU"/>
        </w:rPr>
      </w:pPr>
    </w:p>
    <w:p w:rsidR="00003D3B" w:rsidRDefault="00003D3B" w:rsidP="002A0FAD">
      <w:pPr>
        <w:spacing w:after="0"/>
        <w:ind w:left="-567" w:firstLine="284"/>
        <w:jc w:val="both"/>
        <w:rPr>
          <w:rFonts w:ascii="Times New Roman" w:eastAsia="Times New Roman" w:hAnsi="Times New Roman" w:cs="Times New Roman"/>
          <w:b/>
          <w:bCs/>
          <w:color w:val="333333"/>
          <w:sz w:val="28"/>
          <w:szCs w:val="28"/>
          <w:lang w:eastAsia="ru-RU"/>
        </w:rPr>
      </w:pPr>
    </w:p>
    <w:p w:rsidR="00003D3B" w:rsidRDefault="00003D3B" w:rsidP="002A0FAD">
      <w:pPr>
        <w:spacing w:after="0"/>
        <w:ind w:left="-567" w:firstLine="284"/>
        <w:jc w:val="both"/>
        <w:rPr>
          <w:rFonts w:ascii="Times New Roman" w:eastAsia="Times New Roman" w:hAnsi="Times New Roman" w:cs="Times New Roman"/>
          <w:b/>
          <w:bCs/>
          <w:color w:val="333333"/>
          <w:sz w:val="28"/>
          <w:szCs w:val="28"/>
          <w:lang w:eastAsia="ru-RU"/>
        </w:rPr>
      </w:pPr>
    </w:p>
    <w:p w:rsidR="00003D3B" w:rsidRDefault="00003D3B" w:rsidP="002A0FAD">
      <w:pPr>
        <w:spacing w:after="0"/>
        <w:ind w:left="-567" w:firstLine="284"/>
        <w:jc w:val="both"/>
        <w:rPr>
          <w:rFonts w:ascii="Times New Roman" w:eastAsia="Times New Roman" w:hAnsi="Times New Roman" w:cs="Times New Roman"/>
          <w:b/>
          <w:bCs/>
          <w:color w:val="333333"/>
          <w:sz w:val="28"/>
          <w:szCs w:val="28"/>
          <w:lang w:eastAsia="ru-RU"/>
        </w:rPr>
      </w:pPr>
    </w:p>
    <w:p w:rsidR="00003D3B" w:rsidRDefault="00003D3B" w:rsidP="002A0FAD">
      <w:pPr>
        <w:spacing w:after="0"/>
        <w:ind w:left="-567" w:firstLine="284"/>
        <w:jc w:val="both"/>
        <w:rPr>
          <w:rFonts w:ascii="Times New Roman" w:eastAsia="Times New Roman" w:hAnsi="Times New Roman" w:cs="Times New Roman"/>
          <w:b/>
          <w:bCs/>
          <w:color w:val="333333"/>
          <w:sz w:val="28"/>
          <w:szCs w:val="28"/>
          <w:lang w:eastAsia="ru-RU"/>
        </w:rPr>
      </w:pPr>
    </w:p>
    <w:p w:rsidR="00003D3B" w:rsidRDefault="00003D3B" w:rsidP="002A0FAD">
      <w:pPr>
        <w:spacing w:after="0"/>
        <w:ind w:left="-567" w:firstLine="284"/>
        <w:jc w:val="both"/>
        <w:rPr>
          <w:rFonts w:ascii="Times New Roman" w:eastAsia="Times New Roman" w:hAnsi="Times New Roman" w:cs="Times New Roman"/>
          <w:b/>
          <w:bCs/>
          <w:color w:val="333333"/>
          <w:sz w:val="28"/>
          <w:szCs w:val="28"/>
          <w:lang w:eastAsia="ru-RU"/>
        </w:rPr>
      </w:pPr>
    </w:p>
    <w:p w:rsidR="00003D3B" w:rsidRDefault="00003D3B" w:rsidP="002A0FAD">
      <w:pPr>
        <w:spacing w:after="0"/>
        <w:ind w:left="-567" w:firstLine="284"/>
        <w:jc w:val="both"/>
        <w:rPr>
          <w:rFonts w:ascii="Times New Roman" w:eastAsia="Times New Roman" w:hAnsi="Times New Roman" w:cs="Times New Roman"/>
          <w:b/>
          <w:bCs/>
          <w:color w:val="333333"/>
          <w:sz w:val="28"/>
          <w:szCs w:val="28"/>
          <w:lang w:eastAsia="ru-RU"/>
        </w:rPr>
      </w:pPr>
    </w:p>
    <w:p w:rsidR="00003D3B" w:rsidRDefault="00003D3B" w:rsidP="002A0FAD">
      <w:pPr>
        <w:spacing w:after="0"/>
        <w:ind w:left="-567" w:firstLine="284"/>
        <w:jc w:val="both"/>
        <w:rPr>
          <w:rFonts w:ascii="Times New Roman" w:eastAsia="Times New Roman" w:hAnsi="Times New Roman" w:cs="Times New Roman"/>
          <w:b/>
          <w:bCs/>
          <w:color w:val="333333"/>
          <w:sz w:val="28"/>
          <w:szCs w:val="28"/>
          <w:lang w:eastAsia="ru-RU"/>
        </w:rPr>
      </w:pPr>
    </w:p>
    <w:p w:rsidR="00003D3B" w:rsidRDefault="00003D3B" w:rsidP="002A0FAD">
      <w:pPr>
        <w:spacing w:after="0"/>
        <w:ind w:left="-567" w:firstLine="284"/>
        <w:jc w:val="both"/>
        <w:rPr>
          <w:rFonts w:ascii="Times New Roman" w:eastAsia="Times New Roman" w:hAnsi="Times New Roman" w:cs="Times New Roman"/>
          <w:b/>
          <w:bCs/>
          <w:color w:val="333333"/>
          <w:sz w:val="28"/>
          <w:szCs w:val="28"/>
          <w:lang w:eastAsia="ru-RU"/>
        </w:rPr>
      </w:pPr>
    </w:p>
    <w:p w:rsidR="00003D3B" w:rsidRDefault="00003D3B" w:rsidP="002A0FAD">
      <w:pPr>
        <w:spacing w:after="0"/>
        <w:ind w:left="-567" w:firstLine="284"/>
        <w:jc w:val="both"/>
        <w:rPr>
          <w:rFonts w:ascii="Times New Roman" w:eastAsia="Times New Roman" w:hAnsi="Times New Roman" w:cs="Times New Roman"/>
          <w:b/>
          <w:bCs/>
          <w:color w:val="333333"/>
          <w:sz w:val="28"/>
          <w:szCs w:val="28"/>
          <w:lang w:eastAsia="ru-RU"/>
        </w:rPr>
      </w:pPr>
    </w:p>
    <w:p w:rsidR="00FD23C9" w:rsidRDefault="00FD23C9" w:rsidP="002A0FAD">
      <w:pPr>
        <w:spacing w:after="0"/>
        <w:ind w:left="-567" w:firstLine="284"/>
        <w:jc w:val="both"/>
        <w:rPr>
          <w:rFonts w:ascii="Times New Roman" w:eastAsia="Times New Roman" w:hAnsi="Times New Roman" w:cs="Times New Roman"/>
          <w:b/>
          <w:bCs/>
          <w:color w:val="333333"/>
          <w:sz w:val="28"/>
          <w:szCs w:val="28"/>
          <w:lang w:eastAsia="ru-RU"/>
        </w:rPr>
      </w:pPr>
    </w:p>
    <w:p w:rsidR="00FD23C9" w:rsidRDefault="00FD23C9" w:rsidP="002A0FAD">
      <w:pPr>
        <w:spacing w:after="0"/>
        <w:ind w:left="-567" w:firstLine="284"/>
        <w:jc w:val="both"/>
        <w:rPr>
          <w:rFonts w:ascii="Times New Roman" w:eastAsia="Times New Roman" w:hAnsi="Times New Roman" w:cs="Times New Roman"/>
          <w:b/>
          <w:bCs/>
          <w:color w:val="333333"/>
          <w:sz w:val="28"/>
          <w:szCs w:val="28"/>
          <w:lang w:eastAsia="ru-RU"/>
        </w:rPr>
      </w:pPr>
    </w:p>
    <w:p w:rsidR="00FD23C9" w:rsidRDefault="00FD23C9" w:rsidP="002A0FAD">
      <w:pPr>
        <w:spacing w:after="0"/>
        <w:ind w:left="-567" w:firstLine="284"/>
        <w:jc w:val="both"/>
        <w:rPr>
          <w:rFonts w:ascii="Times New Roman" w:eastAsia="Times New Roman" w:hAnsi="Times New Roman" w:cs="Times New Roman"/>
          <w:b/>
          <w:bCs/>
          <w:color w:val="333333"/>
          <w:sz w:val="28"/>
          <w:szCs w:val="28"/>
          <w:lang w:eastAsia="ru-RU"/>
        </w:rPr>
      </w:pPr>
    </w:p>
    <w:p w:rsidR="00FD23C9" w:rsidRDefault="00FD23C9" w:rsidP="002A0FAD">
      <w:pPr>
        <w:spacing w:after="0"/>
        <w:ind w:left="-567" w:firstLine="284"/>
        <w:jc w:val="both"/>
        <w:rPr>
          <w:rFonts w:ascii="Times New Roman" w:eastAsia="Times New Roman" w:hAnsi="Times New Roman" w:cs="Times New Roman"/>
          <w:b/>
          <w:bCs/>
          <w:color w:val="333333"/>
          <w:sz w:val="28"/>
          <w:szCs w:val="28"/>
          <w:lang w:eastAsia="ru-RU"/>
        </w:rPr>
      </w:pPr>
    </w:p>
    <w:p w:rsidR="00F07A80" w:rsidRDefault="00F07A80" w:rsidP="00F07A80">
      <w:pPr>
        <w:spacing w:after="0"/>
        <w:jc w:val="both"/>
        <w:rPr>
          <w:rFonts w:ascii="Times New Roman" w:eastAsia="Times New Roman" w:hAnsi="Times New Roman" w:cs="Times New Roman"/>
          <w:b/>
          <w:bCs/>
          <w:color w:val="333333"/>
          <w:sz w:val="28"/>
          <w:szCs w:val="28"/>
          <w:lang w:eastAsia="ru-RU"/>
        </w:rPr>
      </w:pPr>
    </w:p>
    <w:p w:rsidR="00F07A80" w:rsidRDefault="00F07A80" w:rsidP="00F07A80">
      <w:pPr>
        <w:spacing w:after="0"/>
        <w:jc w:val="both"/>
        <w:rPr>
          <w:rFonts w:ascii="Times New Roman" w:eastAsia="Times New Roman" w:hAnsi="Times New Roman" w:cs="Times New Roman"/>
          <w:b/>
          <w:bCs/>
          <w:color w:val="333333"/>
          <w:sz w:val="28"/>
          <w:szCs w:val="28"/>
          <w:lang w:eastAsia="ru-RU"/>
        </w:rPr>
      </w:pPr>
    </w:p>
    <w:p w:rsidR="00F07A80" w:rsidRDefault="00F07A80" w:rsidP="00F07A80">
      <w:pPr>
        <w:spacing w:after="0"/>
        <w:jc w:val="both"/>
        <w:rPr>
          <w:rFonts w:ascii="Times New Roman" w:eastAsia="Times New Roman" w:hAnsi="Times New Roman" w:cs="Times New Roman"/>
          <w:b/>
          <w:bCs/>
          <w:color w:val="333333"/>
          <w:sz w:val="28"/>
          <w:szCs w:val="28"/>
          <w:lang w:eastAsia="ru-RU"/>
        </w:rPr>
      </w:pPr>
    </w:p>
    <w:p w:rsidR="00F07A80" w:rsidRDefault="00F07A80" w:rsidP="00F07A80">
      <w:pPr>
        <w:spacing w:after="0"/>
        <w:jc w:val="both"/>
        <w:rPr>
          <w:rFonts w:ascii="Times New Roman" w:eastAsia="Times New Roman" w:hAnsi="Times New Roman" w:cs="Times New Roman"/>
          <w:b/>
          <w:bCs/>
          <w:color w:val="333333"/>
          <w:sz w:val="28"/>
          <w:szCs w:val="28"/>
          <w:lang w:eastAsia="ru-RU"/>
        </w:rPr>
      </w:pPr>
    </w:p>
    <w:p w:rsidR="00F07A80" w:rsidRDefault="00F07A80" w:rsidP="00F07A80">
      <w:pPr>
        <w:spacing w:after="0"/>
        <w:jc w:val="both"/>
        <w:rPr>
          <w:rFonts w:ascii="Times New Roman" w:eastAsia="Times New Roman" w:hAnsi="Times New Roman" w:cs="Times New Roman"/>
          <w:b/>
          <w:bCs/>
          <w:color w:val="333333"/>
          <w:sz w:val="28"/>
          <w:szCs w:val="28"/>
          <w:lang w:eastAsia="ru-RU"/>
        </w:rPr>
      </w:pPr>
    </w:p>
    <w:p w:rsidR="00F07A80" w:rsidRDefault="00F07A80" w:rsidP="00F07A80">
      <w:pPr>
        <w:spacing w:after="0"/>
        <w:jc w:val="both"/>
        <w:rPr>
          <w:rFonts w:ascii="Times New Roman" w:eastAsia="Times New Roman" w:hAnsi="Times New Roman" w:cs="Times New Roman"/>
          <w:b/>
          <w:bCs/>
          <w:color w:val="333333"/>
          <w:sz w:val="28"/>
          <w:szCs w:val="28"/>
          <w:lang w:eastAsia="ru-RU"/>
        </w:rPr>
      </w:pPr>
    </w:p>
    <w:p w:rsidR="00F07A80" w:rsidRDefault="00F07A80" w:rsidP="00F07A80">
      <w:pPr>
        <w:spacing w:after="0"/>
        <w:jc w:val="both"/>
        <w:rPr>
          <w:rFonts w:ascii="Times New Roman" w:eastAsia="Times New Roman" w:hAnsi="Times New Roman" w:cs="Times New Roman"/>
          <w:b/>
          <w:bCs/>
          <w:color w:val="333333"/>
          <w:sz w:val="28"/>
          <w:szCs w:val="28"/>
          <w:lang w:eastAsia="ru-RU"/>
        </w:rPr>
      </w:pPr>
    </w:p>
    <w:p w:rsidR="00F07A80" w:rsidRDefault="00F07A80" w:rsidP="00F07A80">
      <w:pPr>
        <w:spacing w:after="0"/>
        <w:jc w:val="both"/>
        <w:rPr>
          <w:rFonts w:ascii="Times New Roman" w:eastAsia="Times New Roman" w:hAnsi="Times New Roman" w:cs="Times New Roman"/>
          <w:b/>
          <w:bCs/>
          <w:color w:val="333333"/>
          <w:sz w:val="28"/>
          <w:szCs w:val="28"/>
          <w:lang w:eastAsia="ru-RU"/>
        </w:rPr>
      </w:pPr>
    </w:p>
    <w:p w:rsidR="00F07A80" w:rsidRDefault="00F07A80" w:rsidP="00F07A80">
      <w:pPr>
        <w:spacing w:after="0"/>
        <w:jc w:val="both"/>
        <w:rPr>
          <w:rFonts w:ascii="Times New Roman" w:eastAsia="Times New Roman" w:hAnsi="Times New Roman" w:cs="Times New Roman"/>
          <w:b/>
          <w:bCs/>
          <w:color w:val="333333"/>
          <w:sz w:val="28"/>
          <w:szCs w:val="28"/>
          <w:lang w:eastAsia="ru-RU"/>
        </w:rPr>
      </w:pPr>
    </w:p>
    <w:p w:rsidR="003D3196" w:rsidRDefault="003D3196" w:rsidP="00F07A80">
      <w:pPr>
        <w:spacing w:after="0"/>
        <w:jc w:val="both"/>
        <w:rPr>
          <w:rFonts w:ascii="Times New Roman" w:eastAsia="Times New Roman" w:hAnsi="Times New Roman" w:cs="Times New Roman"/>
          <w:b/>
          <w:bCs/>
          <w:color w:val="333333"/>
          <w:sz w:val="28"/>
          <w:szCs w:val="28"/>
          <w:lang w:eastAsia="ru-RU"/>
        </w:rPr>
      </w:pPr>
    </w:p>
    <w:p w:rsidR="003D3196" w:rsidRDefault="003D3196" w:rsidP="00F07A80">
      <w:pPr>
        <w:spacing w:after="0"/>
        <w:jc w:val="both"/>
        <w:rPr>
          <w:rFonts w:ascii="Times New Roman" w:eastAsia="Times New Roman" w:hAnsi="Times New Roman" w:cs="Times New Roman"/>
          <w:b/>
          <w:bCs/>
          <w:color w:val="333333"/>
          <w:sz w:val="28"/>
          <w:szCs w:val="28"/>
          <w:lang w:eastAsia="ru-RU"/>
        </w:rPr>
      </w:pPr>
    </w:p>
    <w:p w:rsidR="003D3196" w:rsidRDefault="003D3196" w:rsidP="00F07A80">
      <w:pPr>
        <w:spacing w:after="0"/>
        <w:jc w:val="both"/>
        <w:rPr>
          <w:rFonts w:ascii="Times New Roman" w:eastAsia="Times New Roman" w:hAnsi="Times New Roman" w:cs="Times New Roman"/>
          <w:b/>
          <w:bCs/>
          <w:color w:val="333333"/>
          <w:sz w:val="28"/>
          <w:szCs w:val="28"/>
          <w:lang w:eastAsia="ru-RU"/>
        </w:rPr>
      </w:pPr>
    </w:p>
    <w:p w:rsidR="009305EF" w:rsidRPr="002A0FAD" w:rsidRDefault="009305EF" w:rsidP="00F07A80">
      <w:pPr>
        <w:spacing w:after="0"/>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b/>
          <w:bCs/>
          <w:color w:val="333333"/>
          <w:sz w:val="28"/>
          <w:szCs w:val="28"/>
          <w:lang w:eastAsia="ru-RU"/>
        </w:rPr>
        <w:lastRenderedPageBreak/>
        <w:t>Библиография:</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1. Артёмова Л. В. Театрализованные игры дошкольников. М.: Просвещение, 1991г.</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3. Антипина А. Е. Театрализованная деятельность в детском саду. М.: ТЦ - Сфера, 2003г.</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5. Маханёва М. Д. Театрализованные занятия в детском саду. М.: ТЦ - Сфера, 2003г.</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6. Новотворцев Н. К. Развитие речи детей. Ярославль, 1995г.</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8. Программа, методические рекомендации под редакцией М. А. Васильевой. М.:И. Д. «Воспитание дошкольника».</w:t>
      </w:r>
    </w:p>
    <w:p w:rsidR="009305EF" w:rsidRPr="002A0FAD" w:rsidRDefault="009305EF" w:rsidP="00D71332">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9. Синицын Е. Б. Умные сказки. М.: Аист, 1998г.</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10. Сорокина Н.Ф. Играем в кукольный театр. М.:Аркти,2002г.</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11. Сухомлинский В.А. Сердце отдаю детям. Киев, 1969г.</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12. Теплов Б. М. Психология. М., 1951г.</w:t>
      </w:r>
    </w:p>
    <w:p w:rsidR="009305EF" w:rsidRPr="002A0FAD" w:rsidRDefault="009305EF" w:rsidP="002A0FAD">
      <w:pPr>
        <w:spacing w:after="0"/>
        <w:ind w:left="-567" w:firstLine="284"/>
        <w:jc w:val="both"/>
        <w:rPr>
          <w:rFonts w:ascii="Times New Roman" w:eastAsia="Times New Roman" w:hAnsi="Times New Roman" w:cs="Times New Roman"/>
          <w:color w:val="333333"/>
          <w:sz w:val="28"/>
          <w:szCs w:val="28"/>
          <w:lang w:eastAsia="ru-RU"/>
        </w:rPr>
      </w:pPr>
      <w:r w:rsidRPr="002A0FAD">
        <w:rPr>
          <w:rFonts w:ascii="Times New Roman" w:eastAsia="Times New Roman" w:hAnsi="Times New Roman" w:cs="Times New Roman"/>
          <w:color w:val="333333"/>
          <w:sz w:val="28"/>
          <w:szCs w:val="28"/>
          <w:lang w:eastAsia="ru-RU"/>
        </w:rPr>
        <w:t>13. Тихеева Е. И. Развитие речи детей. М., 1981г.</w:t>
      </w:r>
    </w:p>
    <w:p w:rsidR="00386D71" w:rsidRDefault="00386D71" w:rsidP="002A0FAD">
      <w:pPr>
        <w:pStyle w:val="c2"/>
        <w:spacing w:before="0" w:beforeAutospacing="0" w:after="0" w:afterAutospacing="0" w:line="276" w:lineRule="auto"/>
        <w:ind w:left="-567" w:firstLine="284"/>
        <w:jc w:val="both"/>
        <w:rPr>
          <w:rStyle w:val="c6"/>
          <w:b/>
          <w:bCs/>
          <w:color w:val="000000"/>
          <w:sz w:val="28"/>
          <w:szCs w:val="28"/>
        </w:rPr>
      </w:pPr>
    </w:p>
    <w:p w:rsidR="00386D71" w:rsidRDefault="00386D71" w:rsidP="002A0FAD">
      <w:pPr>
        <w:pStyle w:val="c2"/>
        <w:spacing w:before="0" w:beforeAutospacing="0" w:after="0" w:afterAutospacing="0" w:line="276" w:lineRule="auto"/>
        <w:ind w:left="-567" w:firstLine="284"/>
        <w:jc w:val="both"/>
        <w:rPr>
          <w:rStyle w:val="c6"/>
          <w:b/>
          <w:bCs/>
          <w:color w:val="000000"/>
          <w:sz w:val="28"/>
          <w:szCs w:val="28"/>
        </w:rPr>
      </w:pPr>
    </w:p>
    <w:p w:rsidR="00386D71" w:rsidRDefault="00386D71" w:rsidP="002A0FAD">
      <w:pPr>
        <w:pStyle w:val="c2"/>
        <w:spacing w:before="0" w:beforeAutospacing="0" w:after="0" w:afterAutospacing="0" w:line="276" w:lineRule="auto"/>
        <w:ind w:left="-567" w:firstLine="284"/>
        <w:jc w:val="both"/>
        <w:rPr>
          <w:rStyle w:val="c6"/>
          <w:b/>
          <w:bCs/>
          <w:color w:val="000000"/>
          <w:sz w:val="28"/>
          <w:szCs w:val="28"/>
        </w:rPr>
      </w:pPr>
    </w:p>
    <w:p w:rsidR="00386D71" w:rsidRDefault="00386D71" w:rsidP="002A0FAD">
      <w:pPr>
        <w:pStyle w:val="c2"/>
        <w:spacing w:before="0" w:beforeAutospacing="0" w:after="0" w:afterAutospacing="0" w:line="276" w:lineRule="auto"/>
        <w:ind w:left="-567" w:firstLine="284"/>
        <w:jc w:val="both"/>
        <w:rPr>
          <w:rStyle w:val="c6"/>
          <w:b/>
          <w:bCs/>
          <w:color w:val="000000"/>
          <w:sz w:val="28"/>
          <w:szCs w:val="28"/>
        </w:rPr>
      </w:pPr>
    </w:p>
    <w:p w:rsidR="00386D71" w:rsidRDefault="00386D71" w:rsidP="002A0FAD">
      <w:pPr>
        <w:pStyle w:val="c2"/>
        <w:spacing w:before="0" w:beforeAutospacing="0" w:after="0" w:afterAutospacing="0" w:line="276" w:lineRule="auto"/>
        <w:ind w:left="-567" w:firstLine="284"/>
        <w:jc w:val="both"/>
        <w:rPr>
          <w:rStyle w:val="c6"/>
          <w:b/>
          <w:bCs/>
          <w:color w:val="000000"/>
          <w:sz w:val="28"/>
          <w:szCs w:val="28"/>
        </w:rPr>
      </w:pPr>
    </w:p>
    <w:p w:rsidR="00386D71" w:rsidRDefault="00386D71" w:rsidP="002A0FAD">
      <w:pPr>
        <w:pStyle w:val="c2"/>
        <w:spacing w:before="0" w:beforeAutospacing="0" w:after="0" w:afterAutospacing="0" w:line="276" w:lineRule="auto"/>
        <w:ind w:left="-567" w:firstLine="284"/>
        <w:jc w:val="both"/>
        <w:rPr>
          <w:rStyle w:val="c6"/>
          <w:b/>
          <w:bCs/>
          <w:color w:val="000000"/>
          <w:sz w:val="28"/>
          <w:szCs w:val="28"/>
        </w:rPr>
      </w:pPr>
    </w:p>
    <w:p w:rsidR="00386D71" w:rsidRDefault="00386D71" w:rsidP="002A0FAD">
      <w:pPr>
        <w:pStyle w:val="c2"/>
        <w:spacing w:before="0" w:beforeAutospacing="0" w:after="0" w:afterAutospacing="0" w:line="276" w:lineRule="auto"/>
        <w:ind w:left="-567" w:firstLine="284"/>
        <w:jc w:val="both"/>
        <w:rPr>
          <w:rStyle w:val="c6"/>
          <w:b/>
          <w:bCs/>
          <w:color w:val="000000"/>
          <w:sz w:val="28"/>
          <w:szCs w:val="28"/>
        </w:rPr>
      </w:pPr>
    </w:p>
    <w:p w:rsidR="00386D71" w:rsidRDefault="00386D71" w:rsidP="002A0FAD">
      <w:pPr>
        <w:pStyle w:val="c2"/>
        <w:spacing w:before="0" w:beforeAutospacing="0" w:after="0" w:afterAutospacing="0" w:line="276" w:lineRule="auto"/>
        <w:ind w:left="-567" w:firstLine="284"/>
        <w:jc w:val="both"/>
        <w:rPr>
          <w:rStyle w:val="c6"/>
          <w:b/>
          <w:bCs/>
          <w:color w:val="000000"/>
          <w:sz w:val="28"/>
          <w:szCs w:val="28"/>
        </w:rPr>
      </w:pPr>
    </w:p>
    <w:p w:rsidR="00386D71" w:rsidRDefault="00386D71" w:rsidP="002A0FAD">
      <w:pPr>
        <w:pStyle w:val="c2"/>
        <w:spacing w:before="0" w:beforeAutospacing="0" w:after="0" w:afterAutospacing="0" w:line="276" w:lineRule="auto"/>
        <w:ind w:left="-567" w:firstLine="284"/>
        <w:jc w:val="both"/>
        <w:rPr>
          <w:rStyle w:val="c6"/>
          <w:b/>
          <w:bCs/>
          <w:color w:val="000000"/>
          <w:sz w:val="28"/>
          <w:szCs w:val="28"/>
        </w:rPr>
      </w:pPr>
    </w:p>
    <w:p w:rsidR="00386D71" w:rsidRDefault="00386D71" w:rsidP="002A0FAD">
      <w:pPr>
        <w:pStyle w:val="c2"/>
        <w:spacing w:before="0" w:beforeAutospacing="0" w:after="0" w:afterAutospacing="0" w:line="276" w:lineRule="auto"/>
        <w:ind w:left="-567" w:firstLine="284"/>
        <w:jc w:val="both"/>
        <w:rPr>
          <w:rStyle w:val="c6"/>
          <w:b/>
          <w:bCs/>
          <w:color w:val="000000"/>
          <w:sz w:val="28"/>
          <w:szCs w:val="28"/>
        </w:rPr>
      </w:pPr>
    </w:p>
    <w:p w:rsidR="00386D71" w:rsidRDefault="00386D71" w:rsidP="002A0FAD">
      <w:pPr>
        <w:pStyle w:val="c2"/>
        <w:spacing w:before="0" w:beforeAutospacing="0" w:after="0" w:afterAutospacing="0" w:line="276" w:lineRule="auto"/>
        <w:ind w:left="-567" w:firstLine="284"/>
        <w:jc w:val="both"/>
        <w:rPr>
          <w:rStyle w:val="c6"/>
          <w:b/>
          <w:bCs/>
          <w:color w:val="000000"/>
          <w:sz w:val="28"/>
          <w:szCs w:val="28"/>
        </w:rPr>
      </w:pPr>
    </w:p>
    <w:p w:rsidR="00386D71" w:rsidRDefault="00386D71" w:rsidP="002A0FAD">
      <w:pPr>
        <w:pStyle w:val="c2"/>
        <w:spacing w:before="0" w:beforeAutospacing="0" w:after="0" w:afterAutospacing="0" w:line="276" w:lineRule="auto"/>
        <w:ind w:left="-567" w:firstLine="284"/>
        <w:jc w:val="both"/>
        <w:rPr>
          <w:rStyle w:val="c6"/>
          <w:b/>
          <w:bCs/>
          <w:color w:val="000000"/>
          <w:sz w:val="28"/>
          <w:szCs w:val="28"/>
        </w:rPr>
      </w:pPr>
    </w:p>
    <w:p w:rsidR="00386D71" w:rsidRDefault="00386D71" w:rsidP="002A0FAD">
      <w:pPr>
        <w:pStyle w:val="c2"/>
        <w:spacing w:before="0" w:beforeAutospacing="0" w:after="0" w:afterAutospacing="0" w:line="276" w:lineRule="auto"/>
        <w:ind w:left="-567" w:firstLine="284"/>
        <w:jc w:val="both"/>
        <w:rPr>
          <w:rStyle w:val="c6"/>
          <w:b/>
          <w:bCs/>
          <w:color w:val="000000"/>
          <w:sz w:val="28"/>
          <w:szCs w:val="28"/>
        </w:rPr>
      </w:pPr>
    </w:p>
    <w:p w:rsidR="00386D71" w:rsidRDefault="00386D71" w:rsidP="002A0FAD">
      <w:pPr>
        <w:pStyle w:val="c2"/>
        <w:spacing w:before="0" w:beforeAutospacing="0" w:after="0" w:afterAutospacing="0" w:line="276" w:lineRule="auto"/>
        <w:ind w:left="-567" w:firstLine="284"/>
        <w:jc w:val="both"/>
        <w:rPr>
          <w:rStyle w:val="c6"/>
          <w:b/>
          <w:bCs/>
          <w:color w:val="000000"/>
          <w:sz w:val="28"/>
          <w:szCs w:val="28"/>
        </w:rPr>
      </w:pPr>
    </w:p>
    <w:p w:rsidR="00386D71" w:rsidRDefault="00386D71" w:rsidP="002A0FAD">
      <w:pPr>
        <w:pStyle w:val="c2"/>
        <w:spacing w:before="0" w:beforeAutospacing="0" w:after="0" w:afterAutospacing="0" w:line="276" w:lineRule="auto"/>
        <w:ind w:left="-567" w:firstLine="284"/>
        <w:jc w:val="both"/>
        <w:rPr>
          <w:rStyle w:val="c6"/>
          <w:b/>
          <w:bCs/>
          <w:color w:val="000000"/>
          <w:sz w:val="28"/>
          <w:szCs w:val="28"/>
        </w:rPr>
      </w:pPr>
    </w:p>
    <w:p w:rsidR="00386D71" w:rsidRDefault="00386D71" w:rsidP="002A0FAD">
      <w:pPr>
        <w:pStyle w:val="c2"/>
        <w:spacing w:before="0" w:beforeAutospacing="0" w:after="0" w:afterAutospacing="0" w:line="276" w:lineRule="auto"/>
        <w:ind w:left="-567" w:firstLine="284"/>
        <w:jc w:val="both"/>
        <w:rPr>
          <w:rStyle w:val="c6"/>
          <w:b/>
          <w:bCs/>
          <w:color w:val="000000"/>
          <w:sz w:val="28"/>
          <w:szCs w:val="28"/>
        </w:rPr>
      </w:pPr>
    </w:p>
    <w:p w:rsidR="00386D71" w:rsidRDefault="00386D71" w:rsidP="002A0FAD">
      <w:pPr>
        <w:pStyle w:val="c2"/>
        <w:spacing w:before="0" w:beforeAutospacing="0" w:after="0" w:afterAutospacing="0" w:line="276" w:lineRule="auto"/>
        <w:ind w:left="-567" w:firstLine="284"/>
        <w:jc w:val="both"/>
        <w:rPr>
          <w:rStyle w:val="c6"/>
          <w:b/>
          <w:bCs/>
          <w:color w:val="000000"/>
          <w:sz w:val="28"/>
          <w:szCs w:val="28"/>
        </w:rPr>
      </w:pPr>
    </w:p>
    <w:p w:rsidR="00003D3B" w:rsidRDefault="00003D3B" w:rsidP="002A0FAD">
      <w:pPr>
        <w:pStyle w:val="c2"/>
        <w:spacing w:before="0" w:beforeAutospacing="0" w:after="0" w:afterAutospacing="0" w:line="276" w:lineRule="auto"/>
        <w:ind w:left="-567" w:firstLine="284"/>
        <w:jc w:val="both"/>
        <w:rPr>
          <w:rStyle w:val="c6"/>
          <w:b/>
          <w:bCs/>
          <w:color w:val="000000"/>
          <w:sz w:val="28"/>
          <w:szCs w:val="28"/>
        </w:rPr>
      </w:pPr>
    </w:p>
    <w:p w:rsidR="00843473" w:rsidRDefault="00843473" w:rsidP="002A0FAD">
      <w:pPr>
        <w:pStyle w:val="c2"/>
        <w:spacing w:before="0" w:beforeAutospacing="0" w:after="0" w:afterAutospacing="0" w:line="276" w:lineRule="auto"/>
        <w:ind w:left="-567" w:firstLine="284"/>
        <w:jc w:val="both"/>
        <w:rPr>
          <w:rStyle w:val="c6"/>
          <w:b/>
          <w:bCs/>
          <w:color w:val="000000"/>
          <w:sz w:val="28"/>
          <w:szCs w:val="28"/>
        </w:rPr>
      </w:pPr>
    </w:p>
    <w:p w:rsidR="00843473" w:rsidRDefault="00843473" w:rsidP="002A0FAD">
      <w:pPr>
        <w:pStyle w:val="c2"/>
        <w:spacing w:before="0" w:beforeAutospacing="0" w:after="0" w:afterAutospacing="0" w:line="276" w:lineRule="auto"/>
        <w:ind w:left="-567" w:firstLine="284"/>
        <w:jc w:val="both"/>
        <w:rPr>
          <w:rStyle w:val="c6"/>
          <w:b/>
          <w:bCs/>
          <w:color w:val="000000"/>
          <w:sz w:val="28"/>
          <w:szCs w:val="28"/>
        </w:rPr>
      </w:pPr>
    </w:p>
    <w:p w:rsidR="00843473" w:rsidRDefault="00843473" w:rsidP="002A0FAD">
      <w:pPr>
        <w:pStyle w:val="c2"/>
        <w:spacing w:before="0" w:beforeAutospacing="0" w:after="0" w:afterAutospacing="0" w:line="276" w:lineRule="auto"/>
        <w:ind w:left="-567" w:firstLine="284"/>
        <w:jc w:val="both"/>
        <w:rPr>
          <w:rStyle w:val="c6"/>
          <w:b/>
          <w:bCs/>
          <w:color w:val="000000"/>
          <w:sz w:val="28"/>
          <w:szCs w:val="28"/>
        </w:rPr>
      </w:pPr>
    </w:p>
    <w:p w:rsidR="00843473" w:rsidRDefault="00843473" w:rsidP="002A0FAD">
      <w:pPr>
        <w:pStyle w:val="c2"/>
        <w:spacing w:before="0" w:beforeAutospacing="0" w:after="0" w:afterAutospacing="0" w:line="276" w:lineRule="auto"/>
        <w:ind w:left="-567" w:firstLine="284"/>
        <w:jc w:val="both"/>
        <w:rPr>
          <w:rStyle w:val="c6"/>
          <w:b/>
          <w:bCs/>
          <w:color w:val="000000"/>
          <w:sz w:val="28"/>
          <w:szCs w:val="28"/>
        </w:rPr>
      </w:pPr>
    </w:p>
    <w:p w:rsidR="00843473" w:rsidRDefault="00843473" w:rsidP="002A0FAD">
      <w:pPr>
        <w:pStyle w:val="c2"/>
        <w:spacing w:before="0" w:beforeAutospacing="0" w:after="0" w:afterAutospacing="0" w:line="276" w:lineRule="auto"/>
        <w:ind w:left="-567" w:firstLine="284"/>
        <w:jc w:val="both"/>
        <w:rPr>
          <w:rStyle w:val="c6"/>
          <w:b/>
          <w:bCs/>
          <w:color w:val="000000"/>
          <w:sz w:val="28"/>
          <w:szCs w:val="28"/>
        </w:rPr>
      </w:pPr>
    </w:p>
    <w:p w:rsidR="00F07A80" w:rsidRDefault="00F07A80" w:rsidP="0069149E">
      <w:pPr>
        <w:rPr>
          <w:rStyle w:val="c6"/>
          <w:rFonts w:ascii="Times New Roman" w:eastAsia="Times New Roman" w:hAnsi="Times New Roman" w:cs="Times New Roman"/>
          <w:b/>
          <w:bCs/>
          <w:color w:val="000000"/>
          <w:sz w:val="28"/>
          <w:szCs w:val="28"/>
          <w:lang w:eastAsia="ru-RU"/>
        </w:rPr>
      </w:pPr>
    </w:p>
    <w:p w:rsidR="00D71332" w:rsidRPr="00D71332" w:rsidRDefault="00D71332" w:rsidP="0069149E">
      <w:pPr>
        <w:rPr>
          <w:rStyle w:val="c6"/>
          <w:rFonts w:ascii="Times New Roman" w:eastAsia="Times New Roman" w:hAnsi="Times New Roman" w:cs="Times New Roman"/>
          <w:bCs/>
          <w:i/>
          <w:color w:val="000000"/>
          <w:sz w:val="28"/>
          <w:szCs w:val="28"/>
          <w:lang w:eastAsia="ru-RU"/>
        </w:rPr>
      </w:pPr>
      <w:r>
        <w:rPr>
          <w:rStyle w:val="c6"/>
          <w:rFonts w:ascii="Times New Roman" w:eastAsia="Times New Roman" w:hAnsi="Times New Roman" w:cs="Times New Roman"/>
          <w:bCs/>
          <w:i/>
          <w:color w:val="000000"/>
          <w:sz w:val="28"/>
          <w:szCs w:val="28"/>
          <w:lang w:eastAsia="ru-RU"/>
        </w:rPr>
        <w:lastRenderedPageBreak/>
        <w:t>Приложение 1</w:t>
      </w:r>
    </w:p>
    <w:p w:rsidR="0069149E" w:rsidRPr="00D71247" w:rsidRDefault="0069149E" w:rsidP="0069149E">
      <w:pPr>
        <w:rPr>
          <w:rFonts w:ascii="Times New Roman" w:hAnsi="Times New Roman" w:cs="Times New Roman"/>
          <w:sz w:val="32"/>
          <w:szCs w:val="32"/>
        </w:rPr>
      </w:pPr>
      <w:r w:rsidRPr="00D71247">
        <w:rPr>
          <w:rFonts w:ascii="Times New Roman" w:hAnsi="Times New Roman" w:cs="Times New Roman"/>
          <w:sz w:val="32"/>
          <w:szCs w:val="32"/>
        </w:rPr>
        <w:t>Начало года</w:t>
      </w:r>
      <w:r w:rsidR="003D3196">
        <w:rPr>
          <w:rFonts w:ascii="Times New Roman" w:hAnsi="Times New Roman" w:cs="Times New Roman"/>
          <w:sz w:val="32"/>
          <w:szCs w:val="32"/>
        </w:rPr>
        <w:t xml:space="preserve"> (сентябрь)</w:t>
      </w:r>
    </w:p>
    <w:p w:rsidR="0069149E" w:rsidRDefault="0069149E" w:rsidP="0069149E">
      <w:r>
        <w:rPr>
          <w:noProof/>
          <w:lang w:eastAsia="ru-RU"/>
        </w:rPr>
        <w:drawing>
          <wp:inline distT="0" distB="0" distL="0" distR="0">
            <wp:extent cx="4584700" cy="275590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84700" cy="2755900"/>
                    </a:xfrm>
                    <a:prstGeom prst="rect">
                      <a:avLst/>
                    </a:prstGeom>
                    <a:noFill/>
                  </pic:spPr>
                </pic:pic>
              </a:graphicData>
            </a:graphic>
          </wp:inline>
        </w:drawing>
      </w:r>
    </w:p>
    <w:p w:rsidR="0069149E" w:rsidRDefault="0069149E" w:rsidP="0069149E"/>
    <w:p w:rsidR="0069149E" w:rsidRPr="00D71247" w:rsidRDefault="0069149E" w:rsidP="0069149E">
      <w:pPr>
        <w:rPr>
          <w:rFonts w:ascii="Times New Roman" w:hAnsi="Times New Roman" w:cs="Times New Roman"/>
          <w:sz w:val="32"/>
          <w:szCs w:val="32"/>
        </w:rPr>
      </w:pPr>
      <w:r>
        <w:rPr>
          <w:rFonts w:ascii="Times New Roman" w:hAnsi="Times New Roman" w:cs="Times New Roman"/>
          <w:sz w:val="32"/>
          <w:szCs w:val="32"/>
        </w:rPr>
        <w:t>Конец года</w:t>
      </w:r>
      <w:r w:rsidR="003D3196">
        <w:rPr>
          <w:rFonts w:ascii="Times New Roman" w:hAnsi="Times New Roman" w:cs="Times New Roman"/>
          <w:sz w:val="32"/>
          <w:szCs w:val="32"/>
        </w:rPr>
        <w:t xml:space="preserve"> (май)</w:t>
      </w:r>
    </w:p>
    <w:tbl>
      <w:tblPr>
        <w:tblW w:w="7798" w:type="dxa"/>
        <w:tblInd w:w="108" w:type="dxa"/>
        <w:tblLook w:val="04A0"/>
      </w:tblPr>
      <w:tblGrid>
        <w:gridCol w:w="543"/>
        <w:gridCol w:w="435"/>
        <w:gridCol w:w="4240"/>
        <w:gridCol w:w="435"/>
        <w:gridCol w:w="435"/>
        <w:gridCol w:w="435"/>
        <w:gridCol w:w="435"/>
        <w:gridCol w:w="435"/>
        <w:gridCol w:w="435"/>
      </w:tblGrid>
      <w:tr w:rsidR="0069149E" w:rsidRPr="00D71247" w:rsidTr="00A06C35">
        <w:trPr>
          <w:trHeight w:val="131"/>
        </w:trPr>
        <w:tc>
          <w:tcPr>
            <w:tcW w:w="534"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59264" behindDoc="0" locked="0" layoutInCell="1" allowOverlap="1">
                  <wp:simplePos x="0" y="0"/>
                  <wp:positionH relativeFrom="column">
                    <wp:posOffset>324485</wp:posOffset>
                  </wp:positionH>
                  <wp:positionV relativeFrom="paragraph">
                    <wp:posOffset>47625</wp:posOffset>
                  </wp:positionV>
                  <wp:extent cx="4581525" cy="2762250"/>
                  <wp:effectExtent l="0" t="0" r="9525" b="19050"/>
                  <wp:wrapNone/>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tbl>
            <w:tblPr>
              <w:tblW w:w="327" w:type="dxa"/>
              <w:tblCellSpacing w:w="0" w:type="dxa"/>
              <w:tblCellMar>
                <w:left w:w="0" w:type="dxa"/>
                <w:right w:w="0" w:type="dxa"/>
              </w:tblCellMar>
              <w:tblLook w:val="04A0"/>
            </w:tblPr>
            <w:tblGrid>
              <w:gridCol w:w="327"/>
            </w:tblGrid>
            <w:tr w:rsidR="0069149E" w:rsidRPr="00D71247" w:rsidTr="00A06C35">
              <w:trPr>
                <w:trHeight w:val="131"/>
                <w:tblCellSpacing w:w="0" w:type="dxa"/>
              </w:trPr>
              <w:tc>
                <w:tcPr>
                  <w:tcW w:w="327"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r>
          </w:tbl>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219"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r>
      <w:tr w:rsidR="0069149E" w:rsidRPr="00D71247" w:rsidTr="00A06C35">
        <w:trPr>
          <w:trHeight w:val="131"/>
        </w:trPr>
        <w:tc>
          <w:tcPr>
            <w:tcW w:w="534"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219"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r>
      <w:tr w:rsidR="0069149E" w:rsidRPr="00D71247" w:rsidTr="00A06C35">
        <w:trPr>
          <w:trHeight w:val="131"/>
        </w:trPr>
        <w:tc>
          <w:tcPr>
            <w:tcW w:w="534"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219"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r>
      <w:tr w:rsidR="0069149E" w:rsidRPr="00D71247" w:rsidTr="00A06C35">
        <w:trPr>
          <w:trHeight w:val="131"/>
        </w:trPr>
        <w:tc>
          <w:tcPr>
            <w:tcW w:w="534"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219"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r>
      <w:tr w:rsidR="0069149E" w:rsidRPr="00D71247" w:rsidTr="00A06C35">
        <w:trPr>
          <w:trHeight w:val="131"/>
        </w:trPr>
        <w:tc>
          <w:tcPr>
            <w:tcW w:w="534"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219" w:type="dxa"/>
            <w:tcBorders>
              <w:top w:val="nil"/>
              <w:left w:val="nil"/>
              <w:bottom w:val="nil"/>
              <w:right w:val="nil"/>
            </w:tcBorders>
            <w:shd w:val="clear" w:color="auto" w:fill="auto"/>
            <w:noWrap/>
            <w:vAlign w:val="bottom"/>
            <w:hideMark/>
          </w:tcPr>
          <w:tbl>
            <w:tblPr>
              <w:tblW w:w="4015" w:type="dxa"/>
              <w:tblLook w:val="04A0"/>
            </w:tblPr>
            <w:tblGrid>
              <w:gridCol w:w="436"/>
              <w:gridCol w:w="543"/>
              <w:gridCol w:w="435"/>
              <w:gridCol w:w="435"/>
              <w:gridCol w:w="435"/>
              <w:gridCol w:w="435"/>
              <w:gridCol w:w="435"/>
              <w:gridCol w:w="435"/>
              <w:gridCol w:w="435"/>
            </w:tblGrid>
            <w:tr w:rsidR="0069149E" w:rsidRPr="0015579B" w:rsidTr="00A06C35">
              <w:trPr>
                <w:trHeight w:val="131"/>
              </w:trPr>
              <w:tc>
                <w:tcPr>
                  <w:tcW w:w="436"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534"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bl>
                  <w:tblPr>
                    <w:tblW w:w="327" w:type="dxa"/>
                    <w:tblCellSpacing w:w="0" w:type="dxa"/>
                    <w:tblCellMar>
                      <w:left w:w="0" w:type="dxa"/>
                      <w:right w:w="0" w:type="dxa"/>
                    </w:tblCellMar>
                    <w:tblLook w:val="04A0"/>
                  </w:tblPr>
                  <w:tblGrid>
                    <w:gridCol w:w="327"/>
                  </w:tblGrid>
                  <w:tr w:rsidR="0069149E" w:rsidRPr="0015579B" w:rsidTr="00A06C35">
                    <w:trPr>
                      <w:trHeight w:val="131"/>
                      <w:tblCellSpacing w:w="0" w:type="dxa"/>
                    </w:trPr>
                    <w:tc>
                      <w:tcPr>
                        <w:tcW w:w="327"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r>
                </w:tbl>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r>
            <w:tr w:rsidR="0069149E" w:rsidRPr="0015579B" w:rsidTr="00A06C35">
              <w:trPr>
                <w:trHeight w:val="131"/>
              </w:trPr>
              <w:tc>
                <w:tcPr>
                  <w:tcW w:w="436"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534"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r>
            <w:tr w:rsidR="0069149E" w:rsidRPr="0015579B" w:rsidTr="00A06C35">
              <w:trPr>
                <w:trHeight w:val="131"/>
              </w:trPr>
              <w:tc>
                <w:tcPr>
                  <w:tcW w:w="436"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534"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r>
            <w:tr w:rsidR="0069149E" w:rsidRPr="0015579B" w:rsidTr="00A06C35">
              <w:trPr>
                <w:trHeight w:val="131"/>
              </w:trPr>
              <w:tc>
                <w:tcPr>
                  <w:tcW w:w="436"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534"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r>
            <w:tr w:rsidR="0069149E" w:rsidRPr="0015579B" w:rsidTr="00A06C35">
              <w:trPr>
                <w:trHeight w:val="131"/>
              </w:trPr>
              <w:tc>
                <w:tcPr>
                  <w:tcW w:w="436"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534"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r>
            <w:tr w:rsidR="0069149E" w:rsidRPr="0015579B" w:rsidTr="00A06C35">
              <w:trPr>
                <w:trHeight w:val="131"/>
              </w:trPr>
              <w:tc>
                <w:tcPr>
                  <w:tcW w:w="436"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534"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r>
            <w:tr w:rsidR="0069149E" w:rsidRPr="0015579B" w:rsidTr="00A06C35">
              <w:trPr>
                <w:trHeight w:val="131"/>
              </w:trPr>
              <w:tc>
                <w:tcPr>
                  <w:tcW w:w="436"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534"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r>
            <w:tr w:rsidR="0069149E" w:rsidRPr="0015579B" w:rsidTr="00A06C35">
              <w:trPr>
                <w:trHeight w:val="131"/>
              </w:trPr>
              <w:tc>
                <w:tcPr>
                  <w:tcW w:w="436"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534"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r>
            <w:tr w:rsidR="0069149E" w:rsidRPr="0015579B" w:rsidTr="00A06C35">
              <w:trPr>
                <w:trHeight w:val="131"/>
              </w:trPr>
              <w:tc>
                <w:tcPr>
                  <w:tcW w:w="436"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534"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r>
            <w:tr w:rsidR="0069149E" w:rsidRPr="0015579B" w:rsidTr="00A06C35">
              <w:trPr>
                <w:trHeight w:val="131"/>
              </w:trPr>
              <w:tc>
                <w:tcPr>
                  <w:tcW w:w="436"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534"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r>
            <w:tr w:rsidR="0069149E" w:rsidRPr="0015579B" w:rsidTr="00A06C35">
              <w:trPr>
                <w:trHeight w:val="131"/>
              </w:trPr>
              <w:tc>
                <w:tcPr>
                  <w:tcW w:w="436"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534"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r>
            <w:tr w:rsidR="0069149E" w:rsidRPr="0015579B" w:rsidTr="00A06C35">
              <w:trPr>
                <w:trHeight w:val="131"/>
              </w:trPr>
              <w:tc>
                <w:tcPr>
                  <w:tcW w:w="436"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534"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r>
            <w:tr w:rsidR="0069149E" w:rsidRPr="0015579B" w:rsidTr="00A06C35">
              <w:trPr>
                <w:trHeight w:val="131"/>
              </w:trPr>
              <w:tc>
                <w:tcPr>
                  <w:tcW w:w="436"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534"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r>
            <w:tr w:rsidR="0069149E" w:rsidRPr="0015579B" w:rsidTr="00A06C35">
              <w:trPr>
                <w:trHeight w:val="131"/>
              </w:trPr>
              <w:tc>
                <w:tcPr>
                  <w:tcW w:w="436"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534"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r>
            <w:tr w:rsidR="0069149E" w:rsidRPr="0015579B" w:rsidTr="00A06C35">
              <w:trPr>
                <w:trHeight w:val="131"/>
              </w:trPr>
              <w:tc>
                <w:tcPr>
                  <w:tcW w:w="436"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534"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r>
            <w:tr w:rsidR="0069149E" w:rsidRPr="0015579B" w:rsidTr="00A06C35">
              <w:trPr>
                <w:trHeight w:val="131"/>
              </w:trPr>
              <w:tc>
                <w:tcPr>
                  <w:tcW w:w="436"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534"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15579B" w:rsidRDefault="0069149E" w:rsidP="00A06C35">
                  <w:pPr>
                    <w:spacing w:after="0" w:line="240" w:lineRule="auto"/>
                    <w:rPr>
                      <w:rFonts w:ascii="Calibri" w:eastAsia="Times New Roman" w:hAnsi="Calibri" w:cs="Times New Roman"/>
                      <w:color w:val="000000"/>
                      <w:lang w:eastAsia="ru-RU"/>
                    </w:rPr>
                  </w:pPr>
                </w:p>
              </w:tc>
            </w:tr>
          </w:tbl>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r>
      <w:tr w:rsidR="0069149E" w:rsidRPr="00D71247" w:rsidTr="00A06C35">
        <w:trPr>
          <w:trHeight w:val="131"/>
        </w:trPr>
        <w:tc>
          <w:tcPr>
            <w:tcW w:w="534"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219"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r>
      <w:tr w:rsidR="0069149E" w:rsidRPr="00D71247" w:rsidTr="00A06C35">
        <w:trPr>
          <w:trHeight w:val="131"/>
        </w:trPr>
        <w:tc>
          <w:tcPr>
            <w:tcW w:w="534"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219"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r>
      <w:tr w:rsidR="0069149E" w:rsidRPr="00D71247" w:rsidTr="00A06C35">
        <w:trPr>
          <w:trHeight w:val="131"/>
        </w:trPr>
        <w:tc>
          <w:tcPr>
            <w:tcW w:w="534"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219"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r>
      <w:tr w:rsidR="0069149E" w:rsidRPr="00D71247" w:rsidTr="00A06C35">
        <w:trPr>
          <w:trHeight w:val="131"/>
        </w:trPr>
        <w:tc>
          <w:tcPr>
            <w:tcW w:w="534"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219"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r>
      <w:tr w:rsidR="0069149E" w:rsidRPr="00D71247" w:rsidTr="00A06C35">
        <w:trPr>
          <w:trHeight w:val="131"/>
        </w:trPr>
        <w:tc>
          <w:tcPr>
            <w:tcW w:w="534"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219"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r>
      <w:tr w:rsidR="0069149E" w:rsidRPr="00D71247" w:rsidTr="00A06C35">
        <w:trPr>
          <w:trHeight w:val="131"/>
        </w:trPr>
        <w:tc>
          <w:tcPr>
            <w:tcW w:w="534"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219"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r>
      <w:tr w:rsidR="0069149E" w:rsidRPr="00D71247" w:rsidTr="00A06C35">
        <w:trPr>
          <w:trHeight w:val="131"/>
        </w:trPr>
        <w:tc>
          <w:tcPr>
            <w:tcW w:w="534"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219"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r>
      <w:tr w:rsidR="0069149E" w:rsidRPr="00D71247" w:rsidTr="00A06C35">
        <w:trPr>
          <w:trHeight w:val="131"/>
        </w:trPr>
        <w:tc>
          <w:tcPr>
            <w:tcW w:w="534"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219"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r>
      <w:tr w:rsidR="0069149E" w:rsidRPr="00D71247" w:rsidTr="00A06C35">
        <w:trPr>
          <w:trHeight w:val="131"/>
        </w:trPr>
        <w:tc>
          <w:tcPr>
            <w:tcW w:w="534"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219"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r>
      <w:tr w:rsidR="0069149E" w:rsidRPr="00D71247" w:rsidTr="00A06C35">
        <w:trPr>
          <w:trHeight w:val="131"/>
        </w:trPr>
        <w:tc>
          <w:tcPr>
            <w:tcW w:w="534"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219"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r>
      <w:tr w:rsidR="0069149E" w:rsidRPr="00D71247" w:rsidTr="00A06C35">
        <w:trPr>
          <w:trHeight w:val="131"/>
        </w:trPr>
        <w:tc>
          <w:tcPr>
            <w:tcW w:w="534"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219"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r>
      <w:tr w:rsidR="0069149E" w:rsidRPr="00D71247" w:rsidTr="00A06C35">
        <w:trPr>
          <w:trHeight w:val="131"/>
        </w:trPr>
        <w:tc>
          <w:tcPr>
            <w:tcW w:w="534"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219"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r>
      <w:tr w:rsidR="0069149E" w:rsidRPr="00D71247" w:rsidTr="00A06C35">
        <w:trPr>
          <w:trHeight w:val="131"/>
        </w:trPr>
        <w:tc>
          <w:tcPr>
            <w:tcW w:w="534"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219"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c>
          <w:tcPr>
            <w:tcW w:w="435" w:type="dxa"/>
            <w:tcBorders>
              <w:top w:val="nil"/>
              <w:left w:val="nil"/>
              <w:bottom w:val="nil"/>
              <w:right w:val="nil"/>
            </w:tcBorders>
            <w:shd w:val="clear" w:color="auto" w:fill="auto"/>
            <w:noWrap/>
            <w:vAlign w:val="bottom"/>
            <w:hideMark/>
          </w:tcPr>
          <w:p w:rsidR="0069149E" w:rsidRPr="00D71247" w:rsidRDefault="0069149E" w:rsidP="00A06C35">
            <w:pPr>
              <w:spacing w:after="0" w:line="240" w:lineRule="auto"/>
              <w:rPr>
                <w:rFonts w:ascii="Calibri" w:eastAsia="Times New Roman" w:hAnsi="Calibri" w:cs="Times New Roman"/>
                <w:color w:val="000000"/>
                <w:lang w:eastAsia="ru-RU"/>
              </w:rPr>
            </w:pPr>
          </w:p>
        </w:tc>
      </w:tr>
    </w:tbl>
    <w:p w:rsidR="0069149E" w:rsidRDefault="0069149E" w:rsidP="0069149E">
      <w:pPr>
        <w:rPr>
          <w:rFonts w:ascii="Times New Roman" w:hAnsi="Times New Roman" w:cs="Times New Roman"/>
          <w:b/>
          <w:sz w:val="40"/>
          <w:szCs w:val="40"/>
        </w:rPr>
      </w:pPr>
    </w:p>
    <w:p w:rsidR="0069149E" w:rsidRDefault="0069149E" w:rsidP="0069149E">
      <w:pPr>
        <w:rPr>
          <w:rFonts w:ascii="Times New Roman" w:hAnsi="Times New Roman" w:cs="Times New Roman"/>
          <w:b/>
          <w:sz w:val="40"/>
          <w:szCs w:val="40"/>
        </w:rPr>
      </w:pPr>
    </w:p>
    <w:p w:rsidR="0069149E" w:rsidRDefault="0069149E" w:rsidP="0069149E">
      <w:pPr>
        <w:rPr>
          <w:rFonts w:ascii="Times New Roman" w:hAnsi="Times New Roman" w:cs="Times New Roman"/>
          <w:b/>
          <w:sz w:val="40"/>
          <w:szCs w:val="40"/>
        </w:rPr>
      </w:pPr>
    </w:p>
    <w:p w:rsidR="0069149E" w:rsidRDefault="0069149E" w:rsidP="0069149E">
      <w:pPr>
        <w:rPr>
          <w:rFonts w:ascii="Times New Roman" w:hAnsi="Times New Roman" w:cs="Times New Roman"/>
          <w:b/>
          <w:sz w:val="40"/>
          <w:szCs w:val="40"/>
        </w:rPr>
      </w:pPr>
    </w:p>
    <w:p w:rsidR="0069149E" w:rsidRDefault="0069149E" w:rsidP="0069149E">
      <w:pPr>
        <w:rPr>
          <w:rFonts w:ascii="Times New Roman" w:hAnsi="Times New Roman" w:cs="Times New Roman"/>
          <w:b/>
          <w:sz w:val="40"/>
          <w:szCs w:val="40"/>
        </w:rPr>
      </w:pPr>
    </w:p>
    <w:p w:rsidR="0069149E" w:rsidRDefault="0069149E" w:rsidP="0069149E">
      <w:pPr>
        <w:rPr>
          <w:rFonts w:ascii="Times New Roman" w:hAnsi="Times New Roman" w:cs="Times New Roman"/>
          <w:b/>
          <w:sz w:val="40"/>
          <w:szCs w:val="40"/>
        </w:rPr>
      </w:pPr>
      <w:r w:rsidRPr="00D71247">
        <w:rPr>
          <w:rFonts w:ascii="Times New Roman" w:hAnsi="Times New Roman" w:cs="Times New Roman"/>
          <w:b/>
          <w:sz w:val="40"/>
          <w:szCs w:val="40"/>
        </w:rPr>
        <w:t>Умение давать оценку поступкам героев</w:t>
      </w:r>
    </w:p>
    <w:p w:rsidR="0069149E" w:rsidRPr="00BD1662" w:rsidRDefault="0069149E" w:rsidP="0069149E">
      <w:pPr>
        <w:rPr>
          <w:rFonts w:ascii="Times New Roman" w:hAnsi="Times New Roman" w:cs="Times New Roman"/>
          <w:sz w:val="32"/>
          <w:szCs w:val="32"/>
        </w:rPr>
      </w:pPr>
      <w:r>
        <w:rPr>
          <w:rFonts w:ascii="Times New Roman" w:hAnsi="Times New Roman" w:cs="Times New Roman"/>
          <w:sz w:val="32"/>
          <w:szCs w:val="32"/>
        </w:rPr>
        <w:t>Начало года</w:t>
      </w:r>
      <w:r w:rsidR="00AC01AE">
        <w:rPr>
          <w:rFonts w:ascii="Times New Roman" w:hAnsi="Times New Roman" w:cs="Times New Roman"/>
          <w:sz w:val="32"/>
          <w:szCs w:val="32"/>
        </w:rPr>
        <w:t xml:space="preserve"> (сентябрь)</w:t>
      </w:r>
    </w:p>
    <w:tbl>
      <w:tblPr>
        <w:tblW w:w="8456" w:type="dxa"/>
        <w:tblInd w:w="108" w:type="dxa"/>
        <w:tblLook w:val="04A0"/>
      </w:tblPr>
      <w:tblGrid>
        <w:gridCol w:w="4625"/>
        <w:gridCol w:w="479"/>
        <w:gridCol w:w="479"/>
        <w:gridCol w:w="479"/>
        <w:gridCol w:w="479"/>
        <w:gridCol w:w="479"/>
        <w:gridCol w:w="479"/>
        <w:gridCol w:w="479"/>
        <w:gridCol w:w="479"/>
      </w:tblGrid>
      <w:tr w:rsidR="0069149E" w:rsidRPr="00BD1662" w:rsidTr="00A06C35">
        <w:trPr>
          <w:trHeight w:val="85"/>
        </w:trPr>
        <w:tc>
          <w:tcPr>
            <w:tcW w:w="4624" w:type="dxa"/>
            <w:tcBorders>
              <w:top w:val="nil"/>
              <w:left w:val="nil"/>
              <w:bottom w:val="nil"/>
              <w:right w:val="nil"/>
            </w:tcBorders>
            <w:shd w:val="clear" w:color="auto" w:fill="auto"/>
            <w:noWrap/>
            <w:vAlign w:val="bottom"/>
          </w:tcPr>
          <w:tbl>
            <w:tblPr>
              <w:tblW w:w="4409" w:type="dxa"/>
              <w:tblLook w:val="04A0"/>
            </w:tblPr>
            <w:tblGrid>
              <w:gridCol w:w="577"/>
              <w:gridCol w:w="479"/>
              <w:gridCol w:w="479"/>
              <w:gridCol w:w="479"/>
              <w:gridCol w:w="479"/>
              <w:gridCol w:w="479"/>
              <w:gridCol w:w="479"/>
              <w:gridCol w:w="479"/>
              <w:gridCol w:w="479"/>
            </w:tblGrid>
            <w:tr w:rsidR="0069149E" w:rsidRPr="00DC5C0C" w:rsidTr="00A06C35">
              <w:trPr>
                <w:trHeight w:val="85"/>
              </w:trPr>
              <w:tc>
                <w:tcPr>
                  <w:tcW w:w="577"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60288" behindDoc="0" locked="0" layoutInCell="1" allowOverlap="1">
                        <wp:simplePos x="0" y="0"/>
                        <wp:positionH relativeFrom="column">
                          <wp:posOffset>571500</wp:posOffset>
                        </wp:positionH>
                        <wp:positionV relativeFrom="paragraph">
                          <wp:posOffset>0</wp:posOffset>
                        </wp:positionV>
                        <wp:extent cx="4581525" cy="2762250"/>
                        <wp:effectExtent l="0" t="0" r="9525" b="19050"/>
                        <wp:wrapNone/>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tbl>
                  <w:tblPr>
                    <w:tblW w:w="361" w:type="dxa"/>
                    <w:tblCellSpacing w:w="0" w:type="dxa"/>
                    <w:tblCellMar>
                      <w:left w:w="0" w:type="dxa"/>
                      <w:right w:w="0" w:type="dxa"/>
                    </w:tblCellMar>
                    <w:tblLook w:val="04A0"/>
                  </w:tblPr>
                  <w:tblGrid>
                    <w:gridCol w:w="361"/>
                  </w:tblGrid>
                  <w:tr w:rsidR="0069149E" w:rsidRPr="00DC5C0C" w:rsidTr="00A06C35">
                    <w:trPr>
                      <w:trHeight w:val="85"/>
                      <w:tblCellSpacing w:w="0" w:type="dxa"/>
                    </w:trPr>
                    <w:tc>
                      <w:tcPr>
                        <w:tcW w:w="361"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r>
                </w:tbl>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r>
            <w:tr w:rsidR="0069149E" w:rsidRPr="00DC5C0C" w:rsidTr="00A06C35">
              <w:trPr>
                <w:trHeight w:val="85"/>
              </w:trPr>
              <w:tc>
                <w:tcPr>
                  <w:tcW w:w="577"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r>
            <w:tr w:rsidR="0069149E" w:rsidRPr="00DC5C0C" w:rsidTr="00A06C35">
              <w:trPr>
                <w:trHeight w:val="85"/>
              </w:trPr>
              <w:tc>
                <w:tcPr>
                  <w:tcW w:w="577"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r>
            <w:tr w:rsidR="0069149E" w:rsidRPr="00DC5C0C" w:rsidTr="00A06C35">
              <w:trPr>
                <w:trHeight w:val="85"/>
              </w:trPr>
              <w:tc>
                <w:tcPr>
                  <w:tcW w:w="577"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r>
            <w:tr w:rsidR="0069149E" w:rsidRPr="00DC5C0C" w:rsidTr="00A06C35">
              <w:trPr>
                <w:trHeight w:val="85"/>
              </w:trPr>
              <w:tc>
                <w:tcPr>
                  <w:tcW w:w="577"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r>
            <w:tr w:rsidR="0069149E" w:rsidRPr="00DC5C0C" w:rsidTr="00A06C35">
              <w:trPr>
                <w:trHeight w:val="85"/>
              </w:trPr>
              <w:tc>
                <w:tcPr>
                  <w:tcW w:w="577"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r>
            <w:tr w:rsidR="0069149E" w:rsidRPr="00DC5C0C" w:rsidTr="00A06C35">
              <w:trPr>
                <w:trHeight w:val="85"/>
              </w:trPr>
              <w:tc>
                <w:tcPr>
                  <w:tcW w:w="577"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r>
            <w:tr w:rsidR="0069149E" w:rsidRPr="00DC5C0C" w:rsidTr="00A06C35">
              <w:trPr>
                <w:trHeight w:val="85"/>
              </w:trPr>
              <w:tc>
                <w:tcPr>
                  <w:tcW w:w="577"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r>
            <w:tr w:rsidR="0069149E" w:rsidRPr="00DC5C0C" w:rsidTr="00A06C35">
              <w:trPr>
                <w:trHeight w:val="85"/>
              </w:trPr>
              <w:tc>
                <w:tcPr>
                  <w:tcW w:w="577"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r>
            <w:tr w:rsidR="0069149E" w:rsidRPr="00DC5C0C" w:rsidTr="00A06C35">
              <w:trPr>
                <w:trHeight w:val="85"/>
              </w:trPr>
              <w:tc>
                <w:tcPr>
                  <w:tcW w:w="577"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r>
            <w:tr w:rsidR="0069149E" w:rsidRPr="00DC5C0C" w:rsidTr="00A06C35">
              <w:trPr>
                <w:trHeight w:val="85"/>
              </w:trPr>
              <w:tc>
                <w:tcPr>
                  <w:tcW w:w="577"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r>
            <w:tr w:rsidR="0069149E" w:rsidRPr="00DC5C0C" w:rsidTr="00A06C35">
              <w:trPr>
                <w:trHeight w:val="85"/>
              </w:trPr>
              <w:tc>
                <w:tcPr>
                  <w:tcW w:w="577"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r>
            <w:tr w:rsidR="0069149E" w:rsidRPr="00DC5C0C" w:rsidTr="00A06C35">
              <w:trPr>
                <w:trHeight w:val="85"/>
              </w:trPr>
              <w:tc>
                <w:tcPr>
                  <w:tcW w:w="577"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r>
            <w:tr w:rsidR="0069149E" w:rsidRPr="00DC5C0C" w:rsidTr="00A06C35">
              <w:trPr>
                <w:trHeight w:val="85"/>
              </w:trPr>
              <w:tc>
                <w:tcPr>
                  <w:tcW w:w="577"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r>
            <w:tr w:rsidR="0069149E" w:rsidRPr="00DC5C0C" w:rsidTr="00A06C35">
              <w:trPr>
                <w:trHeight w:val="85"/>
              </w:trPr>
              <w:tc>
                <w:tcPr>
                  <w:tcW w:w="577"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DC5C0C" w:rsidRDefault="0069149E" w:rsidP="00A06C35">
                  <w:pPr>
                    <w:spacing w:after="0" w:line="240" w:lineRule="auto"/>
                    <w:rPr>
                      <w:rFonts w:ascii="Calibri" w:eastAsia="Times New Roman" w:hAnsi="Calibri" w:cs="Times New Roman"/>
                      <w:color w:val="000000"/>
                      <w:lang w:eastAsia="ru-RU"/>
                    </w:rPr>
                  </w:pPr>
                </w:p>
              </w:tc>
            </w:tr>
          </w:tbl>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r>
      <w:tr w:rsidR="0069149E" w:rsidRPr="00BD1662" w:rsidTr="00A06C35">
        <w:trPr>
          <w:trHeight w:val="85"/>
        </w:trPr>
        <w:tc>
          <w:tcPr>
            <w:tcW w:w="4624" w:type="dxa"/>
            <w:tcBorders>
              <w:top w:val="nil"/>
              <w:left w:val="nil"/>
              <w:bottom w:val="nil"/>
              <w:right w:val="nil"/>
            </w:tcBorders>
            <w:shd w:val="clear" w:color="auto" w:fill="auto"/>
            <w:noWrap/>
            <w:vAlign w:val="bottom"/>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r>
      <w:tr w:rsidR="0069149E" w:rsidRPr="00BD1662" w:rsidTr="00A06C35">
        <w:trPr>
          <w:trHeight w:val="85"/>
        </w:trPr>
        <w:tc>
          <w:tcPr>
            <w:tcW w:w="4624" w:type="dxa"/>
            <w:tcBorders>
              <w:top w:val="nil"/>
              <w:left w:val="nil"/>
              <w:bottom w:val="nil"/>
              <w:right w:val="nil"/>
            </w:tcBorders>
            <w:shd w:val="clear" w:color="auto" w:fill="auto"/>
            <w:noWrap/>
            <w:vAlign w:val="bottom"/>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r>
      <w:tr w:rsidR="0069149E" w:rsidRPr="00BD1662" w:rsidTr="00A06C35">
        <w:trPr>
          <w:trHeight w:val="85"/>
        </w:trPr>
        <w:tc>
          <w:tcPr>
            <w:tcW w:w="4624" w:type="dxa"/>
            <w:tcBorders>
              <w:top w:val="nil"/>
              <w:left w:val="nil"/>
              <w:bottom w:val="nil"/>
              <w:right w:val="nil"/>
            </w:tcBorders>
            <w:shd w:val="clear" w:color="auto" w:fill="auto"/>
            <w:noWrap/>
            <w:vAlign w:val="bottom"/>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r>
      <w:tr w:rsidR="0069149E" w:rsidRPr="00BD1662" w:rsidTr="00A06C35">
        <w:trPr>
          <w:trHeight w:val="85"/>
        </w:trPr>
        <w:tc>
          <w:tcPr>
            <w:tcW w:w="4624" w:type="dxa"/>
            <w:tcBorders>
              <w:top w:val="nil"/>
              <w:left w:val="nil"/>
              <w:bottom w:val="nil"/>
              <w:right w:val="nil"/>
            </w:tcBorders>
            <w:shd w:val="clear" w:color="auto" w:fill="auto"/>
            <w:noWrap/>
            <w:vAlign w:val="bottom"/>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r>
      <w:tr w:rsidR="0069149E" w:rsidRPr="00BD1662" w:rsidTr="00A06C35">
        <w:trPr>
          <w:trHeight w:val="85"/>
        </w:trPr>
        <w:tc>
          <w:tcPr>
            <w:tcW w:w="4624" w:type="dxa"/>
            <w:tcBorders>
              <w:top w:val="nil"/>
              <w:left w:val="nil"/>
              <w:bottom w:val="nil"/>
              <w:right w:val="nil"/>
            </w:tcBorders>
            <w:shd w:val="clear" w:color="auto" w:fill="auto"/>
            <w:noWrap/>
            <w:vAlign w:val="bottom"/>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r>
      <w:tr w:rsidR="0069149E" w:rsidRPr="00BD1662" w:rsidTr="00A06C35">
        <w:trPr>
          <w:trHeight w:val="85"/>
        </w:trPr>
        <w:tc>
          <w:tcPr>
            <w:tcW w:w="4624" w:type="dxa"/>
            <w:tcBorders>
              <w:top w:val="nil"/>
              <w:left w:val="nil"/>
              <w:bottom w:val="nil"/>
              <w:right w:val="nil"/>
            </w:tcBorders>
            <w:shd w:val="clear" w:color="auto" w:fill="auto"/>
            <w:noWrap/>
            <w:vAlign w:val="bottom"/>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r>
      <w:tr w:rsidR="0069149E" w:rsidRPr="00BD1662" w:rsidTr="00A06C35">
        <w:trPr>
          <w:trHeight w:val="85"/>
        </w:trPr>
        <w:tc>
          <w:tcPr>
            <w:tcW w:w="4624" w:type="dxa"/>
            <w:tcBorders>
              <w:top w:val="nil"/>
              <w:left w:val="nil"/>
              <w:bottom w:val="nil"/>
              <w:right w:val="nil"/>
            </w:tcBorders>
            <w:shd w:val="clear" w:color="auto" w:fill="auto"/>
            <w:noWrap/>
            <w:vAlign w:val="bottom"/>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r>
      <w:tr w:rsidR="0069149E" w:rsidRPr="00BD1662" w:rsidTr="00A06C35">
        <w:trPr>
          <w:trHeight w:val="85"/>
        </w:trPr>
        <w:tc>
          <w:tcPr>
            <w:tcW w:w="4624" w:type="dxa"/>
            <w:tcBorders>
              <w:top w:val="nil"/>
              <w:left w:val="nil"/>
              <w:bottom w:val="nil"/>
              <w:right w:val="nil"/>
            </w:tcBorders>
            <w:shd w:val="clear" w:color="auto" w:fill="auto"/>
            <w:noWrap/>
            <w:vAlign w:val="bottom"/>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r>
      <w:tr w:rsidR="0069149E" w:rsidRPr="00BD1662" w:rsidTr="00A06C35">
        <w:trPr>
          <w:trHeight w:val="85"/>
        </w:trPr>
        <w:tc>
          <w:tcPr>
            <w:tcW w:w="4624" w:type="dxa"/>
            <w:tcBorders>
              <w:top w:val="nil"/>
              <w:left w:val="nil"/>
              <w:bottom w:val="nil"/>
              <w:right w:val="nil"/>
            </w:tcBorders>
            <w:shd w:val="clear" w:color="auto" w:fill="auto"/>
            <w:noWrap/>
            <w:vAlign w:val="bottom"/>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r>
      <w:tr w:rsidR="0069149E" w:rsidRPr="00BD1662" w:rsidTr="00A06C35">
        <w:trPr>
          <w:trHeight w:val="85"/>
        </w:trPr>
        <w:tc>
          <w:tcPr>
            <w:tcW w:w="4624" w:type="dxa"/>
            <w:tcBorders>
              <w:top w:val="nil"/>
              <w:left w:val="nil"/>
              <w:bottom w:val="nil"/>
              <w:right w:val="nil"/>
            </w:tcBorders>
            <w:shd w:val="clear" w:color="auto" w:fill="auto"/>
            <w:noWrap/>
            <w:vAlign w:val="bottom"/>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r>
      <w:tr w:rsidR="0069149E" w:rsidRPr="00BD1662" w:rsidTr="00A06C35">
        <w:trPr>
          <w:trHeight w:val="85"/>
        </w:trPr>
        <w:tc>
          <w:tcPr>
            <w:tcW w:w="4624" w:type="dxa"/>
            <w:tcBorders>
              <w:top w:val="nil"/>
              <w:left w:val="nil"/>
              <w:bottom w:val="nil"/>
              <w:right w:val="nil"/>
            </w:tcBorders>
            <w:shd w:val="clear" w:color="auto" w:fill="auto"/>
            <w:noWrap/>
            <w:vAlign w:val="bottom"/>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r>
      <w:tr w:rsidR="0069149E" w:rsidRPr="00BD1662" w:rsidTr="00A06C35">
        <w:trPr>
          <w:trHeight w:val="85"/>
        </w:trPr>
        <w:tc>
          <w:tcPr>
            <w:tcW w:w="4624" w:type="dxa"/>
            <w:tcBorders>
              <w:top w:val="nil"/>
              <w:left w:val="nil"/>
              <w:bottom w:val="nil"/>
              <w:right w:val="nil"/>
            </w:tcBorders>
            <w:shd w:val="clear" w:color="auto" w:fill="auto"/>
            <w:noWrap/>
            <w:vAlign w:val="bottom"/>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r>
      <w:tr w:rsidR="0069149E" w:rsidRPr="00BD1662" w:rsidTr="00A06C35">
        <w:trPr>
          <w:trHeight w:val="85"/>
        </w:trPr>
        <w:tc>
          <w:tcPr>
            <w:tcW w:w="4624" w:type="dxa"/>
            <w:tcBorders>
              <w:top w:val="nil"/>
              <w:left w:val="nil"/>
              <w:bottom w:val="nil"/>
              <w:right w:val="nil"/>
            </w:tcBorders>
            <w:shd w:val="clear" w:color="auto" w:fill="auto"/>
            <w:noWrap/>
            <w:vAlign w:val="bottom"/>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r>
      <w:tr w:rsidR="0069149E" w:rsidRPr="00BD1662" w:rsidTr="00A06C35">
        <w:trPr>
          <w:trHeight w:val="85"/>
        </w:trPr>
        <w:tc>
          <w:tcPr>
            <w:tcW w:w="4624" w:type="dxa"/>
            <w:tcBorders>
              <w:top w:val="nil"/>
              <w:left w:val="nil"/>
              <w:bottom w:val="nil"/>
              <w:right w:val="nil"/>
            </w:tcBorders>
            <w:shd w:val="clear" w:color="auto" w:fill="auto"/>
            <w:noWrap/>
            <w:vAlign w:val="bottom"/>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r>
      <w:tr w:rsidR="0069149E" w:rsidRPr="00BD1662" w:rsidTr="00A06C35">
        <w:trPr>
          <w:trHeight w:val="85"/>
        </w:trPr>
        <w:tc>
          <w:tcPr>
            <w:tcW w:w="4624" w:type="dxa"/>
            <w:tcBorders>
              <w:top w:val="nil"/>
              <w:left w:val="nil"/>
              <w:bottom w:val="nil"/>
              <w:right w:val="nil"/>
            </w:tcBorders>
            <w:shd w:val="clear" w:color="auto" w:fill="auto"/>
            <w:noWrap/>
            <w:vAlign w:val="bottom"/>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c>
          <w:tcPr>
            <w:tcW w:w="479" w:type="dxa"/>
            <w:tcBorders>
              <w:top w:val="nil"/>
              <w:left w:val="nil"/>
              <w:bottom w:val="nil"/>
              <w:right w:val="nil"/>
            </w:tcBorders>
            <w:shd w:val="clear" w:color="auto" w:fill="auto"/>
            <w:noWrap/>
            <w:vAlign w:val="bottom"/>
            <w:hideMark/>
          </w:tcPr>
          <w:p w:rsidR="0069149E" w:rsidRPr="00BD1662" w:rsidRDefault="0069149E" w:rsidP="00A06C35">
            <w:pPr>
              <w:spacing w:after="0" w:line="240" w:lineRule="auto"/>
              <w:rPr>
                <w:rFonts w:ascii="Calibri" w:eastAsia="Times New Roman" w:hAnsi="Calibri" w:cs="Times New Roman"/>
                <w:color w:val="000000"/>
                <w:lang w:eastAsia="ru-RU"/>
              </w:rPr>
            </w:pPr>
          </w:p>
        </w:tc>
      </w:tr>
    </w:tbl>
    <w:p w:rsidR="0069149E" w:rsidRDefault="0069149E" w:rsidP="0069149E">
      <w:pPr>
        <w:rPr>
          <w:rFonts w:ascii="Times New Roman" w:hAnsi="Times New Roman" w:cs="Times New Roman"/>
          <w:sz w:val="32"/>
          <w:szCs w:val="32"/>
        </w:rPr>
      </w:pPr>
      <w:r>
        <w:rPr>
          <w:rFonts w:ascii="Times New Roman" w:hAnsi="Times New Roman" w:cs="Times New Roman"/>
          <w:sz w:val="32"/>
          <w:szCs w:val="32"/>
        </w:rPr>
        <w:t>Конец года</w:t>
      </w:r>
      <w:r w:rsidR="00AC01AE">
        <w:rPr>
          <w:rFonts w:ascii="Times New Roman" w:hAnsi="Times New Roman" w:cs="Times New Roman"/>
          <w:sz w:val="32"/>
          <w:szCs w:val="32"/>
        </w:rPr>
        <w:t xml:space="preserve"> (май)</w:t>
      </w:r>
    </w:p>
    <w:tbl>
      <w:tblPr>
        <w:tblW w:w="8725" w:type="dxa"/>
        <w:tblInd w:w="108" w:type="dxa"/>
        <w:tblLook w:val="04A0"/>
      </w:tblPr>
      <w:tblGrid>
        <w:gridCol w:w="586"/>
        <w:gridCol w:w="4731"/>
        <w:gridCol w:w="491"/>
        <w:gridCol w:w="491"/>
        <w:gridCol w:w="491"/>
        <w:gridCol w:w="491"/>
        <w:gridCol w:w="491"/>
        <w:gridCol w:w="491"/>
        <w:gridCol w:w="491"/>
      </w:tblGrid>
      <w:tr w:rsidR="0069149E" w:rsidRPr="009A5793" w:rsidTr="00A06C35">
        <w:trPr>
          <w:trHeight w:val="154"/>
        </w:trPr>
        <w:tc>
          <w:tcPr>
            <w:tcW w:w="577"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bl>
            <w:tblPr>
              <w:tblW w:w="370" w:type="dxa"/>
              <w:tblCellSpacing w:w="0" w:type="dxa"/>
              <w:tblCellMar>
                <w:left w:w="0" w:type="dxa"/>
                <w:right w:w="0" w:type="dxa"/>
              </w:tblCellMar>
              <w:tblLook w:val="04A0"/>
            </w:tblPr>
            <w:tblGrid>
              <w:gridCol w:w="370"/>
            </w:tblGrid>
            <w:tr w:rsidR="0069149E" w:rsidRPr="009A5793" w:rsidTr="00A06C35">
              <w:trPr>
                <w:trHeight w:val="154"/>
                <w:tblCellSpacing w:w="0" w:type="dxa"/>
              </w:trPr>
              <w:tc>
                <w:tcPr>
                  <w:tcW w:w="370"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r>
          </w:tbl>
          <w:p w:rsidR="0069149E" w:rsidRPr="009A5793" w:rsidRDefault="0069149E" w:rsidP="00A06C35">
            <w:pPr>
              <w:spacing w:after="0" w:line="240" w:lineRule="auto"/>
              <w:rPr>
                <w:rFonts w:ascii="Calibri" w:eastAsia="Times New Roman" w:hAnsi="Calibri" w:cs="Times New Roman"/>
                <w:color w:val="000000"/>
                <w:lang w:eastAsia="ru-RU"/>
              </w:rPr>
            </w:pPr>
          </w:p>
        </w:tc>
        <w:tc>
          <w:tcPr>
            <w:tcW w:w="471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r>
      <w:tr w:rsidR="0069149E" w:rsidRPr="009A5793" w:rsidTr="00A06C35">
        <w:trPr>
          <w:trHeight w:val="154"/>
        </w:trPr>
        <w:tc>
          <w:tcPr>
            <w:tcW w:w="577"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71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r>
      <w:tr w:rsidR="0069149E" w:rsidRPr="009A5793" w:rsidTr="00A06C35">
        <w:trPr>
          <w:trHeight w:val="154"/>
        </w:trPr>
        <w:tc>
          <w:tcPr>
            <w:tcW w:w="577"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711" w:type="dxa"/>
            <w:tcBorders>
              <w:top w:val="nil"/>
              <w:left w:val="nil"/>
              <w:bottom w:val="nil"/>
              <w:right w:val="nil"/>
            </w:tcBorders>
            <w:shd w:val="clear" w:color="auto" w:fill="auto"/>
            <w:noWrap/>
            <w:vAlign w:val="bottom"/>
            <w:hideMark/>
          </w:tcPr>
          <w:tbl>
            <w:tblPr>
              <w:tblW w:w="4506" w:type="dxa"/>
              <w:tblLook w:val="04A0"/>
            </w:tblPr>
            <w:tblGrid>
              <w:gridCol w:w="492"/>
              <w:gridCol w:w="586"/>
              <w:gridCol w:w="491"/>
              <w:gridCol w:w="491"/>
              <w:gridCol w:w="491"/>
              <w:gridCol w:w="491"/>
              <w:gridCol w:w="491"/>
              <w:gridCol w:w="491"/>
              <w:gridCol w:w="491"/>
            </w:tblGrid>
            <w:tr w:rsidR="0069149E" w:rsidRPr="00361FCA" w:rsidTr="00A06C35">
              <w:trPr>
                <w:trHeight w:val="154"/>
              </w:trPr>
              <w:tc>
                <w:tcPr>
                  <w:tcW w:w="492"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577"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4581525" cy="2762250"/>
                        <wp:effectExtent l="0" t="0" r="28575" b="19050"/>
                        <wp:wrapNone/>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tbl>
                  <w:tblPr>
                    <w:tblW w:w="370" w:type="dxa"/>
                    <w:tblCellSpacing w:w="0" w:type="dxa"/>
                    <w:tblCellMar>
                      <w:left w:w="0" w:type="dxa"/>
                      <w:right w:w="0" w:type="dxa"/>
                    </w:tblCellMar>
                    <w:tblLook w:val="04A0"/>
                  </w:tblPr>
                  <w:tblGrid>
                    <w:gridCol w:w="370"/>
                  </w:tblGrid>
                  <w:tr w:rsidR="0069149E" w:rsidRPr="00361FCA" w:rsidTr="00A06C35">
                    <w:trPr>
                      <w:trHeight w:val="154"/>
                      <w:tblCellSpacing w:w="0" w:type="dxa"/>
                    </w:trPr>
                    <w:tc>
                      <w:tcPr>
                        <w:tcW w:w="370"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r>
                </w:tbl>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r>
            <w:tr w:rsidR="0069149E" w:rsidRPr="00361FCA" w:rsidTr="00A06C35">
              <w:trPr>
                <w:trHeight w:val="154"/>
              </w:trPr>
              <w:tc>
                <w:tcPr>
                  <w:tcW w:w="492"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577"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r>
            <w:tr w:rsidR="0069149E" w:rsidRPr="00361FCA" w:rsidTr="00A06C35">
              <w:trPr>
                <w:trHeight w:val="154"/>
              </w:trPr>
              <w:tc>
                <w:tcPr>
                  <w:tcW w:w="492"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577"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r>
            <w:tr w:rsidR="0069149E" w:rsidRPr="00361FCA" w:rsidTr="00A06C35">
              <w:trPr>
                <w:trHeight w:val="154"/>
              </w:trPr>
              <w:tc>
                <w:tcPr>
                  <w:tcW w:w="492"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577"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r>
            <w:tr w:rsidR="0069149E" w:rsidRPr="00361FCA" w:rsidTr="00A06C35">
              <w:trPr>
                <w:trHeight w:val="154"/>
              </w:trPr>
              <w:tc>
                <w:tcPr>
                  <w:tcW w:w="492"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577"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r>
            <w:tr w:rsidR="0069149E" w:rsidRPr="00361FCA" w:rsidTr="00A06C35">
              <w:trPr>
                <w:trHeight w:val="154"/>
              </w:trPr>
              <w:tc>
                <w:tcPr>
                  <w:tcW w:w="492"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577"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r>
            <w:tr w:rsidR="0069149E" w:rsidRPr="00361FCA" w:rsidTr="00A06C35">
              <w:trPr>
                <w:trHeight w:val="154"/>
              </w:trPr>
              <w:tc>
                <w:tcPr>
                  <w:tcW w:w="492"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577"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r>
            <w:tr w:rsidR="0069149E" w:rsidRPr="00361FCA" w:rsidTr="00A06C35">
              <w:trPr>
                <w:trHeight w:val="154"/>
              </w:trPr>
              <w:tc>
                <w:tcPr>
                  <w:tcW w:w="492"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577"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r>
            <w:tr w:rsidR="0069149E" w:rsidRPr="00361FCA" w:rsidTr="00A06C35">
              <w:trPr>
                <w:trHeight w:val="154"/>
              </w:trPr>
              <w:tc>
                <w:tcPr>
                  <w:tcW w:w="492"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577"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r>
            <w:tr w:rsidR="0069149E" w:rsidRPr="00361FCA" w:rsidTr="00A06C35">
              <w:trPr>
                <w:trHeight w:val="154"/>
              </w:trPr>
              <w:tc>
                <w:tcPr>
                  <w:tcW w:w="492"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577"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r>
            <w:tr w:rsidR="0069149E" w:rsidRPr="00361FCA" w:rsidTr="00A06C35">
              <w:trPr>
                <w:trHeight w:val="154"/>
              </w:trPr>
              <w:tc>
                <w:tcPr>
                  <w:tcW w:w="492"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577"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r>
            <w:tr w:rsidR="0069149E" w:rsidRPr="00361FCA" w:rsidTr="00A06C35">
              <w:trPr>
                <w:trHeight w:val="154"/>
              </w:trPr>
              <w:tc>
                <w:tcPr>
                  <w:tcW w:w="492"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577"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r>
            <w:tr w:rsidR="0069149E" w:rsidRPr="00361FCA" w:rsidTr="00A06C35">
              <w:trPr>
                <w:trHeight w:val="154"/>
              </w:trPr>
              <w:tc>
                <w:tcPr>
                  <w:tcW w:w="492"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577"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r>
            <w:tr w:rsidR="0069149E" w:rsidRPr="00361FCA" w:rsidTr="00A06C35">
              <w:trPr>
                <w:trHeight w:val="154"/>
              </w:trPr>
              <w:tc>
                <w:tcPr>
                  <w:tcW w:w="492"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577"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r>
            <w:tr w:rsidR="0069149E" w:rsidRPr="00361FCA" w:rsidTr="00A06C35">
              <w:trPr>
                <w:trHeight w:val="154"/>
              </w:trPr>
              <w:tc>
                <w:tcPr>
                  <w:tcW w:w="492"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577"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361FCA" w:rsidRDefault="0069149E" w:rsidP="00A06C35">
                  <w:pPr>
                    <w:spacing w:after="0" w:line="240" w:lineRule="auto"/>
                    <w:rPr>
                      <w:rFonts w:ascii="Calibri" w:eastAsia="Times New Roman" w:hAnsi="Calibri" w:cs="Times New Roman"/>
                      <w:color w:val="000000"/>
                      <w:lang w:eastAsia="ru-RU"/>
                    </w:rPr>
                  </w:pPr>
                </w:p>
              </w:tc>
            </w:tr>
          </w:tbl>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r>
      <w:tr w:rsidR="0069149E" w:rsidRPr="009A5793" w:rsidTr="00A06C35">
        <w:trPr>
          <w:trHeight w:val="154"/>
        </w:trPr>
        <w:tc>
          <w:tcPr>
            <w:tcW w:w="577"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71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r>
      <w:tr w:rsidR="0069149E" w:rsidRPr="009A5793" w:rsidTr="00A06C35">
        <w:trPr>
          <w:trHeight w:val="154"/>
        </w:trPr>
        <w:tc>
          <w:tcPr>
            <w:tcW w:w="577"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71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r>
      <w:tr w:rsidR="0069149E" w:rsidRPr="009A5793" w:rsidTr="00A06C35">
        <w:trPr>
          <w:trHeight w:val="154"/>
        </w:trPr>
        <w:tc>
          <w:tcPr>
            <w:tcW w:w="577"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71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r>
      <w:tr w:rsidR="0069149E" w:rsidRPr="009A5793" w:rsidTr="00A06C35">
        <w:trPr>
          <w:trHeight w:val="154"/>
        </w:trPr>
        <w:tc>
          <w:tcPr>
            <w:tcW w:w="577"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71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r>
      <w:tr w:rsidR="0069149E" w:rsidRPr="009A5793" w:rsidTr="00A06C35">
        <w:trPr>
          <w:trHeight w:val="154"/>
        </w:trPr>
        <w:tc>
          <w:tcPr>
            <w:tcW w:w="577"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71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r>
      <w:tr w:rsidR="0069149E" w:rsidRPr="009A5793" w:rsidTr="00A06C35">
        <w:trPr>
          <w:trHeight w:val="154"/>
        </w:trPr>
        <w:tc>
          <w:tcPr>
            <w:tcW w:w="577"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71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r>
      <w:tr w:rsidR="0069149E" w:rsidRPr="009A5793" w:rsidTr="00A06C35">
        <w:trPr>
          <w:trHeight w:val="154"/>
        </w:trPr>
        <w:tc>
          <w:tcPr>
            <w:tcW w:w="577"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71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r>
      <w:tr w:rsidR="0069149E" w:rsidRPr="009A5793" w:rsidTr="00A06C35">
        <w:trPr>
          <w:trHeight w:val="154"/>
        </w:trPr>
        <w:tc>
          <w:tcPr>
            <w:tcW w:w="577"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71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r>
      <w:tr w:rsidR="0069149E" w:rsidRPr="009A5793" w:rsidTr="00A06C35">
        <w:trPr>
          <w:trHeight w:val="154"/>
        </w:trPr>
        <w:tc>
          <w:tcPr>
            <w:tcW w:w="577"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71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r>
      <w:tr w:rsidR="0069149E" w:rsidRPr="009A5793" w:rsidTr="00A06C35">
        <w:trPr>
          <w:trHeight w:val="154"/>
        </w:trPr>
        <w:tc>
          <w:tcPr>
            <w:tcW w:w="577"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71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r>
      <w:tr w:rsidR="0069149E" w:rsidRPr="009A5793" w:rsidTr="00A06C35">
        <w:trPr>
          <w:trHeight w:val="154"/>
        </w:trPr>
        <w:tc>
          <w:tcPr>
            <w:tcW w:w="577"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71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r>
      <w:tr w:rsidR="0069149E" w:rsidRPr="009A5793" w:rsidTr="00A06C35">
        <w:trPr>
          <w:trHeight w:val="154"/>
        </w:trPr>
        <w:tc>
          <w:tcPr>
            <w:tcW w:w="577"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71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r>
      <w:tr w:rsidR="0069149E" w:rsidRPr="009A5793" w:rsidTr="00A06C35">
        <w:trPr>
          <w:trHeight w:val="154"/>
        </w:trPr>
        <w:tc>
          <w:tcPr>
            <w:tcW w:w="577"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71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c>
          <w:tcPr>
            <w:tcW w:w="491" w:type="dxa"/>
            <w:tcBorders>
              <w:top w:val="nil"/>
              <w:left w:val="nil"/>
              <w:bottom w:val="nil"/>
              <w:right w:val="nil"/>
            </w:tcBorders>
            <w:shd w:val="clear" w:color="auto" w:fill="auto"/>
            <w:noWrap/>
            <w:vAlign w:val="bottom"/>
            <w:hideMark/>
          </w:tcPr>
          <w:p w:rsidR="0069149E" w:rsidRPr="009A5793" w:rsidRDefault="0069149E" w:rsidP="00A06C35">
            <w:pPr>
              <w:spacing w:after="0" w:line="240" w:lineRule="auto"/>
              <w:rPr>
                <w:rFonts w:ascii="Calibri" w:eastAsia="Times New Roman" w:hAnsi="Calibri" w:cs="Times New Roman"/>
                <w:color w:val="000000"/>
                <w:lang w:eastAsia="ru-RU"/>
              </w:rPr>
            </w:pPr>
          </w:p>
        </w:tc>
      </w:tr>
    </w:tbl>
    <w:p w:rsidR="0069149E" w:rsidRDefault="0069149E" w:rsidP="0069149E">
      <w:pPr>
        <w:rPr>
          <w:rFonts w:ascii="Times New Roman" w:hAnsi="Times New Roman" w:cs="Times New Roman"/>
          <w:sz w:val="32"/>
          <w:szCs w:val="32"/>
        </w:rPr>
      </w:pPr>
    </w:p>
    <w:p w:rsidR="0069149E" w:rsidRDefault="0069149E" w:rsidP="0069149E">
      <w:pPr>
        <w:rPr>
          <w:rFonts w:ascii="Times New Roman" w:hAnsi="Times New Roman" w:cs="Times New Roman"/>
          <w:sz w:val="32"/>
          <w:szCs w:val="32"/>
        </w:rPr>
      </w:pPr>
    </w:p>
    <w:p w:rsidR="0069149E" w:rsidRDefault="0069149E" w:rsidP="0069149E">
      <w:pPr>
        <w:rPr>
          <w:rFonts w:ascii="Times New Roman" w:hAnsi="Times New Roman" w:cs="Times New Roman"/>
          <w:sz w:val="32"/>
          <w:szCs w:val="32"/>
        </w:rPr>
      </w:pPr>
    </w:p>
    <w:p w:rsidR="0069149E" w:rsidRDefault="0069149E" w:rsidP="0069149E">
      <w:pPr>
        <w:rPr>
          <w:rFonts w:ascii="Times New Roman" w:hAnsi="Times New Roman" w:cs="Times New Roman"/>
          <w:b/>
          <w:sz w:val="40"/>
          <w:szCs w:val="40"/>
        </w:rPr>
      </w:pPr>
      <w:r>
        <w:rPr>
          <w:rFonts w:ascii="Times New Roman" w:hAnsi="Times New Roman" w:cs="Times New Roman"/>
          <w:b/>
          <w:sz w:val="40"/>
          <w:szCs w:val="40"/>
        </w:rPr>
        <w:t>Владение выразительностью речи</w:t>
      </w:r>
    </w:p>
    <w:p w:rsidR="0069149E" w:rsidRDefault="0069149E" w:rsidP="0069149E">
      <w:pPr>
        <w:rPr>
          <w:rFonts w:ascii="Times New Roman" w:hAnsi="Times New Roman" w:cs="Times New Roman"/>
          <w:sz w:val="32"/>
          <w:szCs w:val="32"/>
        </w:rPr>
      </w:pPr>
      <w:r>
        <w:rPr>
          <w:rFonts w:ascii="Times New Roman" w:hAnsi="Times New Roman" w:cs="Times New Roman"/>
          <w:sz w:val="32"/>
          <w:szCs w:val="32"/>
        </w:rPr>
        <w:t>Начало года</w:t>
      </w:r>
      <w:r w:rsidR="00AC01AE">
        <w:rPr>
          <w:rFonts w:ascii="Times New Roman" w:hAnsi="Times New Roman" w:cs="Times New Roman"/>
          <w:sz w:val="32"/>
          <w:szCs w:val="32"/>
        </w:rPr>
        <w:t xml:space="preserve"> (сентябрь)</w:t>
      </w:r>
    </w:p>
    <w:tbl>
      <w:tblPr>
        <w:tblW w:w="9363" w:type="dxa"/>
        <w:tblInd w:w="108" w:type="dxa"/>
        <w:tblLook w:val="04A0"/>
      </w:tblPr>
      <w:tblGrid>
        <w:gridCol w:w="614"/>
        <w:gridCol w:w="528"/>
        <w:gridCol w:w="5055"/>
        <w:gridCol w:w="528"/>
        <w:gridCol w:w="528"/>
        <w:gridCol w:w="528"/>
        <w:gridCol w:w="528"/>
        <w:gridCol w:w="528"/>
        <w:gridCol w:w="528"/>
      </w:tblGrid>
      <w:tr w:rsidR="0069149E" w:rsidRPr="0051034E" w:rsidTr="00A06C35">
        <w:trPr>
          <w:trHeight w:val="155"/>
        </w:trPr>
        <w:tc>
          <w:tcPr>
            <w:tcW w:w="614"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bl>
            <w:tblPr>
              <w:tblW w:w="397" w:type="dxa"/>
              <w:tblCellSpacing w:w="0" w:type="dxa"/>
              <w:tblCellMar>
                <w:left w:w="0" w:type="dxa"/>
                <w:right w:w="0" w:type="dxa"/>
              </w:tblCellMar>
              <w:tblLook w:val="04A0"/>
            </w:tblPr>
            <w:tblGrid>
              <w:gridCol w:w="397"/>
            </w:tblGrid>
            <w:tr w:rsidR="0069149E" w:rsidRPr="0051034E" w:rsidTr="00A06C35">
              <w:trPr>
                <w:trHeight w:val="155"/>
                <w:tblCellSpacing w:w="0" w:type="dxa"/>
              </w:trPr>
              <w:tc>
                <w:tcPr>
                  <w:tcW w:w="397"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r>
          </w:tbl>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053" w:type="dxa"/>
            <w:tcBorders>
              <w:top w:val="nil"/>
              <w:left w:val="nil"/>
              <w:bottom w:val="nil"/>
              <w:right w:val="nil"/>
            </w:tcBorders>
            <w:shd w:val="clear" w:color="auto" w:fill="auto"/>
            <w:noWrap/>
            <w:vAlign w:val="bottom"/>
            <w:hideMark/>
          </w:tcPr>
          <w:tbl>
            <w:tblPr>
              <w:tblW w:w="4839" w:type="dxa"/>
              <w:tblLook w:val="04A0"/>
            </w:tblPr>
            <w:tblGrid>
              <w:gridCol w:w="529"/>
              <w:gridCol w:w="614"/>
              <w:gridCol w:w="528"/>
              <w:gridCol w:w="528"/>
              <w:gridCol w:w="528"/>
              <w:gridCol w:w="528"/>
              <w:gridCol w:w="528"/>
              <w:gridCol w:w="528"/>
              <w:gridCol w:w="528"/>
            </w:tblGrid>
            <w:tr w:rsidR="0069149E" w:rsidRPr="003E5D32" w:rsidTr="00A06C35">
              <w:trPr>
                <w:trHeight w:val="155"/>
              </w:trPr>
              <w:tc>
                <w:tcPr>
                  <w:tcW w:w="529"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614"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4581525" cy="2762250"/>
                        <wp:effectExtent l="0" t="0" r="9525" b="19050"/>
                        <wp:wrapNone/>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tbl>
                  <w:tblPr>
                    <w:tblW w:w="397" w:type="dxa"/>
                    <w:tblCellSpacing w:w="0" w:type="dxa"/>
                    <w:tblCellMar>
                      <w:left w:w="0" w:type="dxa"/>
                      <w:right w:w="0" w:type="dxa"/>
                    </w:tblCellMar>
                    <w:tblLook w:val="04A0"/>
                  </w:tblPr>
                  <w:tblGrid>
                    <w:gridCol w:w="397"/>
                  </w:tblGrid>
                  <w:tr w:rsidR="0069149E" w:rsidRPr="003E5D32" w:rsidTr="00A06C35">
                    <w:trPr>
                      <w:trHeight w:val="155"/>
                      <w:tblCellSpacing w:w="0" w:type="dxa"/>
                    </w:trPr>
                    <w:tc>
                      <w:tcPr>
                        <w:tcW w:w="397"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r>
                </w:tbl>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r>
            <w:tr w:rsidR="0069149E" w:rsidRPr="003E5D32" w:rsidTr="00A06C35">
              <w:trPr>
                <w:trHeight w:val="155"/>
              </w:trPr>
              <w:tc>
                <w:tcPr>
                  <w:tcW w:w="529"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614"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r>
            <w:tr w:rsidR="0069149E" w:rsidRPr="003E5D32" w:rsidTr="00A06C35">
              <w:trPr>
                <w:trHeight w:val="155"/>
              </w:trPr>
              <w:tc>
                <w:tcPr>
                  <w:tcW w:w="529"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614"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r>
            <w:tr w:rsidR="0069149E" w:rsidRPr="003E5D32" w:rsidTr="00A06C35">
              <w:trPr>
                <w:trHeight w:val="155"/>
              </w:trPr>
              <w:tc>
                <w:tcPr>
                  <w:tcW w:w="529"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614"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r>
            <w:tr w:rsidR="0069149E" w:rsidRPr="003E5D32" w:rsidTr="00A06C35">
              <w:trPr>
                <w:trHeight w:val="155"/>
              </w:trPr>
              <w:tc>
                <w:tcPr>
                  <w:tcW w:w="529"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614"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r>
            <w:tr w:rsidR="0069149E" w:rsidRPr="003E5D32" w:rsidTr="00A06C35">
              <w:trPr>
                <w:trHeight w:val="155"/>
              </w:trPr>
              <w:tc>
                <w:tcPr>
                  <w:tcW w:w="529"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614"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r>
            <w:tr w:rsidR="0069149E" w:rsidRPr="003E5D32" w:rsidTr="00A06C35">
              <w:trPr>
                <w:trHeight w:val="155"/>
              </w:trPr>
              <w:tc>
                <w:tcPr>
                  <w:tcW w:w="529"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614"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r>
            <w:tr w:rsidR="0069149E" w:rsidRPr="003E5D32" w:rsidTr="00A06C35">
              <w:trPr>
                <w:trHeight w:val="155"/>
              </w:trPr>
              <w:tc>
                <w:tcPr>
                  <w:tcW w:w="529"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614"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r>
            <w:tr w:rsidR="0069149E" w:rsidRPr="003E5D32" w:rsidTr="00A06C35">
              <w:trPr>
                <w:trHeight w:val="155"/>
              </w:trPr>
              <w:tc>
                <w:tcPr>
                  <w:tcW w:w="529"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614"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r>
            <w:tr w:rsidR="0069149E" w:rsidRPr="003E5D32" w:rsidTr="00A06C35">
              <w:trPr>
                <w:trHeight w:val="155"/>
              </w:trPr>
              <w:tc>
                <w:tcPr>
                  <w:tcW w:w="529"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614"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r>
            <w:tr w:rsidR="0069149E" w:rsidRPr="003E5D32" w:rsidTr="00A06C35">
              <w:trPr>
                <w:trHeight w:val="155"/>
              </w:trPr>
              <w:tc>
                <w:tcPr>
                  <w:tcW w:w="529"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614"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r>
            <w:tr w:rsidR="0069149E" w:rsidRPr="003E5D32" w:rsidTr="00A06C35">
              <w:trPr>
                <w:trHeight w:val="155"/>
              </w:trPr>
              <w:tc>
                <w:tcPr>
                  <w:tcW w:w="529"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614"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r>
            <w:tr w:rsidR="0069149E" w:rsidRPr="003E5D32" w:rsidTr="00A06C35">
              <w:trPr>
                <w:trHeight w:val="155"/>
              </w:trPr>
              <w:tc>
                <w:tcPr>
                  <w:tcW w:w="529"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614"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r>
            <w:tr w:rsidR="0069149E" w:rsidRPr="003E5D32" w:rsidTr="00A06C35">
              <w:trPr>
                <w:trHeight w:val="155"/>
              </w:trPr>
              <w:tc>
                <w:tcPr>
                  <w:tcW w:w="529"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614"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r>
            <w:tr w:rsidR="0069149E" w:rsidRPr="003E5D32" w:rsidTr="00A06C35">
              <w:trPr>
                <w:trHeight w:val="155"/>
              </w:trPr>
              <w:tc>
                <w:tcPr>
                  <w:tcW w:w="529"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614"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3E5D32" w:rsidRDefault="0069149E" w:rsidP="00A06C35">
                  <w:pPr>
                    <w:spacing w:after="0" w:line="240" w:lineRule="auto"/>
                    <w:rPr>
                      <w:rFonts w:ascii="Calibri" w:eastAsia="Times New Roman" w:hAnsi="Calibri" w:cs="Times New Roman"/>
                      <w:color w:val="000000"/>
                      <w:lang w:eastAsia="ru-RU"/>
                    </w:rPr>
                  </w:pPr>
                </w:p>
              </w:tc>
            </w:tr>
          </w:tbl>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r>
      <w:tr w:rsidR="0069149E" w:rsidRPr="0051034E" w:rsidTr="00A06C35">
        <w:trPr>
          <w:trHeight w:val="155"/>
        </w:trPr>
        <w:tc>
          <w:tcPr>
            <w:tcW w:w="614"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053"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r>
      <w:tr w:rsidR="0069149E" w:rsidRPr="0051034E" w:rsidTr="00A06C35">
        <w:trPr>
          <w:trHeight w:val="155"/>
        </w:trPr>
        <w:tc>
          <w:tcPr>
            <w:tcW w:w="614"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053"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r>
      <w:tr w:rsidR="0069149E" w:rsidRPr="0051034E" w:rsidTr="00A06C35">
        <w:trPr>
          <w:trHeight w:val="155"/>
        </w:trPr>
        <w:tc>
          <w:tcPr>
            <w:tcW w:w="614"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053"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r>
      <w:tr w:rsidR="0069149E" w:rsidRPr="0051034E" w:rsidTr="00A06C35">
        <w:trPr>
          <w:trHeight w:val="155"/>
        </w:trPr>
        <w:tc>
          <w:tcPr>
            <w:tcW w:w="614"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053"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r>
      <w:tr w:rsidR="0069149E" w:rsidRPr="0051034E" w:rsidTr="00A06C35">
        <w:trPr>
          <w:trHeight w:val="155"/>
        </w:trPr>
        <w:tc>
          <w:tcPr>
            <w:tcW w:w="614"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053"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r>
      <w:tr w:rsidR="0069149E" w:rsidRPr="0051034E" w:rsidTr="00A06C35">
        <w:trPr>
          <w:trHeight w:val="155"/>
        </w:trPr>
        <w:tc>
          <w:tcPr>
            <w:tcW w:w="614"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053"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r>
      <w:tr w:rsidR="0069149E" w:rsidRPr="0051034E" w:rsidTr="00A06C35">
        <w:trPr>
          <w:trHeight w:val="155"/>
        </w:trPr>
        <w:tc>
          <w:tcPr>
            <w:tcW w:w="614"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053"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r>
      <w:tr w:rsidR="0069149E" w:rsidRPr="0051034E" w:rsidTr="00A06C35">
        <w:trPr>
          <w:trHeight w:val="155"/>
        </w:trPr>
        <w:tc>
          <w:tcPr>
            <w:tcW w:w="614"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053"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r>
      <w:tr w:rsidR="0069149E" w:rsidRPr="0051034E" w:rsidTr="00A06C35">
        <w:trPr>
          <w:trHeight w:val="155"/>
        </w:trPr>
        <w:tc>
          <w:tcPr>
            <w:tcW w:w="614"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053"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r>
      <w:tr w:rsidR="0069149E" w:rsidRPr="0051034E" w:rsidTr="00A06C35">
        <w:trPr>
          <w:trHeight w:val="155"/>
        </w:trPr>
        <w:tc>
          <w:tcPr>
            <w:tcW w:w="614"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053"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r>
      <w:tr w:rsidR="0069149E" w:rsidRPr="0051034E" w:rsidTr="00A06C35">
        <w:trPr>
          <w:trHeight w:val="155"/>
        </w:trPr>
        <w:tc>
          <w:tcPr>
            <w:tcW w:w="614"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053"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r>
      <w:tr w:rsidR="0069149E" w:rsidRPr="0051034E" w:rsidTr="00A06C35">
        <w:trPr>
          <w:trHeight w:val="155"/>
        </w:trPr>
        <w:tc>
          <w:tcPr>
            <w:tcW w:w="614"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053"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r>
      <w:tr w:rsidR="0069149E" w:rsidRPr="0051034E" w:rsidTr="00A06C35">
        <w:trPr>
          <w:trHeight w:val="155"/>
        </w:trPr>
        <w:tc>
          <w:tcPr>
            <w:tcW w:w="614"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053"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r>
      <w:tr w:rsidR="0069149E" w:rsidRPr="0051034E" w:rsidTr="00A06C35">
        <w:trPr>
          <w:trHeight w:val="155"/>
        </w:trPr>
        <w:tc>
          <w:tcPr>
            <w:tcW w:w="614"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053"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r>
      <w:tr w:rsidR="0069149E" w:rsidRPr="0051034E" w:rsidTr="00A06C35">
        <w:trPr>
          <w:trHeight w:val="155"/>
        </w:trPr>
        <w:tc>
          <w:tcPr>
            <w:tcW w:w="614"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053"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c>
          <w:tcPr>
            <w:tcW w:w="528" w:type="dxa"/>
            <w:tcBorders>
              <w:top w:val="nil"/>
              <w:left w:val="nil"/>
              <w:bottom w:val="nil"/>
              <w:right w:val="nil"/>
            </w:tcBorders>
            <w:shd w:val="clear" w:color="auto" w:fill="auto"/>
            <w:noWrap/>
            <w:vAlign w:val="bottom"/>
            <w:hideMark/>
          </w:tcPr>
          <w:p w:rsidR="0069149E" w:rsidRPr="0051034E" w:rsidRDefault="0069149E" w:rsidP="00A06C35">
            <w:pPr>
              <w:spacing w:after="0" w:line="240" w:lineRule="auto"/>
              <w:rPr>
                <w:rFonts w:ascii="Calibri" w:eastAsia="Times New Roman" w:hAnsi="Calibri" w:cs="Times New Roman"/>
                <w:color w:val="000000"/>
                <w:lang w:eastAsia="ru-RU"/>
              </w:rPr>
            </w:pPr>
          </w:p>
        </w:tc>
      </w:tr>
    </w:tbl>
    <w:p w:rsidR="0069149E" w:rsidRDefault="0069149E" w:rsidP="0069149E">
      <w:pPr>
        <w:rPr>
          <w:rFonts w:ascii="Times New Roman" w:hAnsi="Times New Roman" w:cs="Times New Roman"/>
          <w:sz w:val="32"/>
          <w:szCs w:val="32"/>
        </w:rPr>
      </w:pPr>
      <w:r>
        <w:rPr>
          <w:rFonts w:ascii="Times New Roman" w:hAnsi="Times New Roman" w:cs="Times New Roman"/>
          <w:sz w:val="32"/>
          <w:szCs w:val="32"/>
        </w:rPr>
        <w:t>Конец года</w:t>
      </w:r>
      <w:r w:rsidR="00AC01AE">
        <w:rPr>
          <w:rFonts w:ascii="Times New Roman" w:hAnsi="Times New Roman" w:cs="Times New Roman"/>
          <w:sz w:val="32"/>
          <w:szCs w:val="32"/>
        </w:rPr>
        <w:t xml:space="preserve"> (май)</w:t>
      </w:r>
    </w:p>
    <w:tbl>
      <w:tblPr>
        <w:tblW w:w="8784" w:type="dxa"/>
        <w:tblInd w:w="108" w:type="dxa"/>
        <w:tblLook w:val="04A0"/>
      </w:tblPr>
      <w:tblGrid>
        <w:gridCol w:w="1176"/>
        <w:gridCol w:w="976"/>
        <w:gridCol w:w="976"/>
        <w:gridCol w:w="976"/>
        <w:gridCol w:w="976"/>
        <w:gridCol w:w="976"/>
        <w:gridCol w:w="976"/>
        <w:gridCol w:w="976"/>
        <w:gridCol w:w="976"/>
      </w:tblGrid>
      <w:tr w:rsidR="0069149E" w:rsidRPr="00597EDC" w:rsidTr="00A06C35">
        <w:trPr>
          <w:trHeight w:val="300"/>
        </w:trPr>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63360" behindDoc="0" locked="0" layoutInCell="1" allowOverlap="1">
                  <wp:simplePos x="0" y="0"/>
                  <wp:positionH relativeFrom="column">
                    <wp:posOffset>581025</wp:posOffset>
                  </wp:positionH>
                  <wp:positionV relativeFrom="paragraph">
                    <wp:posOffset>0</wp:posOffset>
                  </wp:positionV>
                  <wp:extent cx="4581525" cy="2762250"/>
                  <wp:effectExtent l="0" t="0" r="28575" b="19050"/>
                  <wp:wrapNone/>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tbl>
            <w:tblPr>
              <w:tblW w:w="0" w:type="auto"/>
              <w:tblCellSpacing w:w="0" w:type="dxa"/>
              <w:tblCellMar>
                <w:left w:w="0" w:type="dxa"/>
                <w:right w:w="0" w:type="dxa"/>
              </w:tblCellMar>
              <w:tblLook w:val="04A0"/>
            </w:tblPr>
            <w:tblGrid>
              <w:gridCol w:w="960"/>
            </w:tblGrid>
            <w:tr w:rsidR="0069149E" w:rsidRPr="00597EDC" w:rsidTr="00A06C35">
              <w:trPr>
                <w:trHeight w:val="300"/>
                <w:tblCellSpacing w:w="0" w:type="dxa"/>
              </w:trPr>
              <w:tc>
                <w:tcPr>
                  <w:tcW w:w="960"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r>
          </w:tbl>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r>
      <w:tr w:rsidR="0069149E" w:rsidRPr="00597EDC" w:rsidTr="00A06C35">
        <w:trPr>
          <w:trHeight w:val="300"/>
        </w:trPr>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r>
      <w:tr w:rsidR="0069149E" w:rsidRPr="00597EDC" w:rsidTr="00A06C35">
        <w:trPr>
          <w:trHeight w:val="300"/>
        </w:trPr>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r>
      <w:tr w:rsidR="0069149E" w:rsidRPr="00597EDC" w:rsidTr="00A06C35">
        <w:trPr>
          <w:trHeight w:val="300"/>
        </w:trPr>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r>
      <w:tr w:rsidR="0069149E" w:rsidRPr="00597EDC" w:rsidTr="00A06C35">
        <w:trPr>
          <w:trHeight w:val="300"/>
        </w:trPr>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r>
      <w:tr w:rsidR="0069149E" w:rsidRPr="00597EDC" w:rsidTr="00A06C35">
        <w:trPr>
          <w:trHeight w:val="300"/>
        </w:trPr>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r>
      <w:tr w:rsidR="0069149E" w:rsidRPr="00597EDC" w:rsidTr="00A06C35">
        <w:trPr>
          <w:trHeight w:val="300"/>
        </w:trPr>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r>
      <w:tr w:rsidR="0069149E" w:rsidRPr="00597EDC" w:rsidTr="00A06C35">
        <w:trPr>
          <w:trHeight w:val="300"/>
        </w:trPr>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r>
      <w:tr w:rsidR="0069149E" w:rsidRPr="00597EDC" w:rsidTr="00A06C35">
        <w:trPr>
          <w:trHeight w:val="300"/>
        </w:trPr>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r>
      <w:tr w:rsidR="0069149E" w:rsidRPr="00597EDC" w:rsidTr="00A06C35">
        <w:trPr>
          <w:trHeight w:val="300"/>
        </w:trPr>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r>
      <w:tr w:rsidR="0069149E" w:rsidRPr="00597EDC" w:rsidTr="00A06C35">
        <w:trPr>
          <w:trHeight w:val="300"/>
        </w:trPr>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r>
      <w:tr w:rsidR="0069149E" w:rsidRPr="00597EDC" w:rsidTr="00A06C35">
        <w:trPr>
          <w:trHeight w:val="300"/>
        </w:trPr>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r>
      <w:tr w:rsidR="0069149E" w:rsidRPr="00597EDC" w:rsidTr="00A06C35">
        <w:trPr>
          <w:trHeight w:val="300"/>
        </w:trPr>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r>
      <w:tr w:rsidR="0069149E" w:rsidRPr="00597EDC" w:rsidTr="00A06C35">
        <w:trPr>
          <w:trHeight w:val="300"/>
        </w:trPr>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r>
      <w:tr w:rsidR="0069149E" w:rsidRPr="00597EDC" w:rsidTr="00A06C35">
        <w:trPr>
          <w:trHeight w:val="300"/>
        </w:trPr>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597EDC" w:rsidRDefault="0069149E" w:rsidP="00A06C35">
            <w:pPr>
              <w:spacing w:after="0" w:line="240" w:lineRule="auto"/>
              <w:rPr>
                <w:rFonts w:ascii="Calibri" w:eastAsia="Times New Roman" w:hAnsi="Calibri" w:cs="Times New Roman"/>
                <w:color w:val="000000"/>
                <w:lang w:eastAsia="ru-RU"/>
              </w:rPr>
            </w:pPr>
          </w:p>
        </w:tc>
      </w:tr>
    </w:tbl>
    <w:p w:rsidR="00F07A80" w:rsidRDefault="00F07A80" w:rsidP="0069149E">
      <w:pPr>
        <w:rPr>
          <w:rFonts w:ascii="Times New Roman" w:hAnsi="Times New Roman" w:cs="Times New Roman"/>
          <w:sz w:val="32"/>
          <w:szCs w:val="32"/>
        </w:rPr>
      </w:pPr>
    </w:p>
    <w:p w:rsidR="00F07A80" w:rsidRDefault="00F07A80" w:rsidP="0069149E">
      <w:pPr>
        <w:rPr>
          <w:rFonts w:ascii="Times New Roman" w:hAnsi="Times New Roman" w:cs="Times New Roman"/>
          <w:b/>
          <w:sz w:val="40"/>
          <w:szCs w:val="40"/>
        </w:rPr>
      </w:pPr>
    </w:p>
    <w:p w:rsidR="00F07A80" w:rsidRDefault="00F07A80" w:rsidP="0069149E">
      <w:pPr>
        <w:rPr>
          <w:rFonts w:ascii="Times New Roman" w:hAnsi="Times New Roman" w:cs="Times New Roman"/>
          <w:b/>
          <w:sz w:val="40"/>
          <w:szCs w:val="40"/>
        </w:rPr>
      </w:pPr>
    </w:p>
    <w:p w:rsidR="0069149E" w:rsidRDefault="0069149E" w:rsidP="0069149E">
      <w:pPr>
        <w:rPr>
          <w:rFonts w:ascii="Times New Roman" w:hAnsi="Times New Roman" w:cs="Times New Roman"/>
          <w:b/>
          <w:sz w:val="40"/>
          <w:szCs w:val="40"/>
        </w:rPr>
      </w:pPr>
      <w:r>
        <w:rPr>
          <w:rFonts w:ascii="Times New Roman" w:hAnsi="Times New Roman" w:cs="Times New Roman"/>
          <w:b/>
          <w:sz w:val="40"/>
          <w:szCs w:val="40"/>
        </w:rPr>
        <w:lastRenderedPageBreak/>
        <w:t>Понимать эмоциональное состояние</w:t>
      </w:r>
    </w:p>
    <w:p w:rsidR="0069149E" w:rsidRDefault="0069149E" w:rsidP="0069149E">
      <w:pPr>
        <w:rPr>
          <w:rFonts w:ascii="Times New Roman" w:hAnsi="Times New Roman" w:cs="Times New Roman"/>
          <w:sz w:val="32"/>
          <w:szCs w:val="32"/>
        </w:rPr>
      </w:pPr>
      <w:r>
        <w:rPr>
          <w:rFonts w:ascii="Times New Roman" w:hAnsi="Times New Roman" w:cs="Times New Roman"/>
          <w:sz w:val="32"/>
          <w:szCs w:val="32"/>
        </w:rPr>
        <w:t>Начало года</w:t>
      </w:r>
      <w:r w:rsidR="00AC01AE">
        <w:rPr>
          <w:rFonts w:ascii="Times New Roman" w:hAnsi="Times New Roman" w:cs="Times New Roman"/>
          <w:sz w:val="32"/>
          <w:szCs w:val="32"/>
        </w:rPr>
        <w:t xml:space="preserve"> (сентябрь)</w:t>
      </w:r>
    </w:p>
    <w:p w:rsidR="0069149E" w:rsidRPr="004A7EF5" w:rsidRDefault="0069149E" w:rsidP="0069149E">
      <w:pPr>
        <w:rPr>
          <w:rFonts w:ascii="Times New Roman" w:hAnsi="Times New Roman" w:cs="Times New Roman"/>
          <w:sz w:val="32"/>
          <w:szCs w:val="32"/>
        </w:rPr>
      </w:pPr>
    </w:p>
    <w:tbl>
      <w:tblPr>
        <w:tblW w:w="8508" w:type="dxa"/>
        <w:tblInd w:w="108" w:type="dxa"/>
        <w:tblLook w:val="04A0"/>
      </w:tblPr>
      <w:tblGrid>
        <w:gridCol w:w="918"/>
        <w:gridCol w:w="1126"/>
        <w:gridCol w:w="925"/>
        <w:gridCol w:w="925"/>
        <w:gridCol w:w="925"/>
        <w:gridCol w:w="925"/>
        <w:gridCol w:w="925"/>
        <w:gridCol w:w="925"/>
        <w:gridCol w:w="925"/>
      </w:tblGrid>
      <w:tr w:rsidR="0069149E" w:rsidRPr="004A7EF5" w:rsidTr="00A06C35">
        <w:trPr>
          <w:trHeight w:val="286"/>
        </w:trPr>
        <w:tc>
          <w:tcPr>
            <w:tcW w:w="918"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111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4581525" cy="2762250"/>
                  <wp:effectExtent l="0" t="0" r="9525" b="19050"/>
                  <wp:wrapNone/>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tbl>
            <w:tblPr>
              <w:tblW w:w="910" w:type="dxa"/>
              <w:tblCellSpacing w:w="0" w:type="dxa"/>
              <w:tblCellMar>
                <w:left w:w="0" w:type="dxa"/>
                <w:right w:w="0" w:type="dxa"/>
              </w:tblCellMar>
              <w:tblLook w:val="04A0"/>
            </w:tblPr>
            <w:tblGrid>
              <w:gridCol w:w="910"/>
            </w:tblGrid>
            <w:tr w:rsidR="0069149E" w:rsidRPr="004A7EF5" w:rsidTr="00A06C35">
              <w:trPr>
                <w:trHeight w:val="286"/>
                <w:tblCellSpacing w:w="0" w:type="dxa"/>
              </w:trPr>
              <w:tc>
                <w:tcPr>
                  <w:tcW w:w="910"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r>
          </w:tbl>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r>
      <w:tr w:rsidR="0069149E" w:rsidRPr="004A7EF5" w:rsidTr="00A06C35">
        <w:trPr>
          <w:trHeight w:val="286"/>
        </w:trPr>
        <w:tc>
          <w:tcPr>
            <w:tcW w:w="918"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111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r>
      <w:tr w:rsidR="0069149E" w:rsidRPr="004A7EF5" w:rsidTr="00A06C35">
        <w:trPr>
          <w:trHeight w:val="286"/>
        </w:trPr>
        <w:tc>
          <w:tcPr>
            <w:tcW w:w="918"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111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r>
      <w:tr w:rsidR="0069149E" w:rsidRPr="004A7EF5" w:rsidTr="00A06C35">
        <w:trPr>
          <w:trHeight w:val="286"/>
        </w:trPr>
        <w:tc>
          <w:tcPr>
            <w:tcW w:w="918"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111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r>
      <w:tr w:rsidR="0069149E" w:rsidRPr="004A7EF5" w:rsidTr="00A06C35">
        <w:trPr>
          <w:trHeight w:val="286"/>
        </w:trPr>
        <w:tc>
          <w:tcPr>
            <w:tcW w:w="918"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111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r>
      <w:tr w:rsidR="0069149E" w:rsidRPr="004A7EF5" w:rsidTr="00A06C35">
        <w:trPr>
          <w:trHeight w:val="286"/>
        </w:trPr>
        <w:tc>
          <w:tcPr>
            <w:tcW w:w="918"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111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r>
      <w:tr w:rsidR="0069149E" w:rsidRPr="004A7EF5" w:rsidTr="00A06C35">
        <w:trPr>
          <w:trHeight w:val="286"/>
        </w:trPr>
        <w:tc>
          <w:tcPr>
            <w:tcW w:w="918"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111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r>
      <w:tr w:rsidR="0069149E" w:rsidRPr="004A7EF5" w:rsidTr="00A06C35">
        <w:trPr>
          <w:trHeight w:val="286"/>
        </w:trPr>
        <w:tc>
          <w:tcPr>
            <w:tcW w:w="918"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111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r>
      <w:tr w:rsidR="0069149E" w:rsidRPr="004A7EF5" w:rsidTr="00A06C35">
        <w:trPr>
          <w:trHeight w:val="286"/>
        </w:trPr>
        <w:tc>
          <w:tcPr>
            <w:tcW w:w="918"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111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r>
      <w:tr w:rsidR="0069149E" w:rsidRPr="004A7EF5" w:rsidTr="00A06C35">
        <w:trPr>
          <w:trHeight w:val="286"/>
        </w:trPr>
        <w:tc>
          <w:tcPr>
            <w:tcW w:w="918"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111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r>
      <w:tr w:rsidR="0069149E" w:rsidRPr="004A7EF5" w:rsidTr="00A06C35">
        <w:trPr>
          <w:trHeight w:val="286"/>
        </w:trPr>
        <w:tc>
          <w:tcPr>
            <w:tcW w:w="918"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111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r>
      <w:tr w:rsidR="0069149E" w:rsidRPr="004A7EF5" w:rsidTr="00A06C35">
        <w:trPr>
          <w:trHeight w:val="286"/>
        </w:trPr>
        <w:tc>
          <w:tcPr>
            <w:tcW w:w="918"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111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r>
      <w:tr w:rsidR="0069149E" w:rsidRPr="004A7EF5" w:rsidTr="00A06C35">
        <w:trPr>
          <w:trHeight w:val="286"/>
        </w:trPr>
        <w:tc>
          <w:tcPr>
            <w:tcW w:w="918"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111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r>
      <w:tr w:rsidR="0069149E" w:rsidRPr="004A7EF5" w:rsidTr="00A06C35">
        <w:trPr>
          <w:trHeight w:val="286"/>
        </w:trPr>
        <w:tc>
          <w:tcPr>
            <w:tcW w:w="918"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111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r>
      <w:tr w:rsidR="0069149E" w:rsidRPr="004A7EF5" w:rsidTr="00A06C35">
        <w:trPr>
          <w:trHeight w:val="286"/>
        </w:trPr>
        <w:tc>
          <w:tcPr>
            <w:tcW w:w="918"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111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c>
          <w:tcPr>
            <w:tcW w:w="925" w:type="dxa"/>
            <w:tcBorders>
              <w:top w:val="nil"/>
              <w:left w:val="nil"/>
              <w:bottom w:val="nil"/>
              <w:right w:val="nil"/>
            </w:tcBorders>
            <w:shd w:val="clear" w:color="auto" w:fill="auto"/>
            <w:noWrap/>
            <w:vAlign w:val="bottom"/>
            <w:hideMark/>
          </w:tcPr>
          <w:p w:rsidR="0069149E" w:rsidRPr="004A7EF5" w:rsidRDefault="0069149E" w:rsidP="00A06C35">
            <w:pPr>
              <w:spacing w:after="0" w:line="240" w:lineRule="auto"/>
              <w:rPr>
                <w:rFonts w:ascii="Calibri" w:eastAsia="Times New Roman" w:hAnsi="Calibri" w:cs="Times New Roman"/>
                <w:color w:val="000000"/>
                <w:lang w:eastAsia="ru-RU"/>
              </w:rPr>
            </w:pPr>
          </w:p>
        </w:tc>
      </w:tr>
    </w:tbl>
    <w:p w:rsidR="0069149E" w:rsidRDefault="0069149E" w:rsidP="0069149E">
      <w:pPr>
        <w:rPr>
          <w:rFonts w:ascii="Times New Roman" w:hAnsi="Times New Roman" w:cs="Times New Roman"/>
          <w:sz w:val="32"/>
          <w:szCs w:val="32"/>
        </w:rPr>
      </w:pPr>
    </w:p>
    <w:p w:rsidR="0069149E" w:rsidRDefault="0069149E" w:rsidP="0069149E">
      <w:pPr>
        <w:rPr>
          <w:rFonts w:ascii="Times New Roman" w:hAnsi="Times New Roman" w:cs="Times New Roman"/>
          <w:sz w:val="32"/>
          <w:szCs w:val="32"/>
        </w:rPr>
      </w:pPr>
      <w:r>
        <w:rPr>
          <w:rFonts w:ascii="Times New Roman" w:hAnsi="Times New Roman" w:cs="Times New Roman"/>
          <w:sz w:val="32"/>
          <w:szCs w:val="32"/>
        </w:rPr>
        <w:t>Конец года</w:t>
      </w:r>
      <w:r w:rsidR="00AC01AE">
        <w:rPr>
          <w:rFonts w:ascii="Times New Roman" w:hAnsi="Times New Roman" w:cs="Times New Roman"/>
          <w:sz w:val="32"/>
          <w:szCs w:val="32"/>
        </w:rPr>
        <w:t xml:space="preserve"> (май)</w:t>
      </w:r>
    </w:p>
    <w:tbl>
      <w:tblPr>
        <w:tblW w:w="8784" w:type="dxa"/>
        <w:tblInd w:w="108" w:type="dxa"/>
        <w:tblLook w:val="04A0"/>
      </w:tblPr>
      <w:tblGrid>
        <w:gridCol w:w="976"/>
        <w:gridCol w:w="1176"/>
        <w:gridCol w:w="976"/>
        <w:gridCol w:w="976"/>
        <w:gridCol w:w="976"/>
        <w:gridCol w:w="976"/>
        <w:gridCol w:w="976"/>
        <w:gridCol w:w="976"/>
        <w:gridCol w:w="976"/>
      </w:tblGrid>
      <w:tr w:rsidR="0069149E" w:rsidRPr="008642DC" w:rsidTr="00A06C35">
        <w:trPr>
          <w:trHeight w:val="300"/>
        </w:trPr>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65408" behindDoc="0" locked="0" layoutInCell="1" allowOverlap="1">
                  <wp:simplePos x="0" y="0"/>
                  <wp:positionH relativeFrom="column">
                    <wp:posOffset>0</wp:posOffset>
                  </wp:positionH>
                  <wp:positionV relativeFrom="paragraph">
                    <wp:posOffset>9525</wp:posOffset>
                  </wp:positionV>
                  <wp:extent cx="4581525" cy="2762250"/>
                  <wp:effectExtent l="0" t="0" r="28575" b="19050"/>
                  <wp:wrapNone/>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tbl>
            <w:tblPr>
              <w:tblW w:w="0" w:type="auto"/>
              <w:tblCellSpacing w:w="0" w:type="dxa"/>
              <w:tblCellMar>
                <w:left w:w="0" w:type="dxa"/>
                <w:right w:w="0" w:type="dxa"/>
              </w:tblCellMar>
              <w:tblLook w:val="04A0"/>
            </w:tblPr>
            <w:tblGrid>
              <w:gridCol w:w="960"/>
            </w:tblGrid>
            <w:tr w:rsidR="0069149E" w:rsidRPr="008642DC" w:rsidTr="00A06C35">
              <w:trPr>
                <w:trHeight w:val="300"/>
                <w:tblCellSpacing w:w="0" w:type="dxa"/>
              </w:trPr>
              <w:tc>
                <w:tcPr>
                  <w:tcW w:w="960"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r>
          </w:tbl>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r>
      <w:tr w:rsidR="0069149E" w:rsidRPr="008642DC" w:rsidTr="00A06C35">
        <w:trPr>
          <w:trHeight w:val="300"/>
        </w:trPr>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r>
      <w:tr w:rsidR="0069149E" w:rsidRPr="008642DC" w:rsidTr="00A06C35">
        <w:trPr>
          <w:trHeight w:val="300"/>
        </w:trPr>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r>
      <w:tr w:rsidR="0069149E" w:rsidRPr="008642DC" w:rsidTr="00A06C35">
        <w:trPr>
          <w:trHeight w:val="300"/>
        </w:trPr>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r>
      <w:tr w:rsidR="0069149E" w:rsidRPr="008642DC" w:rsidTr="00A06C35">
        <w:trPr>
          <w:trHeight w:val="300"/>
        </w:trPr>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r>
      <w:tr w:rsidR="0069149E" w:rsidRPr="008642DC" w:rsidTr="00A06C35">
        <w:trPr>
          <w:trHeight w:val="300"/>
        </w:trPr>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r>
      <w:tr w:rsidR="0069149E" w:rsidRPr="008642DC" w:rsidTr="00A06C35">
        <w:trPr>
          <w:trHeight w:val="300"/>
        </w:trPr>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r>
      <w:tr w:rsidR="0069149E" w:rsidRPr="008642DC" w:rsidTr="00A06C35">
        <w:trPr>
          <w:trHeight w:val="300"/>
        </w:trPr>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r>
      <w:tr w:rsidR="0069149E" w:rsidRPr="008642DC" w:rsidTr="00A06C35">
        <w:trPr>
          <w:trHeight w:val="300"/>
        </w:trPr>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r>
      <w:tr w:rsidR="0069149E" w:rsidRPr="008642DC" w:rsidTr="00A06C35">
        <w:trPr>
          <w:trHeight w:val="300"/>
        </w:trPr>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r>
      <w:tr w:rsidR="0069149E" w:rsidRPr="008642DC" w:rsidTr="00A06C35">
        <w:trPr>
          <w:trHeight w:val="300"/>
        </w:trPr>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r>
      <w:tr w:rsidR="0069149E" w:rsidRPr="008642DC" w:rsidTr="00A06C35">
        <w:trPr>
          <w:trHeight w:val="300"/>
        </w:trPr>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r>
      <w:tr w:rsidR="0069149E" w:rsidRPr="008642DC" w:rsidTr="00A06C35">
        <w:trPr>
          <w:trHeight w:val="300"/>
        </w:trPr>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r>
      <w:tr w:rsidR="0069149E" w:rsidRPr="008642DC" w:rsidTr="00A06C35">
        <w:trPr>
          <w:trHeight w:val="300"/>
        </w:trPr>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r>
      <w:tr w:rsidR="0069149E" w:rsidRPr="008642DC" w:rsidTr="00A06C35">
        <w:trPr>
          <w:trHeight w:val="300"/>
        </w:trPr>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8642DC" w:rsidRDefault="0069149E" w:rsidP="00A06C35">
            <w:pPr>
              <w:spacing w:after="0" w:line="240" w:lineRule="auto"/>
              <w:rPr>
                <w:rFonts w:ascii="Calibri" w:eastAsia="Times New Roman" w:hAnsi="Calibri" w:cs="Times New Roman"/>
                <w:color w:val="000000"/>
                <w:lang w:eastAsia="ru-RU"/>
              </w:rPr>
            </w:pPr>
          </w:p>
        </w:tc>
      </w:tr>
    </w:tbl>
    <w:p w:rsidR="0069149E" w:rsidRDefault="0069149E" w:rsidP="0069149E">
      <w:pPr>
        <w:rPr>
          <w:rFonts w:ascii="Times New Roman" w:hAnsi="Times New Roman" w:cs="Times New Roman"/>
          <w:sz w:val="32"/>
          <w:szCs w:val="32"/>
        </w:rPr>
      </w:pPr>
    </w:p>
    <w:p w:rsidR="0069149E" w:rsidRDefault="0069149E" w:rsidP="0069149E">
      <w:pPr>
        <w:rPr>
          <w:rFonts w:ascii="Times New Roman" w:hAnsi="Times New Roman" w:cs="Times New Roman"/>
          <w:sz w:val="32"/>
          <w:szCs w:val="32"/>
        </w:rPr>
      </w:pPr>
    </w:p>
    <w:p w:rsidR="0069149E" w:rsidRDefault="0069149E" w:rsidP="0069149E">
      <w:pPr>
        <w:rPr>
          <w:rFonts w:ascii="Times New Roman" w:hAnsi="Times New Roman" w:cs="Times New Roman"/>
          <w:sz w:val="32"/>
          <w:szCs w:val="32"/>
        </w:rPr>
      </w:pPr>
    </w:p>
    <w:p w:rsidR="0069149E" w:rsidRDefault="0069149E" w:rsidP="0069149E">
      <w:pPr>
        <w:rPr>
          <w:rFonts w:ascii="Times New Roman" w:hAnsi="Times New Roman" w:cs="Times New Roman"/>
          <w:b/>
          <w:sz w:val="40"/>
          <w:szCs w:val="40"/>
        </w:rPr>
      </w:pPr>
      <w:r w:rsidRPr="00202FF4">
        <w:rPr>
          <w:rFonts w:ascii="Times New Roman" w:hAnsi="Times New Roman" w:cs="Times New Roman"/>
          <w:b/>
          <w:sz w:val="40"/>
          <w:szCs w:val="40"/>
        </w:rPr>
        <w:lastRenderedPageBreak/>
        <w:t>Сопереживание героям сказок</w:t>
      </w:r>
    </w:p>
    <w:p w:rsidR="0069149E" w:rsidRDefault="0069149E" w:rsidP="0069149E">
      <w:pPr>
        <w:rPr>
          <w:rFonts w:ascii="Times New Roman" w:hAnsi="Times New Roman" w:cs="Times New Roman"/>
          <w:sz w:val="32"/>
          <w:szCs w:val="32"/>
        </w:rPr>
      </w:pPr>
      <w:r>
        <w:rPr>
          <w:rFonts w:ascii="Times New Roman" w:hAnsi="Times New Roman" w:cs="Times New Roman"/>
          <w:sz w:val="32"/>
          <w:szCs w:val="32"/>
        </w:rPr>
        <w:t>Начало года</w:t>
      </w:r>
      <w:r w:rsidR="00AC01AE">
        <w:rPr>
          <w:rFonts w:ascii="Times New Roman" w:hAnsi="Times New Roman" w:cs="Times New Roman"/>
          <w:sz w:val="32"/>
          <w:szCs w:val="32"/>
        </w:rPr>
        <w:t xml:space="preserve"> (</w:t>
      </w:r>
      <w:r w:rsidR="005A1AC9">
        <w:rPr>
          <w:rFonts w:ascii="Times New Roman" w:hAnsi="Times New Roman" w:cs="Times New Roman"/>
          <w:sz w:val="32"/>
          <w:szCs w:val="32"/>
        </w:rPr>
        <w:t>сентябрь)</w:t>
      </w:r>
    </w:p>
    <w:tbl>
      <w:tblPr>
        <w:tblW w:w="7615" w:type="dxa"/>
        <w:tblInd w:w="108" w:type="dxa"/>
        <w:tblLook w:val="04A0"/>
      </w:tblPr>
      <w:tblGrid>
        <w:gridCol w:w="1129"/>
        <w:gridCol w:w="928"/>
        <w:gridCol w:w="928"/>
        <w:gridCol w:w="928"/>
        <w:gridCol w:w="928"/>
        <w:gridCol w:w="928"/>
        <w:gridCol w:w="928"/>
        <w:gridCol w:w="928"/>
      </w:tblGrid>
      <w:tr w:rsidR="0069149E" w:rsidRPr="00202FF4" w:rsidTr="00A06C35">
        <w:trPr>
          <w:trHeight w:val="279"/>
        </w:trPr>
        <w:tc>
          <w:tcPr>
            <w:tcW w:w="1119"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66432" behindDoc="0" locked="0" layoutInCell="1" allowOverlap="1">
                  <wp:simplePos x="0" y="0"/>
                  <wp:positionH relativeFrom="column">
                    <wp:posOffset>133350</wp:posOffset>
                  </wp:positionH>
                  <wp:positionV relativeFrom="paragraph">
                    <wp:posOffset>0</wp:posOffset>
                  </wp:positionV>
                  <wp:extent cx="4581525" cy="2762250"/>
                  <wp:effectExtent l="0" t="0" r="9525" b="19050"/>
                  <wp:wrapNone/>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tbl>
            <w:tblPr>
              <w:tblW w:w="913" w:type="dxa"/>
              <w:tblCellSpacing w:w="0" w:type="dxa"/>
              <w:tblCellMar>
                <w:left w:w="0" w:type="dxa"/>
                <w:right w:w="0" w:type="dxa"/>
              </w:tblCellMar>
              <w:tblLook w:val="04A0"/>
            </w:tblPr>
            <w:tblGrid>
              <w:gridCol w:w="913"/>
            </w:tblGrid>
            <w:tr w:rsidR="0069149E" w:rsidRPr="00202FF4" w:rsidTr="00A06C35">
              <w:trPr>
                <w:trHeight w:val="279"/>
                <w:tblCellSpacing w:w="0" w:type="dxa"/>
              </w:trPr>
              <w:tc>
                <w:tcPr>
                  <w:tcW w:w="913"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r>
          </w:tbl>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r>
      <w:tr w:rsidR="0069149E" w:rsidRPr="00202FF4" w:rsidTr="00A06C35">
        <w:trPr>
          <w:trHeight w:val="279"/>
        </w:trPr>
        <w:tc>
          <w:tcPr>
            <w:tcW w:w="1119"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r>
      <w:tr w:rsidR="0069149E" w:rsidRPr="00202FF4" w:rsidTr="00A06C35">
        <w:trPr>
          <w:trHeight w:val="279"/>
        </w:trPr>
        <w:tc>
          <w:tcPr>
            <w:tcW w:w="1119"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r>
      <w:tr w:rsidR="0069149E" w:rsidRPr="00202FF4" w:rsidTr="00A06C35">
        <w:trPr>
          <w:trHeight w:val="279"/>
        </w:trPr>
        <w:tc>
          <w:tcPr>
            <w:tcW w:w="1119"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r>
      <w:tr w:rsidR="0069149E" w:rsidRPr="00202FF4" w:rsidTr="00A06C35">
        <w:trPr>
          <w:trHeight w:val="279"/>
        </w:trPr>
        <w:tc>
          <w:tcPr>
            <w:tcW w:w="1119"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r>
      <w:tr w:rsidR="0069149E" w:rsidRPr="00202FF4" w:rsidTr="00A06C35">
        <w:trPr>
          <w:trHeight w:val="279"/>
        </w:trPr>
        <w:tc>
          <w:tcPr>
            <w:tcW w:w="1119"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r>
      <w:tr w:rsidR="0069149E" w:rsidRPr="00202FF4" w:rsidTr="00A06C35">
        <w:trPr>
          <w:trHeight w:val="279"/>
        </w:trPr>
        <w:tc>
          <w:tcPr>
            <w:tcW w:w="1119"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r>
      <w:tr w:rsidR="0069149E" w:rsidRPr="00202FF4" w:rsidTr="00A06C35">
        <w:trPr>
          <w:trHeight w:val="279"/>
        </w:trPr>
        <w:tc>
          <w:tcPr>
            <w:tcW w:w="1119"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r>
      <w:tr w:rsidR="0069149E" w:rsidRPr="00202FF4" w:rsidTr="00A06C35">
        <w:trPr>
          <w:trHeight w:val="279"/>
        </w:trPr>
        <w:tc>
          <w:tcPr>
            <w:tcW w:w="1119"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r>
      <w:tr w:rsidR="0069149E" w:rsidRPr="00202FF4" w:rsidTr="00A06C35">
        <w:trPr>
          <w:trHeight w:val="279"/>
        </w:trPr>
        <w:tc>
          <w:tcPr>
            <w:tcW w:w="1119"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r>
      <w:tr w:rsidR="0069149E" w:rsidRPr="00202FF4" w:rsidTr="00A06C35">
        <w:trPr>
          <w:trHeight w:val="279"/>
        </w:trPr>
        <w:tc>
          <w:tcPr>
            <w:tcW w:w="1119"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r>
      <w:tr w:rsidR="0069149E" w:rsidRPr="00202FF4" w:rsidTr="00A06C35">
        <w:trPr>
          <w:trHeight w:val="279"/>
        </w:trPr>
        <w:tc>
          <w:tcPr>
            <w:tcW w:w="1119"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r>
      <w:tr w:rsidR="0069149E" w:rsidRPr="00202FF4" w:rsidTr="00A06C35">
        <w:trPr>
          <w:trHeight w:val="279"/>
        </w:trPr>
        <w:tc>
          <w:tcPr>
            <w:tcW w:w="1119"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r>
      <w:tr w:rsidR="0069149E" w:rsidRPr="00202FF4" w:rsidTr="00A06C35">
        <w:trPr>
          <w:trHeight w:val="279"/>
        </w:trPr>
        <w:tc>
          <w:tcPr>
            <w:tcW w:w="1119"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r>
      <w:tr w:rsidR="0069149E" w:rsidRPr="00202FF4" w:rsidTr="00A06C35">
        <w:trPr>
          <w:trHeight w:val="279"/>
        </w:trPr>
        <w:tc>
          <w:tcPr>
            <w:tcW w:w="1119"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c>
          <w:tcPr>
            <w:tcW w:w="928" w:type="dxa"/>
            <w:tcBorders>
              <w:top w:val="nil"/>
              <w:left w:val="nil"/>
              <w:bottom w:val="nil"/>
              <w:right w:val="nil"/>
            </w:tcBorders>
            <w:shd w:val="clear" w:color="auto" w:fill="auto"/>
            <w:noWrap/>
            <w:vAlign w:val="bottom"/>
            <w:hideMark/>
          </w:tcPr>
          <w:p w:rsidR="0069149E" w:rsidRPr="00202FF4" w:rsidRDefault="0069149E" w:rsidP="00A06C35">
            <w:pPr>
              <w:spacing w:after="0" w:line="240" w:lineRule="auto"/>
              <w:rPr>
                <w:rFonts w:ascii="Calibri" w:eastAsia="Times New Roman" w:hAnsi="Calibri" w:cs="Times New Roman"/>
                <w:color w:val="000000"/>
                <w:lang w:eastAsia="ru-RU"/>
              </w:rPr>
            </w:pPr>
          </w:p>
        </w:tc>
      </w:tr>
    </w:tbl>
    <w:p w:rsidR="0069149E" w:rsidRPr="00202FF4" w:rsidRDefault="0069149E" w:rsidP="0069149E">
      <w:pPr>
        <w:rPr>
          <w:rFonts w:ascii="Times New Roman" w:hAnsi="Times New Roman" w:cs="Times New Roman"/>
          <w:sz w:val="32"/>
          <w:szCs w:val="32"/>
        </w:rPr>
      </w:pPr>
    </w:p>
    <w:p w:rsidR="0069149E" w:rsidRDefault="0069149E" w:rsidP="0069149E">
      <w:pPr>
        <w:rPr>
          <w:rFonts w:ascii="Times New Roman" w:hAnsi="Times New Roman" w:cs="Times New Roman"/>
          <w:sz w:val="32"/>
          <w:szCs w:val="32"/>
        </w:rPr>
      </w:pPr>
      <w:r>
        <w:rPr>
          <w:rFonts w:ascii="Times New Roman" w:hAnsi="Times New Roman" w:cs="Times New Roman"/>
          <w:sz w:val="32"/>
          <w:szCs w:val="32"/>
        </w:rPr>
        <w:t>Конец года</w:t>
      </w:r>
      <w:r w:rsidR="005A1AC9">
        <w:rPr>
          <w:rFonts w:ascii="Times New Roman" w:hAnsi="Times New Roman" w:cs="Times New Roman"/>
          <w:sz w:val="32"/>
          <w:szCs w:val="32"/>
        </w:rPr>
        <w:t xml:space="preserve"> (май)</w:t>
      </w:r>
    </w:p>
    <w:tbl>
      <w:tblPr>
        <w:tblW w:w="8776" w:type="dxa"/>
        <w:tblInd w:w="108" w:type="dxa"/>
        <w:tblLook w:val="04A0"/>
      </w:tblPr>
      <w:tblGrid>
        <w:gridCol w:w="968"/>
        <w:gridCol w:w="1176"/>
        <w:gridCol w:w="976"/>
        <w:gridCol w:w="976"/>
        <w:gridCol w:w="976"/>
        <w:gridCol w:w="976"/>
        <w:gridCol w:w="976"/>
        <w:gridCol w:w="976"/>
        <w:gridCol w:w="976"/>
      </w:tblGrid>
      <w:tr w:rsidR="0069149E" w:rsidRPr="00FA0C06" w:rsidTr="00A06C35">
        <w:trPr>
          <w:trHeight w:val="300"/>
        </w:trPr>
        <w:tc>
          <w:tcPr>
            <w:tcW w:w="968"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4581525" cy="2762250"/>
                  <wp:effectExtent l="0" t="0" r="9525" b="19050"/>
                  <wp:wrapNone/>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tbl>
            <w:tblPr>
              <w:tblW w:w="0" w:type="auto"/>
              <w:tblCellSpacing w:w="0" w:type="dxa"/>
              <w:tblCellMar>
                <w:left w:w="0" w:type="dxa"/>
                <w:right w:w="0" w:type="dxa"/>
              </w:tblCellMar>
              <w:tblLook w:val="04A0"/>
            </w:tblPr>
            <w:tblGrid>
              <w:gridCol w:w="960"/>
            </w:tblGrid>
            <w:tr w:rsidR="0069149E" w:rsidRPr="00FA0C06" w:rsidTr="00A06C35">
              <w:trPr>
                <w:trHeight w:val="300"/>
                <w:tblCellSpacing w:w="0" w:type="dxa"/>
              </w:trPr>
              <w:tc>
                <w:tcPr>
                  <w:tcW w:w="960"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r>
          </w:tbl>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r>
      <w:tr w:rsidR="0069149E" w:rsidRPr="00FA0C06" w:rsidTr="00A06C35">
        <w:trPr>
          <w:trHeight w:val="300"/>
        </w:trPr>
        <w:tc>
          <w:tcPr>
            <w:tcW w:w="968"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r>
      <w:tr w:rsidR="0069149E" w:rsidRPr="00FA0C06" w:rsidTr="00A06C35">
        <w:trPr>
          <w:trHeight w:val="300"/>
        </w:trPr>
        <w:tc>
          <w:tcPr>
            <w:tcW w:w="968"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r>
      <w:tr w:rsidR="0069149E" w:rsidRPr="00FA0C06" w:rsidTr="00A06C35">
        <w:trPr>
          <w:trHeight w:val="300"/>
        </w:trPr>
        <w:tc>
          <w:tcPr>
            <w:tcW w:w="968"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r>
      <w:tr w:rsidR="0069149E" w:rsidRPr="00FA0C06" w:rsidTr="00A06C35">
        <w:trPr>
          <w:trHeight w:val="300"/>
        </w:trPr>
        <w:tc>
          <w:tcPr>
            <w:tcW w:w="968"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r>
      <w:tr w:rsidR="0069149E" w:rsidRPr="00FA0C06" w:rsidTr="00A06C35">
        <w:trPr>
          <w:trHeight w:val="300"/>
        </w:trPr>
        <w:tc>
          <w:tcPr>
            <w:tcW w:w="968"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r>
      <w:tr w:rsidR="0069149E" w:rsidRPr="00FA0C06" w:rsidTr="00A06C35">
        <w:trPr>
          <w:trHeight w:val="300"/>
        </w:trPr>
        <w:tc>
          <w:tcPr>
            <w:tcW w:w="968"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r>
      <w:tr w:rsidR="0069149E" w:rsidRPr="00FA0C06" w:rsidTr="00A06C35">
        <w:trPr>
          <w:trHeight w:val="300"/>
        </w:trPr>
        <w:tc>
          <w:tcPr>
            <w:tcW w:w="968"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r>
      <w:tr w:rsidR="0069149E" w:rsidRPr="00FA0C06" w:rsidTr="00A06C35">
        <w:trPr>
          <w:trHeight w:val="300"/>
        </w:trPr>
        <w:tc>
          <w:tcPr>
            <w:tcW w:w="968"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r>
      <w:tr w:rsidR="0069149E" w:rsidRPr="00FA0C06" w:rsidTr="00A06C35">
        <w:trPr>
          <w:trHeight w:val="300"/>
        </w:trPr>
        <w:tc>
          <w:tcPr>
            <w:tcW w:w="968"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r>
      <w:tr w:rsidR="0069149E" w:rsidRPr="00FA0C06" w:rsidTr="00A06C35">
        <w:trPr>
          <w:trHeight w:val="300"/>
        </w:trPr>
        <w:tc>
          <w:tcPr>
            <w:tcW w:w="968"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r>
      <w:tr w:rsidR="0069149E" w:rsidRPr="00FA0C06" w:rsidTr="00A06C35">
        <w:trPr>
          <w:trHeight w:val="300"/>
        </w:trPr>
        <w:tc>
          <w:tcPr>
            <w:tcW w:w="968"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r>
      <w:tr w:rsidR="0069149E" w:rsidRPr="00FA0C06" w:rsidTr="00A06C35">
        <w:trPr>
          <w:trHeight w:val="300"/>
        </w:trPr>
        <w:tc>
          <w:tcPr>
            <w:tcW w:w="968"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r>
      <w:tr w:rsidR="0069149E" w:rsidRPr="00FA0C06" w:rsidTr="00A06C35">
        <w:trPr>
          <w:trHeight w:val="300"/>
        </w:trPr>
        <w:tc>
          <w:tcPr>
            <w:tcW w:w="968"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r>
      <w:tr w:rsidR="0069149E" w:rsidRPr="00FA0C06" w:rsidTr="00A06C35">
        <w:trPr>
          <w:trHeight w:val="300"/>
        </w:trPr>
        <w:tc>
          <w:tcPr>
            <w:tcW w:w="968"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FA0C06" w:rsidRDefault="0069149E" w:rsidP="00A06C35">
            <w:pPr>
              <w:spacing w:after="0" w:line="240" w:lineRule="auto"/>
              <w:rPr>
                <w:rFonts w:ascii="Calibri" w:eastAsia="Times New Roman" w:hAnsi="Calibri" w:cs="Times New Roman"/>
                <w:color w:val="000000"/>
                <w:lang w:eastAsia="ru-RU"/>
              </w:rPr>
            </w:pPr>
          </w:p>
        </w:tc>
      </w:tr>
    </w:tbl>
    <w:p w:rsidR="0069149E" w:rsidRDefault="0069149E" w:rsidP="0069149E">
      <w:pPr>
        <w:rPr>
          <w:rFonts w:ascii="Times New Roman" w:hAnsi="Times New Roman" w:cs="Times New Roman"/>
          <w:sz w:val="32"/>
          <w:szCs w:val="32"/>
        </w:rPr>
      </w:pPr>
    </w:p>
    <w:p w:rsidR="0069149E" w:rsidRDefault="0069149E" w:rsidP="0069149E">
      <w:pPr>
        <w:rPr>
          <w:rFonts w:ascii="Times New Roman" w:hAnsi="Times New Roman" w:cs="Times New Roman"/>
          <w:sz w:val="32"/>
          <w:szCs w:val="32"/>
        </w:rPr>
      </w:pPr>
    </w:p>
    <w:p w:rsidR="0069149E" w:rsidRDefault="0069149E" w:rsidP="0069149E">
      <w:pPr>
        <w:rPr>
          <w:rFonts w:ascii="Times New Roman" w:hAnsi="Times New Roman" w:cs="Times New Roman"/>
          <w:sz w:val="32"/>
          <w:szCs w:val="32"/>
        </w:rPr>
      </w:pPr>
    </w:p>
    <w:p w:rsidR="0069149E" w:rsidRDefault="0069149E" w:rsidP="0069149E">
      <w:pPr>
        <w:rPr>
          <w:rFonts w:ascii="Times New Roman" w:hAnsi="Times New Roman" w:cs="Times New Roman"/>
          <w:sz w:val="32"/>
          <w:szCs w:val="32"/>
        </w:rPr>
      </w:pPr>
    </w:p>
    <w:p w:rsidR="0069149E" w:rsidRDefault="0069149E" w:rsidP="0069149E">
      <w:pPr>
        <w:rPr>
          <w:rFonts w:ascii="Times New Roman" w:hAnsi="Times New Roman" w:cs="Times New Roman"/>
          <w:b/>
          <w:sz w:val="40"/>
          <w:szCs w:val="40"/>
        </w:rPr>
      </w:pPr>
      <w:r>
        <w:rPr>
          <w:rFonts w:ascii="Times New Roman" w:hAnsi="Times New Roman" w:cs="Times New Roman"/>
          <w:b/>
          <w:sz w:val="40"/>
          <w:szCs w:val="40"/>
        </w:rPr>
        <w:lastRenderedPageBreak/>
        <w:t>Вживание в образ</w:t>
      </w:r>
    </w:p>
    <w:p w:rsidR="0069149E" w:rsidRDefault="0069149E" w:rsidP="0069149E">
      <w:pPr>
        <w:rPr>
          <w:rFonts w:ascii="Times New Roman" w:hAnsi="Times New Roman" w:cs="Times New Roman"/>
          <w:sz w:val="32"/>
          <w:szCs w:val="32"/>
        </w:rPr>
      </w:pPr>
      <w:r>
        <w:rPr>
          <w:rFonts w:ascii="Times New Roman" w:hAnsi="Times New Roman" w:cs="Times New Roman"/>
          <w:sz w:val="32"/>
          <w:szCs w:val="32"/>
        </w:rPr>
        <w:t>Начало года</w:t>
      </w:r>
      <w:r w:rsidR="005A1AC9">
        <w:rPr>
          <w:rFonts w:ascii="Times New Roman" w:hAnsi="Times New Roman" w:cs="Times New Roman"/>
          <w:sz w:val="32"/>
          <w:szCs w:val="32"/>
        </w:rPr>
        <w:t xml:space="preserve"> (сентябрь)</w:t>
      </w:r>
    </w:p>
    <w:tbl>
      <w:tblPr>
        <w:tblW w:w="8784" w:type="dxa"/>
        <w:tblInd w:w="108" w:type="dxa"/>
        <w:tblLook w:val="04A0"/>
      </w:tblPr>
      <w:tblGrid>
        <w:gridCol w:w="1176"/>
        <w:gridCol w:w="976"/>
        <w:gridCol w:w="976"/>
        <w:gridCol w:w="976"/>
        <w:gridCol w:w="976"/>
        <w:gridCol w:w="976"/>
        <w:gridCol w:w="976"/>
        <w:gridCol w:w="976"/>
        <w:gridCol w:w="976"/>
      </w:tblGrid>
      <w:tr w:rsidR="0069149E" w:rsidRPr="002B4B59" w:rsidTr="00A06C35">
        <w:trPr>
          <w:trHeight w:val="300"/>
        </w:trPr>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68480" behindDoc="0" locked="0" layoutInCell="1" allowOverlap="1">
                  <wp:simplePos x="0" y="0"/>
                  <wp:positionH relativeFrom="column">
                    <wp:posOffset>600075</wp:posOffset>
                  </wp:positionH>
                  <wp:positionV relativeFrom="paragraph">
                    <wp:posOffset>0</wp:posOffset>
                  </wp:positionV>
                  <wp:extent cx="4581525" cy="2762250"/>
                  <wp:effectExtent l="0" t="0" r="9525" b="19050"/>
                  <wp:wrapNone/>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tbl>
            <w:tblPr>
              <w:tblW w:w="0" w:type="auto"/>
              <w:tblCellSpacing w:w="0" w:type="dxa"/>
              <w:tblCellMar>
                <w:left w:w="0" w:type="dxa"/>
                <w:right w:w="0" w:type="dxa"/>
              </w:tblCellMar>
              <w:tblLook w:val="04A0"/>
            </w:tblPr>
            <w:tblGrid>
              <w:gridCol w:w="960"/>
            </w:tblGrid>
            <w:tr w:rsidR="0069149E" w:rsidRPr="002B4B59" w:rsidTr="00A06C35">
              <w:trPr>
                <w:trHeight w:val="300"/>
                <w:tblCellSpacing w:w="0" w:type="dxa"/>
              </w:trPr>
              <w:tc>
                <w:tcPr>
                  <w:tcW w:w="960"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r>
          </w:tbl>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r>
      <w:tr w:rsidR="0069149E" w:rsidRPr="002B4B59" w:rsidTr="00A06C35">
        <w:trPr>
          <w:trHeight w:val="300"/>
        </w:trPr>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r>
      <w:tr w:rsidR="0069149E" w:rsidRPr="002B4B59" w:rsidTr="00A06C35">
        <w:trPr>
          <w:trHeight w:val="300"/>
        </w:trPr>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r>
      <w:tr w:rsidR="0069149E" w:rsidRPr="002B4B59" w:rsidTr="00A06C35">
        <w:trPr>
          <w:trHeight w:val="300"/>
        </w:trPr>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r>
      <w:tr w:rsidR="0069149E" w:rsidRPr="002B4B59" w:rsidTr="00A06C35">
        <w:trPr>
          <w:trHeight w:val="300"/>
        </w:trPr>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r>
      <w:tr w:rsidR="0069149E" w:rsidRPr="002B4B59" w:rsidTr="00A06C35">
        <w:trPr>
          <w:trHeight w:val="300"/>
        </w:trPr>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r>
      <w:tr w:rsidR="0069149E" w:rsidRPr="002B4B59" w:rsidTr="00A06C35">
        <w:trPr>
          <w:trHeight w:val="300"/>
        </w:trPr>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r>
      <w:tr w:rsidR="0069149E" w:rsidRPr="002B4B59" w:rsidTr="00A06C35">
        <w:trPr>
          <w:trHeight w:val="300"/>
        </w:trPr>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r>
      <w:tr w:rsidR="0069149E" w:rsidRPr="002B4B59" w:rsidTr="00A06C35">
        <w:trPr>
          <w:trHeight w:val="300"/>
        </w:trPr>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r>
      <w:tr w:rsidR="0069149E" w:rsidRPr="002B4B59" w:rsidTr="00A06C35">
        <w:trPr>
          <w:trHeight w:val="300"/>
        </w:trPr>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r>
      <w:tr w:rsidR="0069149E" w:rsidRPr="002B4B59" w:rsidTr="00A06C35">
        <w:trPr>
          <w:trHeight w:val="300"/>
        </w:trPr>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r>
      <w:tr w:rsidR="0069149E" w:rsidRPr="002B4B59" w:rsidTr="00A06C35">
        <w:trPr>
          <w:trHeight w:val="300"/>
        </w:trPr>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r>
      <w:tr w:rsidR="0069149E" w:rsidRPr="002B4B59" w:rsidTr="00A06C35">
        <w:trPr>
          <w:trHeight w:val="300"/>
        </w:trPr>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r>
      <w:tr w:rsidR="0069149E" w:rsidRPr="002B4B59" w:rsidTr="00A06C35">
        <w:trPr>
          <w:trHeight w:val="300"/>
        </w:trPr>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r>
      <w:tr w:rsidR="0069149E" w:rsidRPr="002B4B59" w:rsidTr="00A06C35">
        <w:trPr>
          <w:trHeight w:val="300"/>
        </w:trPr>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2B4B59" w:rsidRDefault="0069149E" w:rsidP="00A06C35">
            <w:pPr>
              <w:spacing w:after="0" w:line="240" w:lineRule="auto"/>
              <w:rPr>
                <w:rFonts w:ascii="Calibri" w:eastAsia="Times New Roman" w:hAnsi="Calibri" w:cs="Times New Roman"/>
                <w:color w:val="000000"/>
                <w:lang w:eastAsia="ru-RU"/>
              </w:rPr>
            </w:pPr>
          </w:p>
        </w:tc>
      </w:tr>
    </w:tbl>
    <w:p w:rsidR="0069149E" w:rsidRDefault="0069149E" w:rsidP="0069149E">
      <w:pPr>
        <w:rPr>
          <w:rFonts w:ascii="Times New Roman" w:hAnsi="Times New Roman" w:cs="Times New Roman"/>
          <w:sz w:val="32"/>
          <w:szCs w:val="32"/>
        </w:rPr>
      </w:pPr>
      <w:r>
        <w:rPr>
          <w:rFonts w:ascii="Times New Roman" w:hAnsi="Times New Roman" w:cs="Times New Roman"/>
          <w:sz w:val="32"/>
          <w:szCs w:val="32"/>
        </w:rPr>
        <w:t>Конец года</w:t>
      </w:r>
      <w:r w:rsidR="005A1AC9">
        <w:rPr>
          <w:rFonts w:ascii="Times New Roman" w:hAnsi="Times New Roman" w:cs="Times New Roman"/>
          <w:sz w:val="32"/>
          <w:szCs w:val="32"/>
        </w:rPr>
        <w:t xml:space="preserve"> (май)</w:t>
      </w:r>
      <w:bookmarkStart w:id="0" w:name="_GoBack"/>
      <w:bookmarkEnd w:id="0"/>
    </w:p>
    <w:tbl>
      <w:tblPr>
        <w:tblW w:w="8776" w:type="dxa"/>
        <w:tblInd w:w="108" w:type="dxa"/>
        <w:tblLook w:val="04A0"/>
      </w:tblPr>
      <w:tblGrid>
        <w:gridCol w:w="968"/>
        <w:gridCol w:w="1176"/>
        <w:gridCol w:w="976"/>
        <w:gridCol w:w="976"/>
        <w:gridCol w:w="976"/>
        <w:gridCol w:w="976"/>
        <w:gridCol w:w="976"/>
        <w:gridCol w:w="976"/>
        <w:gridCol w:w="976"/>
      </w:tblGrid>
      <w:tr w:rsidR="0069149E" w:rsidRPr="00417F15" w:rsidTr="00A06C35">
        <w:trPr>
          <w:trHeight w:val="300"/>
        </w:trPr>
        <w:tc>
          <w:tcPr>
            <w:tcW w:w="968"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69504" behindDoc="0" locked="0" layoutInCell="1" allowOverlap="1">
                  <wp:simplePos x="0" y="0"/>
                  <wp:positionH relativeFrom="column">
                    <wp:posOffset>9525</wp:posOffset>
                  </wp:positionH>
                  <wp:positionV relativeFrom="paragraph">
                    <wp:posOffset>0</wp:posOffset>
                  </wp:positionV>
                  <wp:extent cx="4581525" cy="2762250"/>
                  <wp:effectExtent l="0" t="0" r="9525" b="19050"/>
                  <wp:wrapNone/>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tbl>
            <w:tblPr>
              <w:tblW w:w="0" w:type="auto"/>
              <w:tblCellSpacing w:w="0" w:type="dxa"/>
              <w:tblCellMar>
                <w:left w:w="0" w:type="dxa"/>
                <w:right w:w="0" w:type="dxa"/>
              </w:tblCellMar>
              <w:tblLook w:val="04A0"/>
            </w:tblPr>
            <w:tblGrid>
              <w:gridCol w:w="960"/>
            </w:tblGrid>
            <w:tr w:rsidR="0069149E" w:rsidRPr="00417F15" w:rsidTr="00A06C35">
              <w:trPr>
                <w:trHeight w:val="300"/>
                <w:tblCellSpacing w:w="0" w:type="dxa"/>
              </w:trPr>
              <w:tc>
                <w:tcPr>
                  <w:tcW w:w="960"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r>
          </w:tbl>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r>
      <w:tr w:rsidR="0069149E" w:rsidRPr="00417F15" w:rsidTr="00A06C35">
        <w:trPr>
          <w:trHeight w:val="300"/>
        </w:trPr>
        <w:tc>
          <w:tcPr>
            <w:tcW w:w="968"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r>
      <w:tr w:rsidR="0069149E" w:rsidRPr="00417F15" w:rsidTr="00A06C35">
        <w:trPr>
          <w:trHeight w:val="300"/>
        </w:trPr>
        <w:tc>
          <w:tcPr>
            <w:tcW w:w="968"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r>
      <w:tr w:rsidR="0069149E" w:rsidRPr="00417F15" w:rsidTr="00A06C35">
        <w:trPr>
          <w:trHeight w:val="300"/>
        </w:trPr>
        <w:tc>
          <w:tcPr>
            <w:tcW w:w="968"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r>
      <w:tr w:rsidR="0069149E" w:rsidRPr="00417F15" w:rsidTr="00A06C35">
        <w:trPr>
          <w:trHeight w:val="300"/>
        </w:trPr>
        <w:tc>
          <w:tcPr>
            <w:tcW w:w="968"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r>
      <w:tr w:rsidR="0069149E" w:rsidRPr="00417F15" w:rsidTr="00A06C35">
        <w:trPr>
          <w:trHeight w:val="300"/>
        </w:trPr>
        <w:tc>
          <w:tcPr>
            <w:tcW w:w="968"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r>
      <w:tr w:rsidR="0069149E" w:rsidRPr="00417F15" w:rsidTr="00A06C35">
        <w:trPr>
          <w:trHeight w:val="300"/>
        </w:trPr>
        <w:tc>
          <w:tcPr>
            <w:tcW w:w="968"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r>
      <w:tr w:rsidR="0069149E" w:rsidRPr="00417F15" w:rsidTr="00A06C35">
        <w:trPr>
          <w:trHeight w:val="300"/>
        </w:trPr>
        <w:tc>
          <w:tcPr>
            <w:tcW w:w="968"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r>
      <w:tr w:rsidR="0069149E" w:rsidRPr="00417F15" w:rsidTr="00A06C35">
        <w:trPr>
          <w:trHeight w:val="300"/>
        </w:trPr>
        <w:tc>
          <w:tcPr>
            <w:tcW w:w="968"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r>
      <w:tr w:rsidR="0069149E" w:rsidRPr="00417F15" w:rsidTr="00A06C35">
        <w:trPr>
          <w:trHeight w:val="300"/>
        </w:trPr>
        <w:tc>
          <w:tcPr>
            <w:tcW w:w="968"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r>
      <w:tr w:rsidR="0069149E" w:rsidRPr="00417F15" w:rsidTr="00A06C35">
        <w:trPr>
          <w:trHeight w:val="300"/>
        </w:trPr>
        <w:tc>
          <w:tcPr>
            <w:tcW w:w="968"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r>
      <w:tr w:rsidR="0069149E" w:rsidRPr="00417F15" w:rsidTr="00A06C35">
        <w:trPr>
          <w:trHeight w:val="300"/>
        </w:trPr>
        <w:tc>
          <w:tcPr>
            <w:tcW w:w="968"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r>
      <w:tr w:rsidR="0069149E" w:rsidRPr="00417F15" w:rsidTr="00A06C35">
        <w:trPr>
          <w:trHeight w:val="300"/>
        </w:trPr>
        <w:tc>
          <w:tcPr>
            <w:tcW w:w="968"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r>
      <w:tr w:rsidR="0069149E" w:rsidRPr="00417F15" w:rsidTr="00A06C35">
        <w:trPr>
          <w:trHeight w:val="300"/>
        </w:trPr>
        <w:tc>
          <w:tcPr>
            <w:tcW w:w="968"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r>
      <w:tr w:rsidR="0069149E" w:rsidRPr="00417F15" w:rsidTr="00A06C35">
        <w:trPr>
          <w:trHeight w:val="300"/>
        </w:trPr>
        <w:tc>
          <w:tcPr>
            <w:tcW w:w="968"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c>
          <w:tcPr>
            <w:tcW w:w="976" w:type="dxa"/>
            <w:tcBorders>
              <w:top w:val="nil"/>
              <w:left w:val="nil"/>
              <w:bottom w:val="nil"/>
              <w:right w:val="nil"/>
            </w:tcBorders>
            <w:shd w:val="clear" w:color="auto" w:fill="auto"/>
            <w:noWrap/>
            <w:vAlign w:val="bottom"/>
            <w:hideMark/>
          </w:tcPr>
          <w:p w:rsidR="0069149E" w:rsidRPr="00417F15" w:rsidRDefault="0069149E" w:rsidP="00A06C35">
            <w:pPr>
              <w:spacing w:after="0" w:line="240" w:lineRule="auto"/>
              <w:rPr>
                <w:rFonts w:ascii="Calibri" w:eastAsia="Times New Roman" w:hAnsi="Calibri" w:cs="Times New Roman"/>
                <w:color w:val="000000"/>
                <w:lang w:eastAsia="ru-RU"/>
              </w:rPr>
            </w:pPr>
          </w:p>
        </w:tc>
      </w:tr>
    </w:tbl>
    <w:p w:rsidR="0069149E" w:rsidRPr="00A01233" w:rsidRDefault="0069149E" w:rsidP="0069149E">
      <w:pPr>
        <w:rPr>
          <w:rFonts w:ascii="Times New Roman" w:hAnsi="Times New Roman" w:cs="Times New Roman"/>
          <w:sz w:val="32"/>
          <w:szCs w:val="32"/>
        </w:rPr>
      </w:pPr>
    </w:p>
    <w:p w:rsidR="0069149E" w:rsidRDefault="0069149E" w:rsidP="0069149E">
      <w:pPr>
        <w:rPr>
          <w:rFonts w:ascii="Times New Roman" w:hAnsi="Times New Roman" w:cs="Times New Roman"/>
          <w:sz w:val="32"/>
          <w:szCs w:val="32"/>
        </w:rPr>
      </w:pPr>
    </w:p>
    <w:p w:rsidR="0069149E" w:rsidRDefault="0069149E" w:rsidP="0069149E">
      <w:pPr>
        <w:rPr>
          <w:rFonts w:ascii="Times New Roman" w:hAnsi="Times New Roman" w:cs="Times New Roman"/>
          <w:sz w:val="32"/>
          <w:szCs w:val="32"/>
        </w:rPr>
      </w:pPr>
    </w:p>
    <w:p w:rsidR="00F07A80" w:rsidRDefault="00F07A80" w:rsidP="0069149E">
      <w:pPr>
        <w:rPr>
          <w:rFonts w:ascii="Times New Roman" w:hAnsi="Times New Roman" w:cs="Times New Roman"/>
          <w:sz w:val="32"/>
          <w:szCs w:val="32"/>
        </w:rPr>
      </w:pPr>
    </w:p>
    <w:p w:rsidR="00F07A80" w:rsidRDefault="00F07A80" w:rsidP="0069149E">
      <w:pPr>
        <w:rPr>
          <w:rFonts w:ascii="Times New Roman" w:hAnsi="Times New Roman" w:cs="Times New Roman"/>
          <w:sz w:val="32"/>
          <w:szCs w:val="32"/>
        </w:rPr>
      </w:pPr>
    </w:p>
    <w:p w:rsidR="00B03EB7" w:rsidRPr="00F07A80" w:rsidRDefault="00F07A80" w:rsidP="00F07A80">
      <w:pPr>
        <w:rPr>
          <w:rFonts w:ascii="Times New Roman" w:hAnsi="Times New Roman" w:cs="Times New Roman"/>
          <w:i/>
          <w:sz w:val="32"/>
          <w:szCs w:val="32"/>
        </w:rPr>
      </w:pPr>
      <w:r>
        <w:rPr>
          <w:rFonts w:ascii="Times New Roman" w:hAnsi="Times New Roman" w:cs="Times New Roman"/>
          <w:i/>
          <w:sz w:val="32"/>
          <w:szCs w:val="32"/>
        </w:rPr>
        <w:lastRenderedPageBreak/>
        <w:t>Приложение 2</w:t>
      </w:r>
    </w:p>
    <w:p w:rsidR="005C7659" w:rsidRDefault="00B03EB7" w:rsidP="00BE7B36">
      <w:pPr>
        <w:spacing w:before="100" w:beforeAutospacing="1" w:after="100" w:afterAutospacing="1"/>
        <w:ind w:left="-567" w:firstLine="284"/>
        <w:jc w:val="both"/>
        <w:rPr>
          <w:rFonts w:ascii="Times New Roman" w:eastAsia="Times New Roman" w:hAnsi="Times New Roman" w:cs="Times New Roman"/>
          <w:i/>
          <w:color w:val="2D2A2A"/>
          <w:sz w:val="28"/>
          <w:szCs w:val="28"/>
          <w:lang w:eastAsia="ru-RU"/>
        </w:rPr>
      </w:pPr>
      <w:r>
        <w:rPr>
          <w:rFonts w:ascii="Times New Roman" w:eastAsia="Times New Roman" w:hAnsi="Times New Roman" w:cs="Times New Roman"/>
          <w:noProof/>
          <w:color w:val="2D2A2A"/>
          <w:sz w:val="28"/>
          <w:szCs w:val="28"/>
          <w:lang w:eastAsia="ru-RU"/>
        </w:rPr>
        <w:drawing>
          <wp:inline distT="0" distB="0" distL="0" distR="0">
            <wp:extent cx="1685925" cy="2124075"/>
            <wp:effectExtent l="0" t="0" r="9525" b="9525"/>
            <wp:docPr id="15" name="Рисунок 15" descr="C:\Users\ксюша\Desktop\Новая папка (3)\20140908_091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ксюша\Desktop\Новая папка (3)\20140908_091540.jp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7052" cy="2125495"/>
                    </a:xfrm>
                    <a:prstGeom prst="rect">
                      <a:avLst/>
                    </a:prstGeom>
                    <a:noFill/>
                    <a:ln>
                      <a:noFill/>
                    </a:ln>
                  </pic:spPr>
                </pic:pic>
              </a:graphicData>
            </a:graphic>
          </wp:inline>
        </w:drawing>
      </w:r>
      <w:r w:rsidR="005C7659">
        <w:rPr>
          <w:rFonts w:ascii="Times New Roman" w:eastAsia="Times New Roman" w:hAnsi="Times New Roman" w:cs="Times New Roman"/>
          <w:i/>
          <w:noProof/>
          <w:color w:val="2D2A2A"/>
          <w:sz w:val="28"/>
          <w:szCs w:val="28"/>
          <w:lang w:eastAsia="ru-RU"/>
        </w:rPr>
        <w:drawing>
          <wp:inline distT="0" distB="0" distL="0" distR="0">
            <wp:extent cx="2552077" cy="1914525"/>
            <wp:effectExtent l="0" t="0" r="635" b="0"/>
            <wp:docPr id="21" name="Рисунок 21" descr="C:\Users\ксюша\Desktop\фото работа\Новая папка (6)\20141028_1558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ксюша\Desktop\фото работа\Новая папка (6)\20141028_155840.jp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1337" cy="1913970"/>
                    </a:xfrm>
                    <a:prstGeom prst="rect">
                      <a:avLst/>
                    </a:prstGeom>
                    <a:noFill/>
                    <a:ln>
                      <a:noFill/>
                    </a:ln>
                  </pic:spPr>
                </pic:pic>
              </a:graphicData>
            </a:graphic>
          </wp:inline>
        </w:drawing>
      </w:r>
    </w:p>
    <w:p w:rsidR="00B03EB7" w:rsidRDefault="00B03EB7" w:rsidP="00BE7B36">
      <w:pPr>
        <w:spacing w:before="100" w:beforeAutospacing="1" w:after="100" w:afterAutospacing="1"/>
        <w:ind w:left="-567" w:firstLine="284"/>
        <w:jc w:val="both"/>
        <w:rPr>
          <w:rFonts w:ascii="Times New Roman" w:eastAsia="Times New Roman" w:hAnsi="Times New Roman" w:cs="Times New Roman"/>
          <w:i/>
          <w:color w:val="2D2A2A"/>
          <w:sz w:val="28"/>
          <w:szCs w:val="28"/>
          <w:lang w:eastAsia="ru-RU"/>
        </w:rPr>
      </w:pPr>
      <w:r>
        <w:rPr>
          <w:rFonts w:ascii="Times New Roman" w:eastAsia="Times New Roman" w:hAnsi="Times New Roman" w:cs="Times New Roman"/>
          <w:i/>
          <w:color w:val="2D2A2A"/>
          <w:sz w:val="28"/>
          <w:szCs w:val="28"/>
          <w:lang w:eastAsia="ru-RU"/>
        </w:rPr>
        <w:t>Уголок ряженья</w:t>
      </w:r>
      <w:r w:rsidR="005C7659">
        <w:rPr>
          <w:rFonts w:ascii="Times New Roman" w:eastAsia="Times New Roman" w:hAnsi="Times New Roman" w:cs="Times New Roman"/>
          <w:i/>
          <w:color w:val="2D2A2A"/>
          <w:sz w:val="28"/>
          <w:szCs w:val="28"/>
          <w:lang w:eastAsia="ru-RU"/>
        </w:rPr>
        <w:t xml:space="preserve">                                   «Три медведя»          </w:t>
      </w:r>
    </w:p>
    <w:p w:rsidR="00B03EB7" w:rsidRPr="00B03EB7" w:rsidRDefault="00B03EB7" w:rsidP="00BE7B36">
      <w:pPr>
        <w:spacing w:before="100" w:beforeAutospacing="1" w:after="100" w:afterAutospacing="1"/>
        <w:ind w:left="-567" w:firstLine="284"/>
        <w:jc w:val="both"/>
        <w:rPr>
          <w:rFonts w:ascii="Times New Roman" w:eastAsia="Times New Roman" w:hAnsi="Times New Roman" w:cs="Times New Roman"/>
          <w:i/>
          <w:color w:val="2D2A2A"/>
          <w:sz w:val="28"/>
          <w:szCs w:val="28"/>
          <w:lang w:eastAsia="ru-RU"/>
        </w:rPr>
      </w:pPr>
    </w:p>
    <w:p w:rsidR="005C7659" w:rsidRDefault="00B03EB7" w:rsidP="005C7659">
      <w:pPr>
        <w:spacing w:before="100" w:beforeAutospacing="1" w:after="100" w:afterAutospacing="1"/>
        <w:ind w:left="-567" w:firstLine="284"/>
        <w:jc w:val="both"/>
        <w:rPr>
          <w:rFonts w:ascii="Times New Roman" w:eastAsia="Times New Roman" w:hAnsi="Times New Roman" w:cs="Times New Roman"/>
          <w:i/>
          <w:color w:val="2D2A2A"/>
          <w:sz w:val="28"/>
          <w:szCs w:val="28"/>
          <w:lang w:eastAsia="ru-RU"/>
        </w:rPr>
      </w:pPr>
      <w:r>
        <w:rPr>
          <w:rFonts w:ascii="Times New Roman" w:eastAsia="Times New Roman" w:hAnsi="Times New Roman" w:cs="Times New Roman"/>
          <w:noProof/>
          <w:color w:val="2D2A2A"/>
          <w:sz w:val="28"/>
          <w:szCs w:val="28"/>
          <w:lang w:eastAsia="ru-RU"/>
        </w:rPr>
        <w:drawing>
          <wp:inline distT="0" distB="0" distL="0" distR="0">
            <wp:extent cx="1628775" cy="2171169"/>
            <wp:effectExtent l="0" t="0" r="0" b="635"/>
            <wp:docPr id="17" name="Рисунок 17" descr="C:\Users\ксюша\Desktop\фото работа\Новая папка (6)\20141028_155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ксюша\Desktop\фото работа\Новая папка (6)\20141028_155448.jp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6611" cy="2181615"/>
                    </a:xfrm>
                    <a:prstGeom prst="rect">
                      <a:avLst/>
                    </a:prstGeom>
                    <a:noFill/>
                    <a:ln>
                      <a:noFill/>
                    </a:ln>
                  </pic:spPr>
                </pic:pic>
              </a:graphicData>
            </a:graphic>
          </wp:inline>
        </w:drawing>
      </w:r>
      <w:r w:rsidR="005C7659">
        <w:rPr>
          <w:rFonts w:ascii="Times New Roman" w:eastAsia="Times New Roman" w:hAnsi="Times New Roman" w:cs="Times New Roman"/>
          <w:i/>
          <w:noProof/>
          <w:color w:val="2D2A2A"/>
          <w:sz w:val="28"/>
          <w:szCs w:val="28"/>
          <w:lang w:eastAsia="ru-RU"/>
        </w:rPr>
        <w:drawing>
          <wp:inline distT="0" distB="0" distL="0" distR="0">
            <wp:extent cx="2428875" cy="1713838"/>
            <wp:effectExtent l="0" t="0" r="0" b="1270"/>
            <wp:docPr id="20" name="Рисунок 20" descr="C:\Users\ксюша\Desktop\фото работа\Новая папка (6)\20141028_154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ксюша\Desktop\фото работа\Новая папка (6)\20141028_154123.jp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24179" cy="1710524"/>
                    </a:xfrm>
                    <a:prstGeom prst="rect">
                      <a:avLst/>
                    </a:prstGeom>
                    <a:noFill/>
                    <a:ln>
                      <a:noFill/>
                    </a:ln>
                  </pic:spPr>
                </pic:pic>
              </a:graphicData>
            </a:graphic>
          </wp:inline>
        </w:drawing>
      </w:r>
    </w:p>
    <w:p w:rsidR="00B03EB7" w:rsidRPr="005C7659" w:rsidRDefault="00B03EB7" w:rsidP="005C7659">
      <w:pPr>
        <w:spacing w:before="100" w:beforeAutospacing="1" w:after="100" w:afterAutospacing="1"/>
        <w:ind w:left="-567" w:firstLine="284"/>
        <w:jc w:val="both"/>
        <w:rPr>
          <w:rFonts w:ascii="Times New Roman" w:eastAsia="Times New Roman" w:hAnsi="Times New Roman" w:cs="Times New Roman"/>
          <w:i/>
          <w:color w:val="2D2A2A"/>
          <w:sz w:val="28"/>
          <w:szCs w:val="28"/>
          <w:lang w:eastAsia="ru-RU"/>
        </w:rPr>
      </w:pPr>
      <w:r>
        <w:rPr>
          <w:rFonts w:ascii="Times New Roman" w:eastAsia="Times New Roman" w:hAnsi="Times New Roman" w:cs="Times New Roman"/>
          <w:i/>
          <w:color w:val="2D2A2A"/>
          <w:sz w:val="28"/>
          <w:szCs w:val="28"/>
          <w:lang w:eastAsia="ru-RU"/>
        </w:rPr>
        <w:t>Репетиция роли. Сказка «Репка»</w:t>
      </w:r>
      <w:r w:rsidR="005C7659">
        <w:rPr>
          <w:rFonts w:ascii="Times New Roman" w:eastAsia="Times New Roman" w:hAnsi="Times New Roman" w:cs="Times New Roman"/>
          <w:i/>
          <w:color w:val="2D2A2A"/>
          <w:sz w:val="28"/>
          <w:szCs w:val="28"/>
          <w:lang w:eastAsia="ru-RU"/>
        </w:rPr>
        <w:t xml:space="preserve">    «Три медведя»</w:t>
      </w:r>
    </w:p>
    <w:p w:rsidR="00B03EB7" w:rsidRDefault="00B03EB7" w:rsidP="00BE7B36">
      <w:pPr>
        <w:spacing w:before="100" w:beforeAutospacing="1" w:after="100" w:afterAutospacing="1"/>
        <w:ind w:left="-567" w:firstLine="284"/>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rPr>
      </w:pPr>
      <w:r>
        <w:rPr>
          <w:rFonts w:ascii="Times New Roman" w:eastAsia="Times New Roman" w:hAnsi="Times New Roman" w:cs="Times New Roman"/>
          <w:i/>
          <w:noProof/>
          <w:color w:val="2D2A2A"/>
          <w:sz w:val="28"/>
          <w:szCs w:val="28"/>
          <w:lang w:eastAsia="ru-RU"/>
        </w:rPr>
        <w:drawing>
          <wp:inline distT="0" distB="0" distL="0" distR="0">
            <wp:extent cx="1968019" cy="1476375"/>
            <wp:effectExtent l="0" t="0" r="0" b="0"/>
            <wp:docPr id="18" name="Рисунок 18" descr="C:\Users\ксюша\Desktop\фото работа\Новая папка (6)\20141028_1536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ксюша\Desktop\фото работа\Новая папка (6)\20141028_153658.jpg"/>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8960" cy="1477081"/>
                    </a:xfrm>
                    <a:prstGeom prst="rect">
                      <a:avLst/>
                    </a:prstGeom>
                    <a:noFill/>
                    <a:ln>
                      <a:noFill/>
                    </a:ln>
                  </pic:spPr>
                </pic:pic>
              </a:graphicData>
            </a:graphic>
          </wp:inline>
        </w:drawing>
      </w:r>
      <w:r>
        <w:rPr>
          <w:rFonts w:ascii="Times New Roman" w:eastAsia="Times New Roman" w:hAnsi="Times New Roman" w:cs="Times New Roman"/>
          <w:i/>
          <w:color w:val="2D2A2A"/>
          <w:sz w:val="28"/>
          <w:szCs w:val="28"/>
          <w:lang w:eastAsia="ru-RU"/>
        </w:rPr>
        <w:t>Сказка «Колобок»</w:t>
      </w:r>
      <w:r w:rsidR="005C7659">
        <w:rPr>
          <w:rFonts w:ascii="Times New Roman" w:eastAsia="Times New Roman" w:hAnsi="Times New Roman" w:cs="Times New Roman"/>
          <w:i/>
          <w:noProof/>
          <w:color w:val="2D2A2A"/>
          <w:sz w:val="28"/>
          <w:szCs w:val="28"/>
          <w:lang w:eastAsia="ru-RU"/>
        </w:rPr>
        <w:drawing>
          <wp:inline distT="0" distB="0" distL="0" distR="0">
            <wp:extent cx="1968019" cy="1476375"/>
            <wp:effectExtent l="0" t="0" r="0" b="0"/>
            <wp:docPr id="19" name="Рисунок 19" descr="C:\Users\ксюша\Desktop\фото работа\Новая папка (6)\20141028_1535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ксюша\Desktop\фото работа\Новая папка (6)\20141028_153558.jp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7217" cy="1475773"/>
                    </a:xfrm>
                    <a:prstGeom prst="rect">
                      <a:avLst/>
                    </a:prstGeom>
                    <a:noFill/>
                    <a:ln>
                      <a:noFill/>
                    </a:ln>
                  </pic:spPr>
                </pic:pic>
              </a:graphicData>
            </a:graphic>
          </wp:inline>
        </w:drawing>
      </w:r>
    </w:p>
    <w:p w:rsidR="005C7659" w:rsidRDefault="005C7659" w:rsidP="00BE7B36">
      <w:pPr>
        <w:spacing w:before="100" w:beforeAutospacing="1" w:after="100" w:afterAutospacing="1"/>
        <w:ind w:left="-567" w:firstLine="284"/>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rPr>
      </w:pPr>
    </w:p>
    <w:p w:rsidR="005C7659" w:rsidRDefault="005C7659" w:rsidP="00BE7B36">
      <w:pPr>
        <w:spacing w:before="100" w:beforeAutospacing="1" w:after="100" w:afterAutospacing="1"/>
        <w:ind w:left="-567" w:firstLine="284"/>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rPr>
      </w:pPr>
    </w:p>
    <w:p w:rsidR="005C7659" w:rsidRDefault="005C7659" w:rsidP="00BE7B36">
      <w:pPr>
        <w:spacing w:before="100" w:beforeAutospacing="1" w:after="100" w:afterAutospacing="1"/>
        <w:ind w:left="-567" w:firstLine="284"/>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rPr>
      </w:pPr>
    </w:p>
    <w:p w:rsidR="005C7659" w:rsidRDefault="005C7659" w:rsidP="00BE7B36">
      <w:pPr>
        <w:spacing w:before="100" w:beforeAutospacing="1" w:after="100" w:afterAutospacing="1"/>
        <w:ind w:left="-567" w:firstLine="284"/>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rPr>
      </w:pPr>
    </w:p>
    <w:p w:rsidR="005C7659" w:rsidRDefault="005C7659" w:rsidP="00BE7B36">
      <w:pPr>
        <w:spacing w:before="100" w:beforeAutospacing="1" w:after="100" w:afterAutospacing="1"/>
        <w:ind w:left="-567" w:firstLine="284"/>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rPr>
      </w:pPr>
    </w:p>
    <w:p w:rsidR="005C7659" w:rsidRDefault="005C7659" w:rsidP="005C7659">
      <w:pPr>
        <w:spacing w:before="100" w:beforeAutospacing="1" w:after="100" w:afterAutospacing="1"/>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rPr>
      </w:pPr>
    </w:p>
    <w:p w:rsidR="005C7659" w:rsidRDefault="005C7659" w:rsidP="00BE7B36">
      <w:pPr>
        <w:spacing w:before="100" w:beforeAutospacing="1" w:after="100" w:afterAutospacing="1"/>
        <w:ind w:left="-567" w:firstLine="284"/>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rPr>
      </w:pPr>
    </w:p>
    <w:p w:rsidR="005C7659" w:rsidRPr="00F07A80" w:rsidRDefault="00F07A80" w:rsidP="00F07A80">
      <w:pPr>
        <w:spacing w:before="100" w:beforeAutospacing="1" w:after="100" w:afterAutospacing="1"/>
        <w:ind w:left="-567" w:firstLine="284"/>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rPr>
      </w:pPr>
      <w:r>
        <w:rPr>
          <w:rFonts w:ascii="Times New Roman" w:eastAsia="Times New Roman" w:hAnsi="Times New Roman" w:cs="Times New Roman"/>
          <w:snapToGrid w:val="0"/>
          <w:color w:val="000000"/>
          <w:w w:val="0"/>
          <w:sz w:val="0"/>
          <w:szCs w:val="0"/>
          <w:u w:color="000000"/>
          <w:bdr w:val="none" w:sz="0" w:space="0" w:color="000000"/>
          <w:shd w:val="clear" w:color="000000" w:fill="000000"/>
          <w:lang/>
        </w:rPr>
        <w:t>оло</w:t>
      </w:r>
    </w:p>
    <w:p w:rsidR="005C7659" w:rsidRDefault="0018068E" w:rsidP="00BE7B36">
      <w:pPr>
        <w:spacing w:before="100" w:beforeAutospacing="1" w:after="100" w:afterAutospacing="1"/>
        <w:ind w:left="-567" w:firstLine="284"/>
        <w:jc w:val="both"/>
        <w:rPr>
          <w:rFonts w:ascii="Times New Roman" w:eastAsia="Times New Roman" w:hAnsi="Times New Roman" w:cs="Times New Roman"/>
          <w:color w:val="2D2A2A"/>
          <w:sz w:val="28"/>
          <w:szCs w:val="28"/>
          <w:lang w:eastAsia="ru-RU"/>
        </w:rPr>
      </w:pPr>
      <w:r>
        <w:rPr>
          <w:rFonts w:ascii="Times New Roman" w:eastAsia="Times New Roman" w:hAnsi="Times New Roman" w:cs="Times New Roman"/>
          <w:noProof/>
          <w:color w:val="2D2A2A"/>
          <w:sz w:val="28"/>
          <w:szCs w:val="28"/>
          <w:lang w:eastAsia="ru-RU"/>
        </w:rPr>
        <w:drawing>
          <wp:inline distT="0" distB="0" distL="0" distR="0">
            <wp:extent cx="2527300" cy="1895475"/>
            <wp:effectExtent l="0" t="0" r="6350" b="9525"/>
            <wp:docPr id="25" name="Рисунок 25" descr="F:\осень\SAM_5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осень\SAM_5607.JPG"/>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28419" cy="1896314"/>
                    </a:xfrm>
                    <a:prstGeom prst="rect">
                      <a:avLst/>
                    </a:prstGeom>
                    <a:noFill/>
                    <a:ln>
                      <a:noFill/>
                    </a:ln>
                  </pic:spPr>
                </pic:pic>
              </a:graphicData>
            </a:graphic>
          </wp:inline>
        </w:drawing>
      </w:r>
      <w:r>
        <w:rPr>
          <w:rFonts w:ascii="Times New Roman" w:eastAsia="Times New Roman" w:hAnsi="Times New Roman" w:cs="Times New Roman"/>
          <w:color w:val="2D2A2A"/>
          <w:sz w:val="28"/>
          <w:szCs w:val="28"/>
          <w:lang w:eastAsia="ru-RU"/>
        </w:rPr>
        <w:t xml:space="preserve"> «Осень в теремке»</w:t>
      </w:r>
    </w:p>
    <w:p w:rsidR="0018068E" w:rsidRDefault="0018068E" w:rsidP="00BE7B36">
      <w:pPr>
        <w:spacing w:before="100" w:beforeAutospacing="1" w:after="100" w:afterAutospacing="1"/>
        <w:ind w:left="-567" w:firstLine="284"/>
        <w:jc w:val="both"/>
        <w:rPr>
          <w:rFonts w:ascii="Times New Roman" w:eastAsia="Times New Roman" w:hAnsi="Times New Roman" w:cs="Times New Roman"/>
          <w:color w:val="2D2A2A"/>
          <w:sz w:val="28"/>
          <w:szCs w:val="28"/>
          <w:lang w:eastAsia="ru-RU"/>
        </w:rPr>
      </w:pPr>
      <w:r>
        <w:rPr>
          <w:rFonts w:ascii="Times New Roman" w:eastAsia="Times New Roman" w:hAnsi="Times New Roman" w:cs="Times New Roman"/>
          <w:noProof/>
          <w:color w:val="2D2A2A"/>
          <w:sz w:val="28"/>
          <w:szCs w:val="28"/>
          <w:lang w:eastAsia="ru-RU"/>
        </w:rPr>
        <w:drawing>
          <wp:inline distT="0" distB="0" distL="0" distR="0">
            <wp:extent cx="2705101" cy="2028825"/>
            <wp:effectExtent l="0" t="0" r="0" b="9525"/>
            <wp:docPr id="26" name="Рисунок 26" descr="F:\осень\SAM_5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осень\SAM_5616.JPG"/>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8290" cy="2031217"/>
                    </a:xfrm>
                    <a:prstGeom prst="rect">
                      <a:avLst/>
                    </a:prstGeom>
                    <a:noFill/>
                    <a:ln>
                      <a:noFill/>
                    </a:ln>
                  </pic:spPr>
                </pic:pic>
              </a:graphicData>
            </a:graphic>
          </wp:inline>
        </w:drawing>
      </w:r>
      <w:r>
        <w:rPr>
          <w:rFonts w:ascii="Times New Roman" w:eastAsia="Times New Roman" w:hAnsi="Times New Roman" w:cs="Times New Roman"/>
          <w:color w:val="2D2A2A"/>
          <w:sz w:val="28"/>
          <w:szCs w:val="28"/>
          <w:lang w:eastAsia="ru-RU"/>
        </w:rPr>
        <w:t xml:space="preserve">   «Осень в теремке»</w:t>
      </w:r>
    </w:p>
    <w:p w:rsidR="00A26D09" w:rsidRDefault="00A26D09" w:rsidP="00BE7B36">
      <w:pPr>
        <w:spacing w:before="100" w:beforeAutospacing="1" w:after="100" w:afterAutospacing="1"/>
        <w:ind w:left="-567" w:firstLine="284"/>
        <w:jc w:val="both"/>
        <w:rPr>
          <w:rFonts w:ascii="Times New Roman" w:eastAsia="Times New Roman" w:hAnsi="Times New Roman" w:cs="Times New Roman"/>
          <w:color w:val="2D2A2A"/>
          <w:sz w:val="28"/>
          <w:szCs w:val="28"/>
          <w:lang w:eastAsia="ru-RU"/>
        </w:rPr>
      </w:pPr>
    </w:p>
    <w:p w:rsidR="00A26D09" w:rsidRDefault="00A26D09" w:rsidP="00BE7B36">
      <w:pPr>
        <w:spacing w:before="100" w:beforeAutospacing="1" w:after="100" w:afterAutospacing="1"/>
        <w:ind w:left="-567" w:firstLine="284"/>
        <w:jc w:val="both"/>
        <w:rPr>
          <w:rFonts w:ascii="Times New Roman" w:eastAsia="Times New Roman" w:hAnsi="Times New Roman" w:cs="Times New Roman"/>
          <w:color w:val="2D2A2A"/>
          <w:sz w:val="28"/>
          <w:szCs w:val="28"/>
          <w:lang w:eastAsia="ru-RU"/>
        </w:rPr>
      </w:pPr>
    </w:p>
    <w:p w:rsidR="00A26D09" w:rsidRDefault="00A26D09" w:rsidP="00BE7B36">
      <w:pPr>
        <w:spacing w:before="100" w:beforeAutospacing="1" w:after="100" w:afterAutospacing="1"/>
        <w:ind w:left="-567" w:firstLine="284"/>
        <w:jc w:val="both"/>
        <w:rPr>
          <w:rFonts w:ascii="Times New Roman" w:eastAsia="Times New Roman" w:hAnsi="Times New Roman" w:cs="Times New Roman"/>
          <w:color w:val="2D2A2A"/>
          <w:sz w:val="28"/>
          <w:szCs w:val="28"/>
          <w:lang w:eastAsia="ru-RU"/>
        </w:rPr>
      </w:pPr>
    </w:p>
    <w:p w:rsidR="00A26D09" w:rsidRDefault="00A26D09" w:rsidP="00BE7B36">
      <w:pPr>
        <w:spacing w:before="100" w:beforeAutospacing="1" w:after="100" w:afterAutospacing="1"/>
        <w:ind w:left="-567" w:firstLine="284"/>
        <w:jc w:val="both"/>
        <w:rPr>
          <w:rFonts w:ascii="Times New Roman" w:eastAsia="Times New Roman" w:hAnsi="Times New Roman" w:cs="Times New Roman"/>
          <w:color w:val="2D2A2A"/>
          <w:sz w:val="28"/>
          <w:szCs w:val="28"/>
          <w:lang w:eastAsia="ru-RU"/>
        </w:rPr>
      </w:pPr>
    </w:p>
    <w:p w:rsidR="00A26D09" w:rsidRDefault="00A26D09" w:rsidP="00BE7B36">
      <w:pPr>
        <w:spacing w:before="100" w:beforeAutospacing="1" w:after="100" w:afterAutospacing="1"/>
        <w:ind w:left="-567" w:firstLine="284"/>
        <w:jc w:val="both"/>
        <w:rPr>
          <w:rFonts w:ascii="Times New Roman" w:eastAsia="Times New Roman" w:hAnsi="Times New Roman" w:cs="Times New Roman"/>
          <w:color w:val="2D2A2A"/>
          <w:sz w:val="28"/>
          <w:szCs w:val="28"/>
          <w:lang w:eastAsia="ru-RU"/>
        </w:rPr>
      </w:pPr>
    </w:p>
    <w:p w:rsidR="00A26D09" w:rsidRDefault="00A26D09" w:rsidP="00BE7B36">
      <w:pPr>
        <w:spacing w:before="100" w:beforeAutospacing="1" w:after="100" w:afterAutospacing="1"/>
        <w:ind w:left="-567" w:firstLine="284"/>
        <w:jc w:val="both"/>
        <w:rPr>
          <w:rFonts w:ascii="Times New Roman" w:eastAsia="Times New Roman" w:hAnsi="Times New Roman" w:cs="Times New Roman"/>
          <w:color w:val="2D2A2A"/>
          <w:sz w:val="28"/>
          <w:szCs w:val="28"/>
          <w:lang w:eastAsia="ru-RU"/>
        </w:rPr>
      </w:pPr>
    </w:p>
    <w:p w:rsidR="00A26D09" w:rsidRDefault="00A26D09" w:rsidP="00BE7B36">
      <w:pPr>
        <w:spacing w:before="100" w:beforeAutospacing="1" w:after="100" w:afterAutospacing="1"/>
        <w:ind w:left="-567" w:firstLine="284"/>
        <w:jc w:val="both"/>
        <w:rPr>
          <w:rFonts w:ascii="Times New Roman" w:eastAsia="Times New Roman" w:hAnsi="Times New Roman" w:cs="Times New Roman"/>
          <w:color w:val="2D2A2A"/>
          <w:sz w:val="28"/>
          <w:szCs w:val="28"/>
          <w:lang w:eastAsia="ru-RU"/>
        </w:rPr>
      </w:pPr>
    </w:p>
    <w:p w:rsidR="00F07A80" w:rsidRDefault="00F07A80" w:rsidP="00F07A80">
      <w:pPr>
        <w:spacing w:before="100" w:beforeAutospacing="1" w:after="100" w:afterAutospacing="1"/>
        <w:jc w:val="both"/>
        <w:rPr>
          <w:rFonts w:ascii="Times New Roman" w:eastAsia="Times New Roman" w:hAnsi="Times New Roman" w:cs="Times New Roman"/>
          <w:color w:val="2D2A2A"/>
          <w:sz w:val="28"/>
          <w:szCs w:val="28"/>
          <w:lang w:eastAsia="ru-RU"/>
        </w:rPr>
      </w:pPr>
    </w:p>
    <w:p w:rsidR="00F07A80" w:rsidRDefault="00F07A80" w:rsidP="00F07A80">
      <w:pPr>
        <w:spacing w:before="100" w:beforeAutospacing="1" w:after="100" w:afterAutospacing="1"/>
        <w:jc w:val="both"/>
        <w:rPr>
          <w:rFonts w:ascii="Times New Roman" w:eastAsia="Times New Roman" w:hAnsi="Times New Roman" w:cs="Times New Roman"/>
          <w:i/>
          <w:color w:val="2D2A2A"/>
          <w:sz w:val="28"/>
          <w:szCs w:val="28"/>
          <w:lang w:eastAsia="ru-RU"/>
        </w:rPr>
      </w:pPr>
    </w:p>
    <w:p w:rsidR="00A26D09" w:rsidRDefault="00A26D09" w:rsidP="00BE7B36">
      <w:pPr>
        <w:spacing w:before="100" w:beforeAutospacing="1" w:after="100" w:afterAutospacing="1"/>
        <w:ind w:left="-567" w:firstLine="284"/>
        <w:jc w:val="both"/>
        <w:rPr>
          <w:rFonts w:ascii="Times New Roman" w:eastAsia="Times New Roman" w:hAnsi="Times New Roman" w:cs="Times New Roman"/>
          <w:color w:val="2D2A2A"/>
          <w:sz w:val="28"/>
          <w:szCs w:val="28"/>
          <w:lang w:eastAsia="ru-RU"/>
        </w:rPr>
      </w:pPr>
    </w:p>
    <w:p w:rsidR="00A26D09" w:rsidRPr="00A26D09" w:rsidRDefault="00A26D09" w:rsidP="00A26D09">
      <w:pPr>
        <w:spacing w:before="100" w:beforeAutospacing="1" w:after="100" w:afterAutospacing="1"/>
        <w:ind w:left="-567" w:firstLine="284"/>
        <w:jc w:val="center"/>
        <w:rPr>
          <w:rFonts w:ascii="Times New Roman" w:eastAsia="Times New Roman" w:hAnsi="Times New Roman" w:cs="Times New Roman"/>
          <w:color w:val="2D2A2A"/>
          <w:lang w:eastAsia="ru-RU"/>
        </w:rPr>
      </w:pPr>
    </w:p>
    <w:sectPr w:rsidR="00A26D09" w:rsidRPr="00A26D09" w:rsidSect="007E24B5">
      <w:footerReference w:type="default" r:id="rId28"/>
      <w:pgSz w:w="11906" w:h="16838"/>
      <w:pgMar w:top="1134" w:right="850" w:bottom="709" w:left="1701" w:header="708" w:footer="708"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754" w:rsidRDefault="009C5754" w:rsidP="00D71332">
      <w:pPr>
        <w:spacing w:after="0" w:line="240" w:lineRule="auto"/>
      </w:pPr>
      <w:r>
        <w:separator/>
      </w:r>
    </w:p>
  </w:endnote>
  <w:endnote w:type="continuationSeparator" w:id="1">
    <w:p w:rsidR="009C5754" w:rsidRDefault="009C5754" w:rsidP="00D713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543440"/>
    </w:sdtPr>
    <w:sdtContent>
      <w:p w:rsidR="00AC01AE" w:rsidRDefault="00F474BE" w:rsidP="00F07A80">
        <w:pPr>
          <w:pStyle w:val="a9"/>
          <w:jc w:val="center"/>
        </w:pPr>
        <w:r>
          <w:fldChar w:fldCharType="begin"/>
        </w:r>
        <w:r w:rsidR="00AC01AE">
          <w:instrText>PAGE   \* MERGEFORMAT</w:instrText>
        </w:r>
        <w:r>
          <w:fldChar w:fldCharType="separate"/>
        </w:r>
        <w:r w:rsidR="007E24B5">
          <w:rPr>
            <w:noProof/>
          </w:rPr>
          <w:t>3</w:t>
        </w:r>
        <w:r>
          <w:fldChar w:fldCharType="end"/>
        </w:r>
      </w:p>
    </w:sdtContent>
  </w:sdt>
  <w:p w:rsidR="00AC01AE" w:rsidRDefault="00AC01AE" w:rsidP="00F07A80">
    <w:pPr>
      <w:pStyle w:val="a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754" w:rsidRDefault="009C5754" w:rsidP="00D71332">
      <w:pPr>
        <w:spacing w:after="0" w:line="240" w:lineRule="auto"/>
      </w:pPr>
      <w:r>
        <w:separator/>
      </w:r>
    </w:p>
  </w:footnote>
  <w:footnote w:type="continuationSeparator" w:id="1">
    <w:p w:rsidR="009C5754" w:rsidRDefault="009C5754" w:rsidP="00D713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F3055"/>
    <w:multiLevelType w:val="multilevel"/>
    <w:tmpl w:val="F56C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7E5653"/>
    <w:multiLevelType w:val="multilevel"/>
    <w:tmpl w:val="CF6E3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A56520"/>
    <w:multiLevelType w:val="multilevel"/>
    <w:tmpl w:val="9E862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83305B"/>
    <w:multiLevelType w:val="hybridMultilevel"/>
    <w:tmpl w:val="607E326A"/>
    <w:lvl w:ilvl="0" w:tplc="83FE06E2">
      <w:start w:val="1"/>
      <w:numFmt w:val="decimal"/>
      <w:lvlText w:val="%1."/>
      <w:lvlJc w:val="left"/>
      <w:pPr>
        <w:ind w:left="77" w:hanging="360"/>
      </w:pPr>
      <w:rPr>
        <w:rFonts w:hint="default"/>
        <w:b/>
      </w:rPr>
    </w:lvl>
    <w:lvl w:ilvl="1" w:tplc="04190019" w:tentative="1">
      <w:start w:val="1"/>
      <w:numFmt w:val="lowerLetter"/>
      <w:lvlText w:val="%2."/>
      <w:lvlJc w:val="left"/>
      <w:pPr>
        <w:ind w:left="797" w:hanging="360"/>
      </w:pPr>
    </w:lvl>
    <w:lvl w:ilvl="2" w:tplc="0419001B" w:tentative="1">
      <w:start w:val="1"/>
      <w:numFmt w:val="lowerRoman"/>
      <w:lvlText w:val="%3."/>
      <w:lvlJc w:val="right"/>
      <w:pPr>
        <w:ind w:left="1517" w:hanging="180"/>
      </w:pPr>
    </w:lvl>
    <w:lvl w:ilvl="3" w:tplc="0419000F" w:tentative="1">
      <w:start w:val="1"/>
      <w:numFmt w:val="decimal"/>
      <w:lvlText w:val="%4."/>
      <w:lvlJc w:val="left"/>
      <w:pPr>
        <w:ind w:left="2237" w:hanging="360"/>
      </w:pPr>
    </w:lvl>
    <w:lvl w:ilvl="4" w:tplc="04190019" w:tentative="1">
      <w:start w:val="1"/>
      <w:numFmt w:val="lowerLetter"/>
      <w:lvlText w:val="%5."/>
      <w:lvlJc w:val="left"/>
      <w:pPr>
        <w:ind w:left="2957" w:hanging="360"/>
      </w:pPr>
    </w:lvl>
    <w:lvl w:ilvl="5" w:tplc="0419001B" w:tentative="1">
      <w:start w:val="1"/>
      <w:numFmt w:val="lowerRoman"/>
      <w:lvlText w:val="%6."/>
      <w:lvlJc w:val="right"/>
      <w:pPr>
        <w:ind w:left="3677" w:hanging="180"/>
      </w:pPr>
    </w:lvl>
    <w:lvl w:ilvl="6" w:tplc="0419000F" w:tentative="1">
      <w:start w:val="1"/>
      <w:numFmt w:val="decimal"/>
      <w:lvlText w:val="%7."/>
      <w:lvlJc w:val="left"/>
      <w:pPr>
        <w:ind w:left="4397" w:hanging="360"/>
      </w:pPr>
    </w:lvl>
    <w:lvl w:ilvl="7" w:tplc="04190019" w:tentative="1">
      <w:start w:val="1"/>
      <w:numFmt w:val="lowerLetter"/>
      <w:lvlText w:val="%8."/>
      <w:lvlJc w:val="left"/>
      <w:pPr>
        <w:ind w:left="5117" w:hanging="360"/>
      </w:pPr>
    </w:lvl>
    <w:lvl w:ilvl="8" w:tplc="0419001B" w:tentative="1">
      <w:start w:val="1"/>
      <w:numFmt w:val="lowerRoman"/>
      <w:lvlText w:val="%9."/>
      <w:lvlJc w:val="right"/>
      <w:pPr>
        <w:ind w:left="5837" w:hanging="180"/>
      </w:pPr>
    </w:lvl>
  </w:abstractNum>
  <w:abstractNum w:abstractNumId="4">
    <w:nsid w:val="54DC4102"/>
    <w:multiLevelType w:val="multilevel"/>
    <w:tmpl w:val="7CF66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A726F8"/>
    <w:multiLevelType w:val="multilevel"/>
    <w:tmpl w:val="7E80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F21ED2"/>
    <w:multiLevelType w:val="multilevel"/>
    <w:tmpl w:val="4072C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AC973DF"/>
    <w:multiLevelType w:val="multilevel"/>
    <w:tmpl w:val="FD92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EB2482"/>
    <w:multiLevelType w:val="multilevel"/>
    <w:tmpl w:val="9A121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9A17AE1"/>
    <w:multiLevelType w:val="multilevel"/>
    <w:tmpl w:val="B5B68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0"/>
  </w:num>
  <w:num w:numId="4">
    <w:abstractNumId w:val="3"/>
  </w:num>
  <w:num w:numId="5">
    <w:abstractNumId w:val="7"/>
  </w:num>
  <w:num w:numId="6">
    <w:abstractNumId w:val="2"/>
  </w:num>
  <w:num w:numId="7">
    <w:abstractNumId w:val="4"/>
  </w:num>
  <w:num w:numId="8">
    <w:abstractNumId w:val="1"/>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9305EF"/>
    <w:rsid w:val="00000BF5"/>
    <w:rsid w:val="00003D3B"/>
    <w:rsid w:val="000A38A1"/>
    <w:rsid w:val="0018068E"/>
    <w:rsid w:val="001B4CFF"/>
    <w:rsid w:val="00234426"/>
    <w:rsid w:val="002A0FAD"/>
    <w:rsid w:val="00386D71"/>
    <w:rsid w:val="003D3196"/>
    <w:rsid w:val="00513307"/>
    <w:rsid w:val="005A1AC9"/>
    <w:rsid w:val="005C7659"/>
    <w:rsid w:val="0069149E"/>
    <w:rsid w:val="006B72F7"/>
    <w:rsid w:val="007431E9"/>
    <w:rsid w:val="00750733"/>
    <w:rsid w:val="00754C6D"/>
    <w:rsid w:val="007A3613"/>
    <w:rsid w:val="007E24B5"/>
    <w:rsid w:val="0084047B"/>
    <w:rsid w:val="00843473"/>
    <w:rsid w:val="009305EF"/>
    <w:rsid w:val="009C5754"/>
    <w:rsid w:val="00A06C35"/>
    <w:rsid w:val="00A24025"/>
    <w:rsid w:val="00A26D09"/>
    <w:rsid w:val="00A53866"/>
    <w:rsid w:val="00A65FF6"/>
    <w:rsid w:val="00AC01AE"/>
    <w:rsid w:val="00B03EB7"/>
    <w:rsid w:val="00B46DAC"/>
    <w:rsid w:val="00B67030"/>
    <w:rsid w:val="00B84031"/>
    <w:rsid w:val="00BA3382"/>
    <w:rsid w:val="00BC32EE"/>
    <w:rsid w:val="00BE7B36"/>
    <w:rsid w:val="00C4491B"/>
    <w:rsid w:val="00C47F93"/>
    <w:rsid w:val="00C52BFE"/>
    <w:rsid w:val="00C600B3"/>
    <w:rsid w:val="00D30F39"/>
    <w:rsid w:val="00D565FE"/>
    <w:rsid w:val="00D71332"/>
    <w:rsid w:val="00DD0320"/>
    <w:rsid w:val="00E249BD"/>
    <w:rsid w:val="00E30269"/>
    <w:rsid w:val="00E4694F"/>
    <w:rsid w:val="00E51857"/>
    <w:rsid w:val="00F07A80"/>
    <w:rsid w:val="00F474BE"/>
    <w:rsid w:val="00F67EA4"/>
    <w:rsid w:val="00FD23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4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C47F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47F93"/>
  </w:style>
  <w:style w:type="character" w:customStyle="1" w:styleId="c1">
    <w:name w:val="c1"/>
    <w:basedOn w:val="a0"/>
    <w:rsid w:val="00C47F93"/>
  </w:style>
  <w:style w:type="paragraph" w:customStyle="1" w:styleId="c3">
    <w:name w:val="c3"/>
    <w:basedOn w:val="a"/>
    <w:rsid w:val="00C47F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C47F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C47F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54C6D"/>
    <w:rPr>
      <w:rFonts w:ascii="Times New Roman" w:hAnsi="Times New Roman" w:cs="Times New Roman"/>
      <w:sz w:val="24"/>
      <w:szCs w:val="24"/>
    </w:rPr>
  </w:style>
  <w:style w:type="paragraph" w:styleId="a4">
    <w:name w:val="Balloon Text"/>
    <w:basedOn w:val="a"/>
    <w:link w:val="a5"/>
    <w:uiPriority w:val="99"/>
    <w:semiHidden/>
    <w:unhideWhenUsed/>
    <w:rsid w:val="0069149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149E"/>
    <w:rPr>
      <w:rFonts w:ascii="Tahoma" w:hAnsi="Tahoma" w:cs="Tahoma"/>
      <w:sz w:val="16"/>
      <w:szCs w:val="16"/>
    </w:rPr>
  </w:style>
  <w:style w:type="paragraph" w:styleId="a6">
    <w:name w:val="List Paragraph"/>
    <w:basedOn w:val="a"/>
    <w:uiPriority w:val="34"/>
    <w:qFormat/>
    <w:rsid w:val="00000BF5"/>
    <w:pPr>
      <w:ind w:left="720"/>
      <w:contextualSpacing/>
    </w:pPr>
  </w:style>
  <w:style w:type="paragraph" w:styleId="a7">
    <w:name w:val="header"/>
    <w:basedOn w:val="a"/>
    <w:link w:val="a8"/>
    <w:uiPriority w:val="99"/>
    <w:unhideWhenUsed/>
    <w:rsid w:val="00D7133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71332"/>
  </w:style>
  <w:style w:type="paragraph" w:styleId="a9">
    <w:name w:val="footer"/>
    <w:basedOn w:val="a"/>
    <w:link w:val="aa"/>
    <w:uiPriority w:val="99"/>
    <w:unhideWhenUsed/>
    <w:rsid w:val="00D7133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1332"/>
  </w:style>
  <w:style w:type="paragraph" w:styleId="ab">
    <w:name w:val="No Spacing"/>
    <w:link w:val="ac"/>
    <w:uiPriority w:val="1"/>
    <w:qFormat/>
    <w:rsid w:val="007E24B5"/>
    <w:pPr>
      <w:spacing w:after="0" w:line="240" w:lineRule="auto"/>
    </w:pPr>
    <w:rPr>
      <w:rFonts w:eastAsiaTheme="minorEastAsia"/>
    </w:rPr>
  </w:style>
  <w:style w:type="character" w:customStyle="1" w:styleId="ac">
    <w:name w:val="Без интервала Знак"/>
    <w:basedOn w:val="a0"/>
    <w:link w:val="ab"/>
    <w:uiPriority w:val="1"/>
    <w:rsid w:val="007E24B5"/>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C47F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47F93"/>
  </w:style>
  <w:style w:type="character" w:customStyle="1" w:styleId="c1">
    <w:name w:val="c1"/>
    <w:basedOn w:val="a0"/>
    <w:rsid w:val="00C47F93"/>
  </w:style>
  <w:style w:type="paragraph" w:customStyle="1" w:styleId="c3">
    <w:name w:val="c3"/>
    <w:basedOn w:val="a"/>
    <w:rsid w:val="00C47F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C47F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C47F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54C6D"/>
    <w:rPr>
      <w:rFonts w:ascii="Times New Roman" w:hAnsi="Times New Roman" w:cs="Times New Roman"/>
      <w:sz w:val="24"/>
      <w:szCs w:val="24"/>
    </w:rPr>
  </w:style>
  <w:style w:type="paragraph" w:styleId="a4">
    <w:name w:val="Balloon Text"/>
    <w:basedOn w:val="a"/>
    <w:link w:val="a5"/>
    <w:uiPriority w:val="99"/>
    <w:semiHidden/>
    <w:unhideWhenUsed/>
    <w:rsid w:val="0069149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149E"/>
    <w:rPr>
      <w:rFonts w:ascii="Tahoma" w:hAnsi="Tahoma" w:cs="Tahoma"/>
      <w:sz w:val="16"/>
      <w:szCs w:val="16"/>
    </w:rPr>
  </w:style>
  <w:style w:type="paragraph" w:styleId="a6">
    <w:name w:val="List Paragraph"/>
    <w:basedOn w:val="a"/>
    <w:uiPriority w:val="34"/>
    <w:qFormat/>
    <w:rsid w:val="00000BF5"/>
    <w:pPr>
      <w:ind w:left="720"/>
      <w:contextualSpacing/>
    </w:pPr>
  </w:style>
  <w:style w:type="paragraph" w:styleId="a7">
    <w:name w:val="header"/>
    <w:basedOn w:val="a"/>
    <w:link w:val="a8"/>
    <w:uiPriority w:val="99"/>
    <w:unhideWhenUsed/>
    <w:rsid w:val="00D7133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71332"/>
  </w:style>
  <w:style w:type="paragraph" w:styleId="a9">
    <w:name w:val="footer"/>
    <w:basedOn w:val="a"/>
    <w:link w:val="aa"/>
    <w:uiPriority w:val="99"/>
    <w:unhideWhenUsed/>
    <w:rsid w:val="00D7133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1332"/>
  </w:style>
</w:styles>
</file>

<file path=word/webSettings.xml><?xml version="1.0" encoding="utf-8"?>
<w:webSettings xmlns:r="http://schemas.openxmlformats.org/officeDocument/2006/relationships" xmlns:w="http://schemas.openxmlformats.org/wordprocessingml/2006/main">
  <w:divs>
    <w:div w:id="63376166">
      <w:bodyDiv w:val="1"/>
      <w:marLeft w:val="0"/>
      <w:marRight w:val="0"/>
      <w:marTop w:val="0"/>
      <w:marBottom w:val="0"/>
      <w:divBdr>
        <w:top w:val="none" w:sz="0" w:space="0" w:color="auto"/>
        <w:left w:val="none" w:sz="0" w:space="0" w:color="auto"/>
        <w:bottom w:val="none" w:sz="0" w:space="0" w:color="auto"/>
        <w:right w:val="none" w:sz="0" w:space="0" w:color="auto"/>
      </w:divBdr>
    </w:div>
    <w:div w:id="511065906">
      <w:bodyDiv w:val="1"/>
      <w:marLeft w:val="0"/>
      <w:marRight w:val="0"/>
      <w:marTop w:val="0"/>
      <w:marBottom w:val="0"/>
      <w:divBdr>
        <w:top w:val="none" w:sz="0" w:space="0" w:color="auto"/>
        <w:left w:val="none" w:sz="0" w:space="0" w:color="auto"/>
        <w:bottom w:val="none" w:sz="0" w:space="0" w:color="auto"/>
        <w:right w:val="none" w:sz="0" w:space="0" w:color="auto"/>
      </w:divBdr>
      <w:divsChild>
        <w:div w:id="1765111033">
          <w:marLeft w:val="0"/>
          <w:marRight w:val="0"/>
          <w:marTop w:val="0"/>
          <w:marBottom w:val="0"/>
          <w:divBdr>
            <w:top w:val="none" w:sz="0" w:space="0" w:color="auto"/>
            <w:left w:val="none" w:sz="0" w:space="0" w:color="auto"/>
            <w:bottom w:val="none" w:sz="0" w:space="0" w:color="auto"/>
            <w:right w:val="none" w:sz="0" w:space="0" w:color="auto"/>
          </w:divBdr>
        </w:div>
      </w:divsChild>
    </w:div>
    <w:div w:id="641466781">
      <w:bodyDiv w:val="1"/>
      <w:marLeft w:val="0"/>
      <w:marRight w:val="0"/>
      <w:marTop w:val="0"/>
      <w:marBottom w:val="0"/>
      <w:divBdr>
        <w:top w:val="none" w:sz="0" w:space="0" w:color="auto"/>
        <w:left w:val="none" w:sz="0" w:space="0" w:color="auto"/>
        <w:bottom w:val="none" w:sz="0" w:space="0" w:color="auto"/>
        <w:right w:val="none" w:sz="0" w:space="0" w:color="auto"/>
      </w:divBdr>
    </w:div>
    <w:div w:id="825130908">
      <w:bodyDiv w:val="1"/>
      <w:marLeft w:val="0"/>
      <w:marRight w:val="0"/>
      <w:marTop w:val="0"/>
      <w:marBottom w:val="0"/>
      <w:divBdr>
        <w:top w:val="none" w:sz="0" w:space="0" w:color="auto"/>
        <w:left w:val="none" w:sz="0" w:space="0" w:color="auto"/>
        <w:bottom w:val="none" w:sz="0" w:space="0" w:color="auto"/>
        <w:right w:val="none" w:sz="0" w:space="0" w:color="auto"/>
      </w:divBdr>
      <w:divsChild>
        <w:div w:id="1516965383">
          <w:marLeft w:val="0"/>
          <w:marRight w:val="0"/>
          <w:marTop w:val="0"/>
          <w:marBottom w:val="0"/>
          <w:divBdr>
            <w:top w:val="none" w:sz="0" w:space="0" w:color="auto"/>
            <w:left w:val="none" w:sz="0" w:space="0" w:color="auto"/>
            <w:bottom w:val="none" w:sz="0" w:space="0" w:color="auto"/>
            <w:right w:val="none" w:sz="0" w:space="0" w:color="auto"/>
          </w:divBdr>
        </w:div>
      </w:divsChild>
    </w:div>
    <w:div w:id="1263412544">
      <w:bodyDiv w:val="1"/>
      <w:marLeft w:val="0"/>
      <w:marRight w:val="0"/>
      <w:marTop w:val="0"/>
      <w:marBottom w:val="0"/>
      <w:divBdr>
        <w:top w:val="none" w:sz="0" w:space="0" w:color="auto"/>
        <w:left w:val="none" w:sz="0" w:space="0" w:color="auto"/>
        <w:bottom w:val="none" w:sz="0" w:space="0" w:color="auto"/>
        <w:right w:val="none" w:sz="0" w:space="0" w:color="auto"/>
      </w:divBdr>
    </w:div>
    <w:div w:id="1358315240">
      <w:bodyDiv w:val="1"/>
      <w:marLeft w:val="0"/>
      <w:marRight w:val="0"/>
      <w:marTop w:val="0"/>
      <w:marBottom w:val="0"/>
      <w:divBdr>
        <w:top w:val="none" w:sz="0" w:space="0" w:color="auto"/>
        <w:left w:val="none" w:sz="0" w:space="0" w:color="auto"/>
        <w:bottom w:val="none" w:sz="0" w:space="0" w:color="auto"/>
        <w:right w:val="none" w:sz="0" w:space="0" w:color="auto"/>
      </w:divBdr>
    </w:div>
    <w:div w:id="1436287529">
      <w:bodyDiv w:val="1"/>
      <w:marLeft w:val="0"/>
      <w:marRight w:val="0"/>
      <w:marTop w:val="0"/>
      <w:marBottom w:val="0"/>
      <w:divBdr>
        <w:top w:val="none" w:sz="0" w:space="0" w:color="auto"/>
        <w:left w:val="none" w:sz="0" w:space="0" w:color="auto"/>
        <w:bottom w:val="none" w:sz="0" w:space="0" w:color="auto"/>
        <w:right w:val="none" w:sz="0" w:space="0" w:color="auto"/>
      </w:divBdr>
    </w:div>
    <w:div w:id="151010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image" Target="media/image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image" Target="media/image6.jpeg"/><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image" Target="media/image5.jpeg"/><Relationship Id="rId28"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image" Target="media/image4.jpeg"/><Relationship Id="rId27" Type="http://schemas.openxmlformats.org/officeDocument/2006/relationships/image" Target="media/image9.jpeg"/><Relationship Id="rId30"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chartUserShapes" Target="../drawings/drawing10.xml"/><Relationship Id="rId2" Type="http://schemas.openxmlformats.org/officeDocument/2006/relationships/oleObject" Target="&#1050;&#1085;&#1080;&#1075;&#1072;1"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3" Type="http://schemas.openxmlformats.org/officeDocument/2006/relationships/chartUserShapes" Target="../drawings/drawing11.xml"/><Relationship Id="rId2" Type="http://schemas.openxmlformats.org/officeDocument/2006/relationships/oleObject" Target="&#1050;&#1085;&#1080;&#1075;&#1072;1" TargetMode="External"/><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1050;&#1085;&#1080;&#1075;&#1072;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1050;&#1085;&#1080;&#1075;&#1072;1"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1050;&#1085;&#1080;&#1075;&#1072;1"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oleObject" Target="&#1050;&#1085;&#1080;&#1075;&#1072;1"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oleObject" Target="&#1050;&#1085;&#1080;&#1075;&#1072;1"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oleObject" Target="&#1050;&#1085;&#1080;&#1075;&#1072;1"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8.xml"/><Relationship Id="rId2" Type="http://schemas.openxmlformats.org/officeDocument/2006/relationships/oleObject" Target="&#1050;&#1085;&#1080;&#1075;&#1072;1"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3" Type="http://schemas.openxmlformats.org/officeDocument/2006/relationships/chartUserShapes" Target="../drawings/drawing9.xml"/><Relationship Id="rId2" Type="http://schemas.openxmlformats.org/officeDocument/2006/relationships/oleObject" Target="&#1050;&#1085;&#1080;&#1075;&#1072;1"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pieChart>
        <c:varyColors val="1"/>
        <c:ser>
          <c:idx val="0"/>
          <c:order val="0"/>
          <c:dPt>
            <c:idx val="1"/>
            <c:explosion val="7"/>
          </c:dPt>
          <c:dLbls>
            <c:showPercent val="1"/>
          </c:dLbls>
          <c:val>
            <c:numRef>
              <c:f>Лист1!$A$1:$B$1</c:f>
              <c:numCache>
                <c:formatCode>General</c:formatCode>
                <c:ptCount val="2"/>
                <c:pt idx="0">
                  <c:v>68</c:v>
                </c:pt>
                <c:pt idx="1">
                  <c:v>32</c:v>
                </c:pt>
              </c:numCache>
            </c:numRef>
          </c:val>
        </c:ser>
        <c:dLbls>
          <c:showPercent val="1"/>
        </c:dLbls>
        <c:firstSliceAng val="0"/>
      </c:pieChart>
    </c:plotArea>
    <c:legend>
      <c:legendPos val="t"/>
      <c:layout>
        <c:manualLayout>
          <c:xMode val="edge"/>
          <c:yMode val="edge"/>
          <c:x val="0.6520406824146987"/>
          <c:y val="0.2637733304170311"/>
          <c:w val="4.591863517060369E-2"/>
          <c:h val="0.39390237678623524"/>
        </c:manualLayout>
      </c:layout>
      <c:txPr>
        <a:bodyPr/>
        <a:lstStyle/>
        <a:p>
          <a:pPr rtl="0">
            <a:defRPr/>
          </a:pPr>
          <a:endParaRPr lang="ru-RU"/>
        </a:p>
      </c:txPr>
    </c:legend>
    <c:plotVisOnly val="1"/>
    <c:dispBlanksAs val="zero"/>
  </c:chart>
  <c:externalData r:id="rId2"/>
  <c:userShapes r:id="rId3"/>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pieChart>
        <c:varyColors val="1"/>
        <c:ser>
          <c:idx val="0"/>
          <c:order val="0"/>
          <c:dLbls>
            <c:showPercent val="1"/>
          </c:dLbls>
          <c:val>
            <c:numRef>
              <c:f>Лист1!$A$1:$B$1</c:f>
              <c:numCache>
                <c:formatCode>General</c:formatCode>
                <c:ptCount val="2"/>
                <c:pt idx="0">
                  <c:v>20</c:v>
                </c:pt>
                <c:pt idx="1">
                  <c:v>60</c:v>
                </c:pt>
              </c:numCache>
            </c:numRef>
          </c:val>
        </c:ser>
        <c:dLbls>
          <c:showPercent val="1"/>
        </c:dLbls>
        <c:firstSliceAng val="0"/>
      </c:pieChart>
    </c:plotArea>
    <c:legend>
      <c:legendPos val="t"/>
      <c:layout>
        <c:manualLayout>
          <c:xMode val="edge"/>
          <c:yMode val="edge"/>
          <c:x val="0.6853740157480317"/>
          <c:y val="0.125"/>
          <c:w val="5.4251968503937001E-2"/>
          <c:h val="0.43556904345290182"/>
        </c:manualLayout>
      </c:layout>
      <c:txPr>
        <a:bodyPr/>
        <a:lstStyle/>
        <a:p>
          <a:pPr rtl="0">
            <a:defRPr/>
          </a:pPr>
          <a:endParaRPr lang="ru-RU"/>
        </a:p>
      </c:txPr>
    </c:legend>
    <c:plotVisOnly val="1"/>
    <c:dispBlanksAs val="zero"/>
  </c:chart>
  <c:externalData r:id="rId2"/>
  <c:userShapes r:id="rId3"/>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pieChart>
        <c:varyColors val="1"/>
        <c:ser>
          <c:idx val="0"/>
          <c:order val="0"/>
          <c:dLbls>
            <c:showPercent val="1"/>
          </c:dLbls>
          <c:val>
            <c:numRef>
              <c:f>Лист1!$A$1:$C$1</c:f>
              <c:numCache>
                <c:formatCode>General</c:formatCode>
                <c:ptCount val="3"/>
                <c:pt idx="0">
                  <c:v>20</c:v>
                </c:pt>
                <c:pt idx="1">
                  <c:v>60</c:v>
                </c:pt>
                <c:pt idx="2">
                  <c:v>20</c:v>
                </c:pt>
              </c:numCache>
            </c:numRef>
          </c:val>
        </c:ser>
        <c:ser>
          <c:idx val="1"/>
          <c:order val="1"/>
          <c:dLbls>
            <c:showPercent val="1"/>
          </c:dLbls>
          <c:val>
            <c:numRef>
              <c:f>Лист1!$A$2:$C$2</c:f>
              <c:numCache>
                <c:formatCode>General</c:formatCode>
                <c:ptCount val="3"/>
              </c:numCache>
            </c:numRef>
          </c:val>
        </c:ser>
        <c:dLbls>
          <c:showPercent val="1"/>
        </c:dLbls>
        <c:firstSliceAng val="0"/>
      </c:pieChart>
    </c:plotArea>
    <c:legend>
      <c:legendPos val="t"/>
      <c:layout>
        <c:manualLayout>
          <c:xMode val="edge"/>
          <c:yMode val="edge"/>
          <c:x val="0.68917191601049899"/>
          <c:y val="9.2592592592592671E-2"/>
          <c:w val="5.7767060367454069E-2"/>
          <c:h val="0.54668015456401309"/>
        </c:manualLayout>
      </c:layout>
      <c:txPr>
        <a:bodyPr/>
        <a:lstStyle/>
        <a:p>
          <a:pPr rtl="0">
            <a:defRPr/>
          </a:pPr>
          <a:endParaRPr lang="ru-RU"/>
        </a:p>
      </c:txPr>
    </c:legend>
    <c:plotVisOnly val="1"/>
    <c:dispBlanksAs val="zero"/>
  </c:chart>
  <c:externalData r:id="rId2"/>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pieChart>
        <c:varyColors val="1"/>
        <c:ser>
          <c:idx val="0"/>
          <c:order val="0"/>
          <c:dLbls>
            <c:showPercent val="1"/>
          </c:dLbls>
          <c:val>
            <c:numRef>
              <c:f>Лист1!$A$1:$B$1</c:f>
              <c:numCache>
                <c:formatCode>General</c:formatCode>
                <c:ptCount val="2"/>
                <c:pt idx="0">
                  <c:v>28</c:v>
                </c:pt>
                <c:pt idx="1">
                  <c:v>72</c:v>
                </c:pt>
              </c:numCache>
            </c:numRef>
          </c:val>
        </c:ser>
        <c:dLbls>
          <c:showPercent val="1"/>
        </c:dLbls>
        <c:firstSliceAng val="0"/>
      </c:pieChart>
    </c:plotArea>
    <c:legend>
      <c:legendPos val="t"/>
      <c:layout>
        <c:manualLayout>
          <c:xMode val="edge"/>
          <c:yMode val="edge"/>
          <c:x val="0.68533927022116004"/>
          <c:y val="0.17118073782443866"/>
          <c:w val="4.0397684177211776E-2"/>
          <c:h val="0.36149496937882791"/>
        </c:manualLayout>
      </c:layout>
      <c:txPr>
        <a:bodyPr/>
        <a:lstStyle/>
        <a:p>
          <a:pPr rtl="0">
            <a:defRPr/>
          </a:pPr>
          <a:endParaRPr lang="ru-RU"/>
        </a:p>
      </c:txPr>
    </c:legend>
    <c:plotVisOnly val="1"/>
    <c:dispBlanksAs val="zero"/>
  </c:chart>
  <c:externalData r:id="rId2"/>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pieChart>
        <c:varyColors val="1"/>
        <c:ser>
          <c:idx val="0"/>
          <c:order val="0"/>
          <c:dLbls>
            <c:showPercent val="1"/>
          </c:dLbls>
          <c:val>
            <c:numRef>
              <c:f>Лист1!$A$1:$C$1</c:f>
              <c:numCache>
                <c:formatCode>General</c:formatCode>
                <c:ptCount val="3"/>
                <c:pt idx="0">
                  <c:v>8</c:v>
                </c:pt>
                <c:pt idx="1">
                  <c:v>68</c:v>
                </c:pt>
                <c:pt idx="2">
                  <c:v>24</c:v>
                </c:pt>
              </c:numCache>
            </c:numRef>
          </c:val>
        </c:ser>
        <c:dLbls>
          <c:showPercent val="1"/>
        </c:dLbls>
        <c:firstSliceAng val="0"/>
      </c:pieChart>
    </c:plotArea>
    <c:legend>
      <c:legendPos val="t"/>
      <c:layout>
        <c:manualLayout>
          <c:xMode val="edge"/>
          <c:yMode val="edge"/>
          <c:x val="0.6836163604549429"/>
          <c:y val="0.17118073782443866"/>
          <c:w val="4.3878171478565167E-2"/>
          <c:h val="0.50501348789734568"/>
        </c:manualLayout>
      </c:layout>
      <c:txPr>
        <a:bodyPr/>
        <a:lstStyle/>
        <a:p>
          <a:pPr rtl="0">
            <a:defRPr/>
          </a:pPr>
          <a:endParaRPr lang="ru-RU"/>
        </a:p>
      </c:txPr>
    </c:legend>
    <c:plotVisOnly val="1"/>
    <c:dispBlanksAs val="zero"/>
  </c:chart>
  <c:externalData r:id="rId2"/>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pieChart>
        <c:varyColors val="1"/>
        <c:ser>
          <c:idx val="0"/>
          <c:order val="0"/>
          <c:dLbls>
            <c:showPercent val="1"/>
          </c:dLbls>
          <c:val>
            <c:numRef>
              <c:f>Лист1!$A$1:$B$1</c:f>
              <c:numCache>
                <c:formatCode>General</c:formatCode>
                <c:ptCount val="2"/>
                <c:pt idx="0">
                  <c:v>88</c:v>
                </c:pt>
                <c:pt idx="1">
                  <c:v>12</c:v>
                </c:pt>
              </c:numCache>
            </c:numRef>
          </c:val>
        </c:ser>
        <c:dLbls>
          <c:showPercent val="1"/>
        </c:dLbls>
        <c:firstSliceAng val="0"/>
      </c:pieChart>
    </c:plotArea>
    <c:legend>
      <c:legendPos val="t"/>
      <c:layout>
        <c:manualLayout>
          <c:xMode val="edge"/>
          <c:yMode val="edge"/>
          <c:x val="0.68811716622740249"/>
          <c:y val="0.15729184893554973"/>
          <c:w val="5.7029700809228388E-2"/>
          <c:h val="0.48649496937882791"/>
        </c:manualLayout>
      </c:layout>
      <c:txPr>
        <a:bodyPr/>
        <a:lstStyle/>
        <a:p>
          <a:pPr rtl="0">
            <a:defRPr/>
          </a:pPr>
          <a:endParaRPr lang="ru-RU"/>
        </a:p>
      </c:txPr>
    </c:legend>
    <c:plotVisOnly val="1"/>
    <c:dispBlanksAs val="zero"/>
  </c:chart>
  <c:externalData r:id="rId2"/>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pieChart>
        <c:varyColors val="1"/>
        <c:ser>
          <c:idx val="0"/>
          <c:order val="0"/>
          <c:dLbls>
            <c:showPercent val="1"/>
          </c:dLbls>
          <c:val>
            <c:numRef>
              <c:f>Лист1!$A$1:$C$1</c:f>
              <c:numCache>
                <c:formatCode>General</c:formatCode>
                <c:ptCount val="3"/>
                <c:pt idx="0">
                  <c:v>16</c:v>
                </c:pt>
                <c:pt idx="1">
                  <c:v>44</c:v>
                </c:pt>
                <c:pt idx="2">
                  <c:v>40</c:v>
                </c:pt>
              </c:numCache>
            </c:numRef>
          </c:val>
        </c:ser>
        <c:dLbls>
          <c:showPercent val="1"/>
        </c:dLbls>
        <c:firstSliceAng val="0"/>
      </c:pieChart>
    </c:plotArea>
    <c:legend>
      <c:legendPos val="t"/>
      <c:layout>
        <c:manualLayout>
          <c:xMode val="edge"/>
          <c:yMode val="edge"/>
          <c:x val="0.67806080489938791"/>
          <c:y val="0.33321777486147586"/>
          <c:w val="7.4433727034120795E-2"/>
          <c:h val="0.3476060804899388"/>
        </c:manualLayout>
      </c:layout>
      <c:txPr>
        <a:bodyPr/>
        <a:lstStyle/>
        <a:p>
          <a:pPr rtl="0">
            <a:defRPr/>
          </a:pPr>
          <a:endParaRPr lang="ru-RU"/>
        </a:p>
      </c:txPr>
    </c:legend>
    <c:plotVisOnly val="1"/>
    <c:dispBlanksAs val="zero"/>
  </c:chart>
  <c:externalData r:id="rId2"/>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pieChart>
        <c:varyColors val="1"/>
        <c:ser>
          <c:idx val="0"/>
          <c:order val="0"/>
          <c:dLbls>
            <c:showPercent val="1"/>
          </c:dLbls>
          <c:val>
            <c:numRef>
              <c:f>Лист1!$A$1:$B$1</c:f>
              <c:numCache>
                <c:formatCode>General</c:formatCode>
                <c:ptCount val="2"/>
                <c:pt idx="0">
                  <c:v>80</c:v>
                </c:pt>
                <c:pt idx="1">
                  <c:v>20</c:v>
                </c:pt>
              </c:numCache>
            </c:numRef>
          </c:val>
        </c:ser>
        <c:dLbls>
          <c:showPercent val="1"/>
        </c:dLbls>
        <c:firstSliceAng val="0"/>
      </c:pieChart>
    </c:plotArea>
    <c:legend>
      <c:legendPos val="t"/>
      <c:layout>
        <c:manualLayout>
          <c:xMode val="edge"/>
          <c:yMode val="edge"/>
          <c:x val="0.70194247548578292"/>
          <c:y val="0.28692147856517941"/>
          <c:w val="4.3158118748669892E-2"/>
          <c:h val="0.27816163604549426"/>
        </c:manualLayout>
      </c:layout>
      <c:txPr>
        <a:bodyPr/>
        <a:lstStyle/>
        <a:p>
          <a:pPr rtl="0">
            <a:defRPr/>
          </a:pPr>
          <a:endParaRPr lang="ru-RU"/>
        </a:p>
      </c:txPr>
    </c:legend>
    <c:plotVisOnly val="1"/>
    <c:dispBlanksAs val="zero"/>
  </c:chart>
  <c:externalData r:id="rId2"/>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pieChart>
        <c:varyColors val="1"/>
        <c:ser>
          <c:idx val="0"/>
          <c:order val="0"/>
          <c:dLbls>
            <c:showPercent val="1"/>
          </c:dLbls>
          <c:val>
            <c:numRef>
              <c:f>Лист1!$A$1:$C$1</c:f>
              <c:numCache>
                <c:formatCode>General</c:formatCode>
                <c:ptCount val="3"/>
                <c:pt idx="0">
                  <c:v>20</c:v>
                </c:pt>
                <c:pt idx="1">
                  <c:v>60</c:v>
                </c:pt>
                <c:pt idx="2">
                  <c:v>20</c:v>
                </c:pt>
              </c:numCache>
            </c:numRef>
          </c:val>
        </c:ser>
        <c:dLbls>
          <c:showPercent val="1"/>
        </c:dLbls>
        <c:firstSliceAng val="0"/>
      </c:pieChart>
    </c:plotArea>
    <c:legend>
      <c:legendPos val="t"/>
      <c:layout>
        <c:manualLayout>
          <c:xMode val="edge"/>
          <c:yMode val="edge"/>
          <c:x val="0.68639413823272089"/>
          <c:y val="0.25451407115777214"/>
          <c:w val="6.6100393700787408E-2"/>
          <c:h val="0.40316163604549426"/>
        </c:manualLayout>
      </c:layout>
      <c:txPr>
        <a:bodyPr/>
        <a:lstStyle/>
        <a:p>
          <a:pPr rtl="0">
            <a:defRPr/>
          </a:pPr>
          <a:endParaRPr lang="ru-RU"/>
        </a:p>
      </c:txPr>
    </c:legend>
    <c:plotVisOnly val="1"/>
    <c:dispBlanksAs val="zero"/>
  </c:chart>
  <c:externalData r:id="rId2"/>
  <c:userShapes r:id="rId3"/>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pieChart>
        <c:varyColors val="1"/>
        <c:ser>
          <c:idx val="0"/>
          <c:order val="0"/>
          <c:dLbls>
            <c:showPercent val="1"/>
          </c:dLbls>
          <c:val>
            <c:numRef>
              <c:f>Лист1!$A$1:$B$1</c:f>
              <c:numCache>
                <c:formatCode>General</c:formatCode>
                <c:ptCount val="2"/>
                <c:pt idx="0">
                  <c:v>20</c:v>
                </c:pt>
                <c:pt idx="1">
                  <c:v>60</c:v>
                </c:pt>
              </c:numCache>
            </c:numRef>
          </c:val>
        </c:ser>
        <c:dLbls>
          <c:showPercent val="1"/>
        </c:dLbls>
        <c:firstSliceAng val="0"/>
      </c:pieChart>
    </c:plotArea>
    <c:legend>
      <c:legendPos val="t"/>
      <c:layout>
        <c:manualLayout>
          <c:xMode val="edge"/>
          <c:yMode val="edge"/>
          <c:x val="0.67704068241469884"/>
          <c:y val="0.24062518226888305"/>
          <c:w val="6.8140857392825896E-2"/>
          <c:h val="0.27816163604549426"/>
        </c:manualLayout>
      </c:layout>
      <c:txPr>
        <a:bodyPr/>
        <a:lstStyle/>
        <a:p>
          <a:pPr rtl="0">
            <a:defRPr/>
          </a:pPr>
          <a:endParaRPr lang="ru-RU"/>
        </a:p>
      </c:txPr>
    </c:legend>
    <c:plotVisOnly val="1"/>
    <c:dispBlanksAs val="zero"/>
  </c:chart>
  <c:externalData r:id="rId2"/>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pieChart>
        <c:varyColors val="1"/>
        <c:ser>
          <c:idx val="0"/>
          <c:order val="0"/>
          <c:dLbls>
            <c:showPercent val="1"/>
          </c:dLbls>
          <c:val>
            <c:numRef>
              <c:f>Лист1!$A$1:$C$1</c:f>
              <c:numCache>
                <c:formatCode>General</c:formatCode>
                <c:ptCount val="3"/>
                <c:pt idx="0">
                  <c:v>20</c:v>
                </c:pt>
                <c:pt idx="1">
                  <c:v>60</c:v>
                </c:pt>
                <c:pt idx="2">
                  <c:v>20</c:v>
                </c:pt>
              </c:numCache>
            </c:numRef>
          </c:val>
        </c:ser>
        <c:dLbls>
          <c:showPercent val="1"/>
        </c:dLbls>
        <c:firstSliceAng val="0"/>
      </c:pieChart>
    </c:plotArea>
    <c:legend>
      <c:legendPos val="t"/>
      <c:layout>
        <c:manualLayout>
          <c:xMode val="edge"/>
          <c:yMode val="edge"/>
          <c:x val="0.6641719160104993"/>
          <c:y val="0.2313659230096238"/>
          <c:w val="6.0544838145231858E-2"/>
          <c:h val="0.39853200641586484"/>
        </c:manualLayout>
      </c:layout>
      <c:txPr>
        <a:bodyPr/>
        <a:lstStyle/>
        <a:p>
          <a:pPr rtl="0">
            <a:defRPr/>
          </a:pPr>
          <a:endParaRPr lang="ru-RU"/>
        </a:p>
      </c:txPr>
    </c:legend>
    <c:plotVisOnly val="1"/>
    <c:dispBlanksAs val="zero"/>
  </c:chart>
  <c:externalData r:id="rId2"/>
  <c:userShapes r:id="rId3"/>
</c:chartSpace>
</file>

<file path=word/drawings/drawing1.xml><?xml version="1.0" encoding="utf-8"?>
<c:userShapes xmlns:c="http://schemas.openxmlformats.org/drawingml/2006/chart">
  <cdr:relSizeAnchor xmlns:cdr="http://schemas.openxmlformats.org/drawingml/2006/chartDrawing">
    <cdr:from>
      <cdr:x>0.70521</cdr:x>
      <cdr:y>0.28125</cdr:y>
    </cdr:from>
    <cdr:to>
      <cdr:x>0.96146</cdr:x>
      <cdr:y>0.80903</cdr:y>
    </cdr:to>
    <cdr:sp macro="" textlink="">
      <cdr:nvSpPr>
        <cdr:cNvPr id="2" name="TextBox 1"/>
        <cdr:cNvSpPr txBox="1"/>
      </cdr:nvSpPr>
      <cdr:spPr>
        <a:xfrm xmlns:a="http://schemas.openxmlformats.org/drawingml/2006/main">
          <a:off x="3224213" y="771519"/>
          <a:ext cx="1171575" cy="14478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средний уровень</a:t>
          </a:r>
        </a:p>
        <a:p xmlns:a="http://schemas.openxmlformats.org/drawingml/2006/main">
          <a:endParaRPr lang="ru-RU" sz="1100"/>
        </a:p>
        <a:p xmlns:a="http://schemas.openxmlformats.org/drawingml/2006/main">
          <a:endParaRPr lang="ru-RU" sz="1100"/>
        </a:p>
        <a:p xmlns:a="http://schemas.openxmlformats.org/drawingml/2006/main">
          <a:r>
            <a:rPr lang="ru-RU" sz="1100"/>
            <a:t>высокий уровень</a:t>
          </a:r>
        </a:p>
      </cdr:txBody>
    </cdr:sp>
  </cdr:relSizeAnchor>
</c:userShapes>
</file>

<file path=word/drawings/drawing10.xml><?xml version="1.0" encoding="utf-8"?>
<c:userShapes xmlns:c="http://schemas.openxmlformats.org/drawingml/2006/chart">
  <cdr:relSizeAnchor xmlns:cdr="http://schemas.openxmlformats.org/drawingml/2006/chartDrawing">
    <cdr:from>
      <cdr:x>0.73854</cdr:x>
      <cdr:y>0.18055</cdr:y>
    </cdr:from>
    <cdr:to>
      <cdr:x>1</cdr:x>
      <cdr:y>0.54861</cdr:y>
    </cdr:to>
    <cdr:sp macro="" textlink="">
      <cdr:nvSpPr>
        <cdr:cNvPr id="2" name="TextBox 1"/>
        <cdr:cNvSpPr txBox="1"/>
      </cdr:nvSpPr>
      <cdr:spPr>
        <a:xfrm xmlns:a="http://schemas.openxmlformats.org/drawingml/2006/main">
          <a:off x="3376613" y="495294"/>
          <a:ext cx="1195387" cy="100965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низкий уровень</a:t>
          </a:r>
        </a:p>
        <a:p xmlns:a="http://schemas.openxmlformats.org/drawingml/2006/main">
          <a:endParaRPr lang="ru-RU" sz="1100"/>
        </a:p>
        <a:p xmlns:a="http://schemas.openxmlformats.org/drawingml/2006/main">
          <a:endParaRPr lang="ru-RU" sz="1100"/>
        </a:p>
        <a:p xmlns:a="http://schemas.openxmlformats.org/drawingml/2006/main">
          <a:r>
            <a:rPr lang="ru-RU" sz="1100"/>
            <a:t>средний уровень</a:t>
          </a:r>
        </a:p>
      </cdr:txBody>
    </cdr:sp>
  </cdr:relSizeAnchor>
</c:userShapes>
</file>

<file path=word/drawings/drawing11.xml><?xml version="1.0" encoding="utf-8"?>
<c:userShapes xmlns:c="http://schemas.openxmlformats.org/drawingml/2006/chart">
  <cdr:relSizeAnchor xmlns:cdr="http://schemas.openxmlformats.org/drawingml/2006/chartDrawing">
    <cdr:from>
      <cdr:x>0.74271</cdr:x>
      <cdr:y>0.125</cdr:y>
    </cdr:from>
    <cdr:to>
      <cdr:x>1</cdr:x>
      <cdr:y>0.59375</cdr:y>
    </cdr:to>
    <cdr:sp macro="" textlink="">
      <cdr:nvSpPr>
        <cdr:cNvPr id="2" name="TextBox 1"/>
        <cdr:cNvSpPr txBox="1"/>
      </cdr:nvSpPr>
      <cdr:spPr>
        <a:xfrm xmlns:a="http://schemas.openxmlformats.org/drawingml/2006/main">
          <a:off x="3395663" y="342899"/>
          <a:ext cx="1176337" cy="12858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низкий уровень</a:t>
          </a:r>
        </a:p>
        <a:p xmlns:a="http://schemas.openxmlformats.org/drawingml/2006/main">
          <a:endParaRPr lang="ru-RU" sz="1100"/>
        </a:p>
        <a:p xmlns:a="http://schemas.openxmlformats.org/drawingml/2006/main">
          <a:endParaRPr lang="ru-RU" sz="1100"/>
        </a:p>
        <a:p xmlns:a="http://schemas.openxmlformats.org/drawingml/2006/main">
          <a:r>
            <a:rPr lang="ru-RU" sz="1100"/>
            <a:t>средний уровень</a:t>
          </a:r>
        </a:p>
        <a:p xmlns:a="http://schemas.openxmlformats.org/drawingml/2006/main">
          <a:endParaRPr lang="ru-RU" sz="1100"/>
        </a:p>
        <a:p xmlns:a="http://schemas.openxmlformats.org/drawingml/2006/main">
          <a:endParaRPr lang="ru-RU" sz="1100"/>
        </a:p>
        <a:p xmlns:a="http://schemas.openxmlformats.org/drawingml/2006/main">
          <a:r>
            <a:rPr lang="ru-RU" sz="1100"/>
            <a:t>высокий уровень</a:t>
          </a:r>
        </a:p>
      </cdr:txBody>
    </cdr:sp>
  </cdr:relSizeAnchor>
</c:userShapes>
</file>

<file path=word/drawings/drawing2.xml><?xml version="1.0" encoding="utf-8"?>
<c:userShapes xmlns:c="http://schemas.openxmlformats.org/drawingml/2006/chart">
  <cdr:relSizeAnchor xmlns:cdr="http://schemas.openxmlformats.org/drawingml/2006/chartDrawing">
    <cdr:from>
      <cdr:x>0.72813</cdr:x>
      <cdr:y>0.20486</cdr:y>
    </cdr:from>
    <cdr:to>
      <cdr:x>1</cdr:x>
      <cdr:y>0.50694</cdr:y>
    </cdr:to>
    <cdr:sp macro="" textlink="">
      <cdr:nvSpPr>
        <cdr:cNvPr id="2" name="TextBox 1"/>
        <cdr:cNvSpPr txBox="1"/>
      </cdr:nvSpPr>
      <cdr:spPr>
        <a:xfrm xmlns:a="http://schemas.openxmlformats.org/drawingml/2006/main">
          <a:off x="3335946" y="565875"/>
          <a:ext cx="1245579" cy="83442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низкий уровень</a:t>
          </a:r>
        </a:p>
        <a:p xmlns:a="http://schemas.openxmlformats.org/drawingml/2006/main">
          <a:endParaRPr lang="ru-RU" sz="1100"/>
        </a:p>
        <a:p xmlns:a="http://schemas.openxmlformats.org/drawingml/2006/main">
          <a:endParaRPr lang="ru-RU" sz="1100"/>
        </a:p>
        <a:p xmlns:a="http://schemas.openxmlformats.org/drawingml/2006/main">
          <a:r>
            <a:rPr lang="ru-RU" sz="1100"/>
            <a:t>средний уровень</a:t>
          </a:r>
        </a:p>
      </cdr:txBody>
    </cdr:sp>
  </cdr:relSizeAnchor>
</c:userShapes>
</file>

<file path=word/drawings/drawing3.xml><?xml version="1.0" encoding="utf-8"?>
<c:userShapes xmlns:c="http://schemas.openxmlformats.org/drawingml/2006/chart">
  <cdr:relSizeAnchor xmlns:cdr="http://schemas.openxmlformats.org/drawingml/2006/chartDrawing">
    <cdr:from>
      <cdr:x>0.74688</cdr:x>
      <cdr:y>0.19097</cdr:y>
    </cdr:from>
    <cdr:to>
      <cdr:x>0.98646</cdr:x>
      <cdr:y>0.92361</cdr:y>
    </cdr:to>
    <cdr:sp macro="" textlink="">
      <cdr:nvSpPr>
        <cdr:cNvPr id="2" name="TextBox 1"/>
        <cdr:cNvSpPr txBox="1"/>
      </cdr:nvSpPr>
      <cdr:spPr>
        <a:xfrm xmlns:a="http://schemas.openxmlformats.org/drawingml/2006/main">
          <a:off x="3414713" y="523869"/>
          <a:ext cx="1095375" cy="20097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низкий уровень</a:t>
          </a:r>
        </a:p>
        <a:p xmlns:a="http://schemas.openxmlformats.org/drawingml/2006/main">
          <a:endParaRPr lang="ru-RU" sz="1100"/>
        </a:p>
        <a:p xmlns:a="http://schemas.openxmlformats.org/drawingml/2006/main">
          <a:endParaRPr lang="ru-RU" sz="1100"/>
        </a:p>
        <a:p xmlns:a="http://schemas.openxmlformats.org/drawingml/2006/main">
          <a:r>
            <a:rPr lang="ru-RU" sz="1100"/>
            <a:t>средний уровень</a:t>
          </a:r>
        </a:p>
        <a:p xmlns:a="http://schemas.openxmlformats.org/drawingml/2006/main">
          <a:endParaRPr lang="ru-RU" sz="1100"/>
        </a:p>
        <a:p xmlns:a="http://schemas.openxmlformats.org/drawingml/2006/main">
          <a:endParaRPr lang="ru-RU" sz="1100"/>
        </a:p>
        <a:p xmlns:a="http://schemas.openxmlformats.org/drawingml/2006/main">
          <a:r>
            <a:rPr lang="ru-RU" sz="1100"/>
            <a:t>высокий уровень</a:t>
          </a:r>
        </a:p>
      </cdr:txBody>
    </cdr:sp>
  </cdr:relSizeAnchor>
</c:userShapes>
</file>

<file path=word/drawings/drawing4.xml><?xml version="1.0" encoding="utf-8"?>
<c:userShapes xmlns:c="http://schemas.openxmlformats.org/drawingml/2006/chart">
  <cdr:relSizeAnchor xmlns:cdr="http://schemas.openxmlformats.org/drawingml/2006/chartDrawing">
    <cdr:from>
      <cdr:x>0.73229</cdr:x>
      <cdr:y>0.21875</cdr:y>
    </cdr:from>
    <cdr:to>
      <cdr:x>1</cdr:x>
      <cdr:y>0.95139</cdr:y>
    </cdr:to>
    <cdr:sp macro="" textlink="">
      <cdr:nvSpPr>
        <cdr:cNvPr id="2" name="TextBox 1"/>
        <cdr:cNvSpPr txBox="1"/>
      </cdr:nvSpPr>
      <cdr:spPr>
        <a:xfrm xmlns:a="http://schemas.openxmlformats.org/drawingml/2006/main">
          <a:off x="3348038" y="600069"/>
          <a:ext cx="1223962" cy="20097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низкий уровень</a:t>
          </a:r>
        </a:p>
        <a:p xmlns:a="http://schemas.openxmlformats.org/drawingml/2006/main">
          <a:endParaRPr lang="ru-RU" sz="1100"/>
        </a:p>
        <a:p xmlns:a="http://schemas.openxmlformats.org/drawingml/2006/main">
          <a:endParaRPr lang="ru-RU" sz="1100"/>
        </a:p>
        <a:p xmlns:a="http://schemas.openxmlformats.org/drawingml/2006/main">
          <a:endParaRPr lang="ru-RU" sz="1100"/>
        </a:p>
        <a:p xmlns:a="http://schemas.openxmlformats.org/drawingml/2006/main">
          <a:r>
            <a:rPr lang="ru-RU" sz="1100"/>
            <a:t>средний уровень</a:t>
          </a:r>
        </a:p>
      </cdr:txBody>
    </cdr:sp>
  </cdr:relSizeAnchor>
</c:userShapes>
</file>

<file path=word/drawings/drawing5.xml><?xml version="1.0" encoding="utf-8"?>
<c:userShapes xmlns:c="http://schemas.openxmlformats.org/drawingml/2006/chart">
  <cdr:relSizeAnchor xmlns:cdr="http://schemas.openxmlformats.org/drawingml/2006/chartDrawing">
    <cdr:from>
      <cdr:x>0.74896</cdr:x>
      <cdr:y>0.31944</cdr:y>
    </cdr:from>
    <cdr:to>
      <cdr:x>1</cdr:x>
      <cdr:y>0.66666</cdr:y>
    </cdr:to>
    <cdr:sp macro="" textlink="">
      <cdr:nvSpPr>
        <cdr:cNvPr id="2" name="TextBox 1"/>
        <cdr:cNvSpPr txBox="1"/>
      </cdr:nvSpPr>
      <cdr:spPr>
        <a:xfrm xmlns:a="http://schemas.openxmlformats.org/drawingml/2006/main">
          <a:off x="3424238" y="876294"/>
          <a:ext cx="1147762" cy="9525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низкий уровень</a:t>
          </a:r>
        </a:p>
        <a:p xmlns:a="http://schemas.openxmlformats.org/drawingml/2006/main">
          <a:endParaRPr lang="ru-RU" sz="1100"/>
        </a:p>
        <a:p xmlns:a="http://schemas.openxmlformats.org/drawingml/2006/main">
          <a:r>
            <a:rPr lang="ru-RU" sz="1100"/>
            <a:t>средний уровень</a:t>
          </a:r>
        </a:p>
        <a:p xmlns:a="http://schemas.openxmlformats.org/drawingml/2006/main">
          <a:endParaRPr lang="ru-RU" sz="1100"/>
        </a:p>
        <a:p xmlns:a="http://schemas.openxmlformats.org/drawingml/2006/main">
          <a:r>
            <a:rPr lang="ru-RU" sz="1100"/>
            <a:t>высокий</a:t>
          </a:r>
          <a:r>
            <a:rPr lang="ru-RU" sz="1100" baseline="0"/>
            <a:t> уровень</a:t>
          </a:r>
          <a:endParaRPr lang="ru-RU" sz="1100"/>
        </a:p>
      </cdr:txBody>
    </cdr:sp>
  </cdr:relSizeAnchor>
</c:userShapes>
</file>

<file path=word/drawings/drawing6.xml><?xml version="1.0" encoding="utf-8"?>
<c:userShapes xmlns:c="http://schemas.openxmlformats.org/drawingml/2006/chart">
  <cdr:relSizeAnchor xmlns:cdr="http://schemas.openxmlformats.org/drawingml/2006/chartDrawing">
    <cdr:from>
      <cdr:x>0.74428</cdr:x>
      <cdr:y>0.30555</cdr:y>
    </cdr:from>
    <cdr:to>
      <cdr:x>1</cdr:x>
      <cdr:y>0.59375</cdr:y>
    </cdr:to>
    <cdr:sp macro="" textlink="">
      <cdr:nvSpPr>
        <cdr:cNvPr id="2" name="TextBox 1"/>
        <cdr:cNvSpPr txBox="1"/>
      </cdr:nvSpPr>
      <cdr:spPr>
        <a:xfrm xmlns:a="http://schemas.openxmlformats.org/drawingml/2006/main">
          <a:off x="3409949" y="844005"/>
          <a:ext cx="1171575" cy="79608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низкий уровень</a:t>
          </a:r>
        </a:p>
        <a:p xmlns:a="http://schemas.openxmlformats.org/drawingml/2006/main">
          <a:endParaRPr lang="ru-RU" sz="1100"/>
        </a:p>
        <a:p xmlns:a="http://schemas.openxmlformats.org/drawingml/2006/main">
          <a:r>
            <a:rPr lang="ru-RU" sz="1100"/>
            <a:t>средний уровень</a:t>
          </a:r>
        </a:p>
      </cdr:txBody>
    </cdr:sp>
  </cdr:relSizeAnchor>
</c:userShapes>
</file>

<file path=word/drawings/drawing7.xml><?xml version="1.0" encoding="utf-8"?>
<c:userShapes xmlns:c="http://schemas.openxmlformats.org/drawingml/2006/chart">
  <cdr:relSizeAnchor xmlns:cdr="http://schemas.openxmlformats.org/drawingml/2006/chartDrawing">
    <cdr:from>
      <cdr:x>0.74896</cdr:x>
      <cdr:y>0.27083</cdr:y>
    </cdr:from>
    <cdr:to>
      <cdr:x>1</cdr:x>
      <cdr:y>0.72916</cdr:y>
    </cdr:to>
    <cdr:sp macro="" textlink="">
      <cdr:nvSpPr>
        <cdr:cNvPr id="2" name="TextBox 1"/>
        <cdr:cNvSpPr txBox="1"/>
      </cdr:nvSpPr>
      <cdr:spPr>
        <a:xfrm xmlns:a="http://schemas.openxmlformats.org/drawingml/2006/main">
          <a:off x="3424238" y="742944"/>
          <a:ext cx="1147762" cy="12573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низкий уровень</a:t>
          </a:r>
        </a:p>
        <a:p xmlns:a="http://schemas.openxmlformats.org/drawingml/2006/main">
          <a:endParaRPr lang="ru-RU" sz="1100"/>
        </a:p>
        <a:p xmlns:a="http://schemas.openxmlformats.org/drawingml/2006/main">
          <a:r>
            <a:rPr lang="ru-RU" sz="1100"/>
            <a:t>средний уровень</a:t>
          </a:r>
        </a:p>
        <a:p xmlns:a="http://schemas.openxmlformats.org/drawingml/2006/main">
          <a:endParaRPr lang="ru-RU" sz="1100"/>
        </a:p>
        <a:p xmlns:a="http://schemas.openxmlformats.org/drawingml/2006/main">
          <a:r>
            <a:rPr lang="ru-RU" sz="1100"/>
            <a:t>высокий уровень</a:t>
          </a:r>
        </a:p>
      </cdr:txBody>
    </cdr:sp>
  </cdr:relSizeAnchor>
</c:userShapes>
</file>

<file path=word/drawings/drawing8.xml><?xml version="1.0" encoding="utf-8"?>
<c:userShapes xmlns:c="http://schemas.openxmlformats.org/drawingml/2006/chart">
  <cdr:relSizeAnchor xmlns:cdr="http://schemas.openxmlformats.org/drawingml/2006/chartDrawing">
    <cdr:from>
      <cdr:x>0.74271</cdr:x>
      <cdr:y>0.26736</cdr:y>
    </cdr:from>
    <cdr:to>
      <cdr:x>0.99062</cdr:x>
      <cdr:y>0.57986</cdr:y>
    </cdr:to>
    <cdr:sp macro="" textlink="">
      <cdr:nvSpPr>
        <cdr:cNvPr id="2" name="TextBox 1"/>
        <cdr:cNvSpPr txBox="1"/>
      </cdr:nvSpPr>
      <cdr:spPr>
        <a:xfrm xmlns:a="http://schemas.openxmlformats.org/drawingml/2006/main">
          <a:off x="3395662" y="733426"/>
          <a:ext cx="1133475" cy="8572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низкий уровень</a:t>
          </a:r>
        </a:p>
        <a:p xmlns:a="http://schemas.openxmlformats.org/drawingml/2006/main">
          <a:endParaRPr lang="ru-RU" sz="1100"/>
        </a:p>
        <a:p xmlns:a="http://schemas.openxmlformats.org/drawingml/2006/main">
          <a:r>
            <a:rPr lang="ru-RU" sz="1100"/>
            <a:t>средний уровень</a:t>
          </a:r>
        </a:p>
      </cdr:txBody>
    </cdr:sp>
  </cdr:relSizeAnchor>
</c:userShapes>
</file>

<file path=word/drawings/drawing9.xml><?xml version="1.0" encoding="utf-8"?>
<c:userShapes xmlns:c="http://schemas.openxmlformats.org/drawingml/2006/chart">
  <cdr:relSizeAnchor xmlns:cdr="http://schemas.openxmlformats.org/drawingml/2006/chartDrawing">
    <cdr:from>
      <cdr:x>0.72396</cdr:x>
      <cdr:y>0.25347</cdr:y>
    </cdr:from>
    <cdr:to>
      <cdr:x>1</cdr:x>
      <cdr:y>0.86805</cdr:y>
    </cdr:to>
    <cdr:sp macro="" textlink="">
      <cdr:nvSpPr>
        <cdr:cNvPr id="2" name="TextBox 1"/>
        <cdr:cNvSpPr txBox="1"/>
      </cdr:nvSpPr>
      <cdr:spPr>
        <a:xfrm xmlns:a="http://schemas.openxmlformats.org/drawingml/2006/main">
          <a:off x="3309938" y="695319"/>
          <a:ext cx="1262062" cy="16859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низкий уровень</a:t>
          </a:r>
        </a:p>
        <a:p xmlns:a="http://schemas.openxmlformats.org/drawingml/2006/main">
          <a:endParaRPr lang="ru-RU" sz="1100"/>
        </a:p>
        <a:p xmlns:a="http://schemas.openxmlformats.org/drawingml/2006/main">
          <a:r>
            <a:rPr lang="ru-RU" sz="1100"/>
            <a:t>средний уровень</a:t>
          </a:r>
        </a:p>
        <a:p xmlns:a="http://schemas.openxmlformats.org/drawingml/2006/main">
          <a:endParaRPr lang="ru-RU" sz="1100"/>
        </a:p>
        <a:p xmlns:a="http://schemas.openxmlformats.org/drawingml/2006/main">
          <a:r>
            <a:rPr lang="ru-RU" sz="1100"/>
            <a:t>высокий уровень</a:t>
          </a: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C2AADD059164D2288D7FD19558D29CC"/>
        <w:category>
          <w:name w:val="Общие"/>
          <w:gallery w:val="placeholder"/>
        </w:category>
        <w:types>
          <w:type w:val="bbPlcHdr"/>
        </w:types>
        <w:behaviors>
          <w:behavior w:val="content"/>
        </w:behaviors>
        <w:guid w:val="{2067E976-50EC-4834-A2A8-7E16432F9B15}"/>
      </w:docPartPr>
      <w:docPartBody>
        <w:p w:rsidR="00000000" w:rsidRDefault="00AB2422" w:rsidP="00AB2422">
          <w:pPr>
            <w:pStyle w:val="FC2AADD059164D2288D7FD19558D29CC"/>
          </w:pPr>
          <w:r>
            <w:rPr>
              <w:rFonts w:asciiTheme="majorHAnsi" w:eastAsiaTheme="majorEastAsia" w:hAnsiTheme="majorHAnsi" w:cstheme="majorBidi"/>
              <w:caps/>
            </w:rPr>
            <w:t>[Введите название организации]</w:t>
          </w:r>
        </w:p>
      </w:docPartBody>
    </w:docPart>
    <w:docPart>
      <w:docPartPr>
        <w:name w:val="026BC51A9D83431296EBDE4E46FED308"/>
        <w:category>
          <w:name w:val="Общие"/>
          <w:gallery w:val="placeholder"/>
        </w:category>
        <w:types>
          <w:type w:val="bbPlcHdr"/>
        </w:types>
        <w:behaviors>
          <w:behavior w:val="content"/>
        </w:behaviors>
        <w:guid w:val="{5F7953E3-70B4-4F01-A64E-56C80B78057D}"/>
      </w:docPartPr>
      <w:docPartBody>
        <w:p w:rsidR="00000000" w:rsidRDefault="00AB2422" w:rsidP="00AB2422">
          <w:pPr>
            <w:pStyle w:val="026BC51A9D83431296EBDE4E46FED308"/>
          </w:pPr>
          <w:r>
            <w:rPr>
              <w:rFonts w:asciiTheme="majorHAnsi" w:eastAsiaTheme="majorEastAsia" w:hAnsiTheme="majorHAnsi" w:cstheme="majorBidi"/>
              <w:sz w:val="80"/>
              <w:szCs w:val="80"/>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AB2422"/>
    <w:rsid w:val="00AB2422"/>
    <w:rsid w:val="00FC65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C2AADD059164D2288D7FD19558D29CC">
    <w:name w:val="FC2AADD059164D2288D7FD19558D29CC"/>
    <w:rsid w:val="00AB2422"/>
  </w:style>
  <w:style w:type="paragraph" w:customStyle="1" w:styleId="026BC51A9D83431296EBDE4E46FED308">
    <w:name w:val="026BC51A9D83431296EBDE4E46FED308"/>
    <w:rsid w:val="00AB2422"/>
  </w:style>
  <w:style w:type="paragraph" w:customStyle="1" w:styleId="F22BCCC2B7E64354ACEBDFD07D363B65">
    <w:name w:val="F22BCCC2B7E64354ACEBDFD07D363B65"/>
    <w:rsid w:val="00AB2422"/>
  </w:style>
  <w:style w:type="paragraph" w:customStyle="1" w:styleId="152C77A9CB524822ADCD4F6235AE67D6">
    <w:name w:val="152C77A9CB524822ADCD4F6235AE67D6"/>
    <w:rsid w:val="00AB2422"/>
  </w:style>
  <w:style w:type="paragraph" w:customStyle="1" w:styleId="41490D74BA394BB3AE8EDAF30FE8BC7B">
    <w:name w:val="41490D74BA394BB3AE8EDAF30FE8BC7B"/>
    <w:rsid w:val="00AB2422"/>
  </w:style>
  <w:style w:type="paragraph" w:customStyle="1" w:styleId="5F91DE2185D1478AA3E933B0D5BC3B17">
    <w:name w:val="5F91DE2185D1478AA3E933B0D5BC3B17"/>
    <w:rsid w:val="00AB242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4A1B3-3E48-4C2E-B672-80461AB98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26</Pages>
  <Words>5131</Words>
  <Characters>29251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МуНиципальное автономное дошкольное образовательное учреждение детский сад № 5 "родничок"</Company>
  <LinksUpToDate>false</LinksUpToDate>
  <CharactersWithSpaces>34314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театрализованной деятельности в развитии дошкольников</dc:title>
  <dc:creator>Windows User</dc:creator>
  <cp:lastModifiedBy>Windows User</cp:lastModifiedBy>
  <cp:revision>41</cp:revision>
  <dcterms:created xsi:type="dcterms:W3CDTF">2014-10-17T07:51:00Z</dcterms:created>
  <dcterms:modified xsi:type="dcterms:W3CDTF">2014-12-14T09:37:00Z</dcterms:modified>
</cp:coreProperties>
</file>