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5E" w:rsidRPr="00B47E5E" w:rsidRDefault="00B47E5E" w:rsidP="00B47E5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b/>
          <w:bCs/>
          <w:i/>
          <w:iCs/>
          <w:color w:val="32CD32"/>
          <w:sz w:val="24"/>
          <w:szCs w:val="24"/>
        </w:rPr>
        <w:t>Что означает «быть ответственным родителем»? </w:t>
      </w:r>
    </w:p>
    <w:p w:rsidR="00B47E5E" w:rsidRPr="00B47E5E" w:rsidRDefault="00B47E5E" w:rsidP="00B47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Устанавливать жесткую дисциплину или стать другом своему ребенку? </w:t>
      </w:r>
    </w:p>
    <w:p w:rsidR="00B47E5E" w:rsidRPr="00B47E5E" w:rsidRDefault="00B47E5E" w:rsidP="00B47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Оберегать или дать возможность учиться на своих ошибках? </w:t>
      </w:r>
    </w:p>
    <w:p w:rsidR="00B47E5E" w:rsidRPr="00B47E5E" w:rsidRDefault="00B47E5E" w:rsidP="00B47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Направлять развитие ребенка или позволить ему идти собственной дорогой? </w:t>
      </w:r>
    </w:p>
    <w:p w:rsidR="00B47E5E" w:rsidRPr="00B47E5E" w:rsidRDefault="00B47E5E" w:rsidP="00B47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У родителей всегда вопросов больше, чем ответов. </w:t>
      </w:r>
    </w:p>
    <w:p w:rsidR="00B47E5E" w:rsidRPr="00B47E5E" w:rsidRDefault="00B47E5E" w:rsidP="00B47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Каждый родитель выстраивает взаимодействие с ребенком по-своему, исходя из собственных ценностей, опыта и представлений. </w:t>
      </w:r>
    </w:p>
    <w:p w:rsidR="00B47E5E" w:rsidRPr="00B47E5E" w:rsidRDefault="00B47E5E" w:rsidP="00B47E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Но есть и что-то общее, из чего складывается понимание </w:t>
      </w:r>
      <w:r w:rsidRPr="00B47E5E">
        <w:rPr>
          <w:rFonts w:ascii="Arial" w:eastAsia="Times New Roman" w:hAnsi="Arial" w:cs="Arial"/>
          <w:i/>
          <w:iCs/>
          <w:color w:val="474849"/>
          <w:sz w:val="18"/>
          <w:szCs w:val="18"/>
        </w:rPr>
        <w:t>ответственного </w:t>
      </w:r>
      <w:proofErr w:type="spellStart"/>
      <w:r w:rsidRPr="00B47E5E">
        <w:rPr>
          <w:rFonts w:ascii="Arial" w:eastAsia="Times New Roman" w:hAnsi="Arial" w:cs="Arial"/>
          <w:i/>
          <w:iCs/>
          <w:color w:val="474849"/>
          <w:sz w:val="18"/>
          <w:szCs w:val="18"/>
        </w:rPr>
        <w:t>родительства</w:t>
      </w:r>
      <w:proofErr w:type="spellEnd"/>
      <w:r w:rsidRPr="00B47E5E">
        <w:rPr>
          <w:rFonts w:ascii="Arial" w:eastAsia="Times New Roman" w:hAnsi="Arial" w:cs="Arial"/>
          <w:i/>
          <w:iCs/>
          <w:color w:val="474849"/>
          <w:sz w:val="18"/>
          <w:szCs w:val="18"/>
        </w:rPr>
        <w:t>.</w:t>
      </w:r>
    </w:p>
    <w:p w:rsidR="00B47E5E" w:rsidRPr="00B47E5E" w:rsidRDefault="00B47E5E" w:rsidP="00B47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Уважение: умение слушать ребенка и ценить его как полноправную личность.</w:t>
      </w:r>
    </w:p>
    <w:p w:rsidR="00B47E5E" w:rsidRPr="00B47E5E" w:rsidRDefault="00B47E5E" w:rsidP="00B47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Забота: давать необходимую ребенку любовь, тепло и безопасность.</w:t>
      </w:r>
    </w:p>
    <w:p w:rsidR="00B47E5E" w:rsidRPr="00B47E5E" w:rsidRDefault="00B47E5E" w:rsidP="00B47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Руководство: определение рамок поведения ребенка, помощь в освоении правил, существующих в обществе.</w:t>
      </w:r>
    </w:p>
    <w:p w:rsidR="00B47E5E" w:rsidRPr="00B47E5E" w:rsidRDefault="00B47E5E" w:rsidP="00B47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Развитие способностей ребенка.</w:t>
      </w:r>
    </w:p>
    <w:p w:rsidR="00B47E5E" w:rsidRPr="00B47E5E" w:rsidRDefault="00B47E5E" w:rsidP="00B47E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="Arial" w:eastAsia="Times New Roman" w:hAnsi="Arial" w:cs="Arial"/>
          <w:color w:val="474849"/>
          <w:sz w:val="18"/>
          <w:szCs w:val="18"/>
        </w:rPr>
      </w:pPr>
      <w:r w:rsidRPr="00B47E5E">
        <w:rPr>
          <w:rFonts w:ascii="Arial" w:eastAsia="Times New Roman" w:hAnsi="Arial" w:cs="Arial"/>
          <w:color w:val="474849"/>
          <w:sz w:val="18"/>
          <w:szCs w:val="18"/>
        </w:rPr>
        <w:t>Воспитание без применения насилия: исключение всех телесных и психологических форм наказания, унижающих достоинство ребенка. </w:t>
      </w:r>
    </w:p>
    <w:p w:rsidR="00B47E5E" w:rsidRPr="00B47E5E" w:rsidRDefault="00B47E5E" w:rsidP="00B47E5E">
      <w:pPr>
        <w:spacing w:after="0" w:line="336" w:lineRule="atLeast"/>
        <w:rPr>
          <w:rFonts w:ascii="Arial" w:eastAsia="Times New Roman" w:hAnsi="Arial" w:cs="Arial"/>
          <w:b/>
          <w:bCs/>
          <w:i/>
          <w:iCs/>
          <w:color w:val="474849"/>
          <w:sz w:val="18"/>
          <w:szCs w:val="18"/>
          <w:shd w:val="clear" w:color="auto" w:fill="FFFFFF"/>
        </w:rPr>
      </w:pPr>
      <w:r w:rsidRPr="00B47E5E">
        <w:rPr>
          <w:rFonts w:ascii="Arial" w:eastAsia="Times New Roman" w:hAnsi="Arial" w:cs="Arial"/>
          <w:b/>
          <w:bCs/>
          <w:i/>
          <w:iCs/>
          <w:color w:val="474849"/>
          <w:sz w:val="18"/>
          <w:szCs w:val="18"/>
          <w:shd w:val="clear" w:color="auto" w:fill="FFFFFF"/>
        </w:rPr>
        <w:t>Эти принципы помогут не только сделать воспитание более успешным. Ваше общение с ребенком станет более конструктивным.</w:t>
      </w:r>
    </w:p>
    <w:p w:rsidR="00B47E5E" w:rsidRDefault="00B47E5E"/>
    <w:p w:rsidR="00567C3F" w:rsidRPr="00B47E5E" w:rsidRDefault="00567C3F" w:rsidP="00B47E5E">
      <w:pPr>
        <w:jc w:val="center"/>
      </w:pPr>
    </w:p>
    <w:sectPr w:rsidR="00567C3F" w:rsidRPr="00B4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21000"/>
    <w:multiLevelType w:val="multilevel"/>
    <w:tmpl w:val="E042E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E5E"/>
    <w:rsid w:val="00567C3F"/>
    <w:rsid w:val="00B4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7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2015-02-01T11:11:00Z</dcterms:created>
  <dcterms:modified xsi:type="dcterms:W3CDTF">2015-02-01T11:12:00Z</dcterms:modified>
</cp:coreProperties>
</file>