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66" w:rsidRPr="00480666" w:rsidRDefault="00480666" w:rsidP="004806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sz w:val="28"/>
          <w:szCs w:val="28"/>
          <w:lang w:eastAsia="ru-RU"/>
        </w:rPr>
        <w:t>Родительское собрание «Ребенок и природа»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Цели: Воспитание любви к природе; привлечение внимания детей и их родителей к проблеме охраны окружающей среды; формирование опыта взаимодействия ребенка с природой, формирование экологической культуры; развитие навыка правильно оценивать свои поступки и поступки окружающих с точки зрения экологии.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План: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1.«Роль природы в развитии детей дошкольного возраста».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«Человек был и остается сыном природы».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Человек стал человеком, когда услышал шепот листьев, песню кузнечика, журчание весеннего ручейка, звон серебреных колокольчиков, пение птиц в бездомном летнем небе, завывание вьюги, ласковый плеск воды и торжественную тишину ночи – и, затаив дыхание, слушает сотни и тысячи лет эту чудесную музыку жизни.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Фонограмма «Звуки природы».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Сегодня мы на родительском собрании поговорим об этом красивом, безграничном и живом мире природы, а самое главное – вместе подумаем о том, как можно в детском саду и в семье воспитать у детей чувство любви к этому миру, как охранять Землю – наш большой дом, в котором мы живем.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Мир окружающий ребенка - </w:t>
      </w:r>
      <w:proofErr w:type="gramStart"/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это</w:t>
      </w:r>
      <w:proofErr w:type="gramEnd"/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прежде всего мир природы. Природа окружает ребенка с ранних лет. Деревья, цветы, животные и все это вызывает у ребенка удивление, восторг, радость. Формирование основ экологической культуры человека – одно из важных направлений нашего детского сада. Эта работа осуществляется ежедневно, кропотливо и последовательно.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Занятия;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Наблюдение за природными явлениями на прогулке, в уголке природы;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Экскурсии;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Игр</w:t>
      </w:r>
      <w:bookmarkStart w:id="0" w:name="_GoBack"/>
      <w:bookmarkEnd w:id="0"/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ы -</w:t>
      </w: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эксперименты;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Беседы о природе;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Чтение художественной литературы о природе и ее обитателях.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Разминка: «Почемучка»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Почему медведь спит зимой?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Куда осенью исчезают насекомые?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Какие птицы остаются с нами на зиму?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Что нужно растению для роста?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Почему осень называют «золотой? »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Как называется дерево, на котором есть желуди?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Какие птицы остаются с нами на зиму?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Как нужно вести себя на природе и почему?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Почему некоторые птицы улетают в теплые края?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Почему заяц меняет свою шубку серую, </w:t>
      </w:r>
      <w:proofErr w:type="gramStart"/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на</w:t>
      </w:r>
      <w:proofErr w:type="gramEnd"/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белую?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Музыкальная пауза: «Нет у зайки рукавиц… »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Угадайте – ка: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1. Мерзкий лик, дикий вид, устрашающий голос, коварный нрав.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Подсказка. Этих зверей называют санитарами леса</w:t>
      </w:r>
      <w:proofErr w:type="gramStart"/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олк).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lastRenderedPageBreak/>
        <w:t>2. У этого зверя два основных способа защиты от врагов: маскировка и ноги. Он не просто убегает от опасности, а выбирает короткий путь к спасению. Но случается, что не помогают ни хитрость, ни быстрота, тогда он падает на спину и обороняется сильными задними ногами.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Подсказка. Его считают большим трусишкой (Заяц) 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3. Этот зверек умеет прекрасно маскироваться, у него </w:t>
      </w:r>
      <w:proofErr w:type="gramStart"/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острые</w:t>
      </w:r>
      <w:proofErr w:type="gramEnd"/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зрение, слух, обоняние. А как он танцует! Поднимается на задние лапы и ходит в таком положении мелкими шажками. У людей этот танец получил название «фокстрот». Питается зверь насекомыми, грызунами, птицами, зайцами.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Подсказка. Убегать от преследования помогает рыжий пушистый хвост (Лиса) 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4. Этот зверь очень подвижный и ловкий: может бегать, делать большие прыжки, влезать на деревья и плавать. В гору бежит быстрее, чем по равнине. По лесу шагает осторожно, старается не шуметь, лапы ставит немного внутрь.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Подсказка. Его считают неуклюжим сладкоежкой. (Медведь)</w:t>
      </w:r>
      <w:proofErr w:type="gramStart"/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Музыкальная пауза: «Звериный разговор»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«Значение природного окружения для развития речи пятилеток»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Природа является важнейшим источником для развития речи детей. Дети пятилетнего возраста уже знают такие понятия, как времена года, фрукты, овощи, зимующие и перелетные птицы, домашние и дикие животные, насекомые, деревья, кустарники, рыбы. Учатся обобщать и анализировать.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Экологическая разминка: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Конкурс «Назови одним словом»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Волк, лиса, медведь, заяц – это … звери.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Берёза, сосна, дуб, липа – это … деревья.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Щука, карась, сом, налим – это …. рыбы.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Клубника, малина, смородина, крыжовник – это …</w:t>
      </w:r>
      <w:proofErr w:type="gramStart"/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ягода.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Опята, маслята, рыжики, грузди – это … грибы.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Бабочка, комар, стрекоза, муха – это …. насекомые.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Ромашка, роза, тюльпан, мак – это … цветы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Воспитатель: Сегодня мы поговорили о природе ее обитателях диких животных.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Вы знаете, что есть животные, которые живут рядом с человеком.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Проблемная ситуация: «Что делать, если ребенок принес в дом собачку или котенка? Правила общения с собаками: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-Не нужно дергать своего любимца за уши, хвост, лапы и т. д. Ему это может не понравиться. Он может укусить.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-Никогда не смотрите собаке прямо в глаза. Она воспринимает это как вызов.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-Не трогайте собаку, когда он ест. Это для нее одно из самых важных дел в жизни.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-Нельзя дуть в </w:t>
      </w:r>
      <w:proofErr w:type="gramStart"/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морду</w:t>
      </w:r>
      <w:proofErr w:type="gramEnd"/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собаке. Это может быть воспринято как знак превосходства.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Показ презентации: «Где обедал воробей»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Заключение: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lastRenderedPageBreak/>
        <w:t>Лес не только для нашей забавы,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Он – богатство нашей страны.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Все деревья в нём, ягоды, травы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Нам на пользу, друзья взращены.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Каждый куст берегите, ребята!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Где росток ты увидишь простой.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Может вырасти дуб в три обхвата,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Березняк иль малинник густой.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А </w:t>
      </w:r>
      <w:proofErr w:type="gramStart"/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уж</w:t>
      </w:r>
      <w:proofErr w:type="gramEnd"/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сколько орехов и ягод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Так, пожалуй, считать, не сочтёшь!</w:t>
      </w:r>
    </w:p>
    <w:p w:rsidR="00480666" w:rsidRPr="00480666" w:rsidRDefault="00480666" w:rsidP="00480666">
      <w:pPr>
        <w:pStyle w:val="a3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80666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Уважаемы мамы и папы научите детей любить природу, она Вам отплатить добром!</w:t>
      </w:r>
    </w:p>
    <w:sectPr w:rsidR="00480666" w:rsidRPr="0048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0B"/>
    <w:rsid w:val="00480666"/>
    <w:rsid w:val="00BE3D0B"/>
    <w:rsid w:val="00E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6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729</Words>
  <Characters>4156</Characters>
  <Application>Microsoft Office Word</Application>
  <DocSecurity>0</DocSecurity>
  <Lines>34</Lines>
  <Paragraphs>9</Paragraphs>
  <ScaleCrop>false</ScaleCrop>
  <Company>xxx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3</cp:revision>
  <dcterms:created xsi:type="dcterms:W3CDTF">2014-12-16T12:49:00Z</dcterms:created>
  <dcterms:modified xsi:type="dcterms:W3CDTF">2014-12-16T12:50:00Z</dcterms:modified>
</cp:coreProperties>
</file>