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78" w:rsidRDefault="00456E78" w:rsidP="00456E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занятия в старшей логопедической группе </w:t>
      </w:r>
    </w:p>
    <w:p w:rsidR="00456E78" w:rsidRDefault="00B12C28" w:rsidP="00456E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лексической теме </w:t>
      </w:r>
      <w:bookmarkStart w:id="0" w:name="_GoBack"/>
      <w:bookmarkEnd w:id="0"/>
      <w:r w:rsidR="00456E78">
        <w:rPr>
          <w:rFonts w:ascii="Times New Roman" w:hAnsi="Times New Roman" w:cs="Times New Roman"/>
          <w:b/>
          <w:sz w:val="28"/>
        </w:rPr>
        <w:t>"</w:t>
      </w:r>
      <w:r>
        <w:rPr>
          <w:rFonts w:ascii="Times New Roman" w:hAnsi="Times New Roman" w:cs="Times New Roman"/>
          <w:b/>
          <w:sz w:val="28"/>
        </w:rPr>
        <w:t>Посуда</w:t>
      </w:r>
      <w:r w:rsidR="00456E78">
        <w:rPr>
          <w:rFonts w:ascii="Times New Roman" w:hAnsi="Times New Roman" w:cs="Times New Roman"/>
          <w:b/>
          <w:sz w:val="28"/>
        </w:rPr>
        <w:t>"</w:t>
      </w:r>
    </w:p>
    <w:p w:rsidR="00456E78" w:rsidRDefault="00456E78" w:rsidP="00456E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E78" w:rsidRDefault="00456E78" w:rsidP="00456E78">
      <w:pPr>
        <w:spacing w:line="240" w:lineRule="auto"/>
        <w:rPr>
          <w:u w:val="single"/>
        </w:rPr>
      </w:pPr>
      <w:r>
        <w:rPr>
          <w:u w:val="single"/>
        </w:rPr>
        <w:t xml:space="preserve">Программное содержание: </w:t>
      </w:r>
    </w:p>
    <w:p w:rsidR="00456E78" w:rsidRDefault="00456E78" w:rsidP="00456E78">
      <w:pPr>
        <w:pStyle w:val="a3"/>
        <w:numPr>
          <w:ilvl w:val="0"/>
          <w:numId w:val="1"/>
        </w:numPr>
        <w:spacing w:line="240" w:lineRule="auto"/>
      </w:pPr>
      <w:r>
        <w:t>Закреплять представление детей о посуде, её многообразии, назначении.</w:t>
      </w:r>
    </w:p>
    <w:p w:rsidR="00456E78" w:rsidRDefault="00456E78" w:rsidP="00456E78">
      <w:pPr>
        <w:pStyle w:val="a3"/>
        <w:numPr>
          <w:ilvl w:val="0"/>
          <w:numId w:val="1"/>
        </w:numPr>
        <w:spacing w:line="240" w:lineRule="auto"/>
      </w:pPr>
      <w:r>
        <w:t>Активизировать и расширять словарный запас по теме, введения новых слов: молочник, сервиз.</w:t>
      </w:r>
    </w:p>
    <w:p w:rsidR="00456E78" w:rsidRDefault="00456E78" w:rsidP="00456E78">
      <w:pPr>
        <w:pStyle w:val="a3"/>
        <w:numPr>
          <w:ilvl w:val="0"/>
          <w:numId w:val="1"/>
        </w:numPr>
        <w:spacing w:line="240" w:lineRule="auto"/>
      </w:pPr>
      <w:r>
        <w:t>Упражнять в словообразовании существительных с помощью суффикса – ниц, в прилагательных множественного числа, употреблении в речи относительных прилагательных.</w:t>
      </w:r>
    </w:p>
    <w:p w:rsidR="00456E78" w:rsidRDefault="00456E78" w:rsidP="00456E78">
      <w:pPr>
        <w:pStyle w:val="a3"/>
        <w:numPr>
          <w:ilvl w:val="0"/>
          <w:numId w:val="1"/>
        </w:numPr>
        <w:spacing w:line="240" w:lineRule="auto"/>
      </w:pPr>
      <w:r>
        <w:t>Развивать коммуникативные способности детей.</w:t>
      </w:r>
    </w:p>
    <w:p w:rsidR="00456E78" w:rsidRDefault="00456E78" w:rsidP="00456E78">
      <w:pPr>
        <w:pStyle w:val="a3"/>
        <w:numPr>
          <w:ilvl w:val="0"/>
          <w:numId w:val="1"/>
        </w:numPr>
        <w:spacing w:line="240" w:lineRule="auto"/>
      </w:pPr>
      <w:r>
        <w:t>Развивать зрительное, слуховое восприятие, память, произвольное внимание, логическое мышление.</w:t>
      </w:r>
    </w:p>
    <w:p w:rsidR="00456E78" w:rsidRDefault="00456E78" w:rsidP="00456E78">
      <w:pPr>
        <w:pStyle w:val="a3"/>
        <w:numPr>
          <w:ilvl w:val="0"/>
          <w:numId w:val="1"/>
        </w:numPr>
        <w:spacing w:line="240" w:lineRule="auto"/>
      </w:pPr>
      <w:r>
        <w:t>Развитие зрительно-моторной координации, мелкой моторики.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  <w:rPr>
          <w:u w:val="single"/>
        </w:rPr>
      </w:pPr>
      <w:r>
        <w:rPr>
          <w:u w:val="single"/>
        </w:rPr>
        <w:t xml:space="preserve">Оборудование: </w:t>
      </w:r>
    </w:p>
    <w:p w:rsidR="00456E78" w:rsidRDefault="00456E78" w:rsidP="00456E78">
      <w:pPr>
        <w:pStyle w:val="a3"/>
        <w:numPr>
          <w:ilvl w:val="0"/>
          <w:numId w:val="2"/>
        </w:numPr>
        <w:spacing w:line="240" w:lineRule="auto"/>
      </w:pPr>
      <w:r>
        <w:t>Набор посуды: чайник, сковорода, ложка, кастрюля;</w:t>
      </w:r>
    </w:p>
    <w:p w:rsidR="00456E78" w:rsidRDefault="00456E78" w:rsidP="00456E78">
      <w:pPr>
        <w:pStyle w:val="a3"/>
        <w:numPr>
          <w:ilvl w:val="0"/>
          <w:numId w:val="2"/>
        </w:numPr>
        <w:spacing w:line="240" w:lineRule="auto"/>
      </w:pPr>
      <w:r>
        <w:t>Предметные картинки с изображением посуды;</w:t>
      </w:r>
    </w:p>
    <w:p w:rsidR="00456E78" w:rsidRDefault="00456E78" w:rsidP="00456E78">
      <w:pPr>
        <w:pStyle w:val="a3"/>
        <w:numPr>
          <w:ilvl w:val="0"/>
          <w:numId w:val="2"/>
        </w:numPr>
        <w:spacing w:line="240" w:lineRule="auto"/>
      </w:pPr>
      <w:r>
        <w:t>Скатерть;</w:t>
      </w:r>
    </w:p>
    <w:p w:rsidR="00456E78" w:rsidRDefault="00456E78" w:rsidP="00456E78">
      <w:pPr>
        <w:pStyle w:val="a3"/>
        <w:numPr>
          <w:ilvl w:val="0"/>
          <w:numId w:val="2"/>
        </w:numPr>
        <w:spacing w:line="240" w:lineRule="auto"/>
      </w:pPr>
      <w:r>
        <w:t xml:space="preserve">Коробочка из-под чая: </w:t>
      </w:r>
      <w:proofErr w:type="gramStart"/>
      <w:r>
        <w:t>лимонный</w:t>
      </w:r>
      <w:proofErr w:type="gramEnd"/>
      <w:r>
        <w:t>, малиновый, смородиновый, клубничный;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rPr>
          <w:u w:val="single"/>
        </w:rPr>
        <w:t>Ход занятия</w:t>
      </w:r>
    </w:p>
    <w:p w:rsidR="00456E78" w:rsidRDefault="00456E78" w:rsidP="00456E78">
      <w:pPr>
        <w:spacing w:line="240" w:lineRule="auto"/>
      </w:pPr>
      <w:r>
        <w:t>Приветствие</w:t>
      </w:r>
    </w:p>
    <w:p w:rsidR="00456E78" w:rsidRDefault="00456E78" w:rsidP="00456E78">
      <w:pPr>
        <w:spacing w:line="240" w:lineRule="auto"/>
      </w:pPr>
      <w:r>
        <w:t xml:space="preserve">Логопед: 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Здравствуйте, друзья хорошие:</w:t>
      </w:r>
    </w:p>
    <w:p w:rsidR="00456E78" w:rsidRDefault="00456E78" w:rsidP="00456E78">
      <w:pPr>
        <w:spacing w:line="240" w:lineRule="auto"/>
      </w:pPr>
      <w:r>
        <w:t>Милые, добрые и пригожие,</w:t>
      </w:r>
    </w:p>
    <w:p w:rsidR="00456E78" w:rsidRDefault="00456E78" w:rsidP="00456E78">
      <w:pPr>
        <w:spacing w:line="240" w:lineRule="auto"/>
      </w:pPr>
      <w:r>
        <w:t>Я спрошу у вас сейчас:</w:t>
      </w:r>
    </w:p>
    <w:p w:rsidR="00456E78" w:rsidRDefault="00456E78" w:rsidP="00456E78">
      <w:pPr>
        <w:spacing w:line="240" w:lineRule="auto"/>
      </w:pPr>
      <w:r>
        <w:t>- “Кто хороший здесь у нас?”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 xml:space="preserve">Дети: 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Я – хороший, ты – хороший,</w:t>
      </w:r>
    </w:p>
    <w:p w:rsidR="00456E78" w:rsidRDefault="00456E78" w:rsidP="00456E78">
      <w:pPr>
        <w:spacing w:line="240" w:lineRule="auto"/>
      </w:pPr>
      <w:r>
        <w:t>Он – хороший, и она.</w:t>
      </w:r>
    </w:p>
    <w:p w:rsidR="00456E78" w:rsidRDefault="00456E78" w:rsidP="00456E78">
      <w:pPr>
        <w:spacing w:line="240" w:lineRule="auto"/>
      </w:pPr>
      <w:r>
        <w:t xml:space="preserve">Если жить мы дружно сможем </w:t>
      </w:r>
    </w:p>
    <w:p w:rsidR="00456E78" w:rsidRDefault="00456E78" w:rsidP="00456E78">
      <w:pPr>
        <w:spacing w:line="240" w:lineRule="auto"/>
      </w:pPr>
      <w:r>
        <w:t>Станет жизнь чудес полна.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Ребята, вы любите чудеса? Вот вам и чудо! (показывает скатерть)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Голос: Я скатерть – самобранка, разверните меня.</w:t>
      </w:r>
    </w:p>
    <w:p w:rsidR="00456E78" w:rsidRDefault="00456E78" w:rsidP="00456E78">
      <w:pPr>
        <w:spacing w:line="240" w:lineRule="auto"/>
      </w:pPr>
      <w:r>
        <w:t>(Дети разворачивают скатерть, накрывают ею стол, любуются)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(Удивленно) Скатерть-самобранка, а пуста! Какая-то загадка! Дети, а вы любите загадки? Я загадаю, а вы отгадаете.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 xml:space="preserve">Я пыхчу, пыхчу, пыхчу, </w:t>
      </w:r>
    </w:p>
    <w:p w:rsidR="00456E78" w:rsidRDefault="00456E78" w:rsidP="00456E78">
      <w:pPr>
        <w:spacing w:line="240" w:lineRule="auto"/>
      </w:pPr>
      <w:r>
        <w:t>Больше греться не хочу.</w:t>
      </w:r>
    </w:p>
    <w:p w:rsidR="00456E78" w:rsidRDefault="00456E78" w:rsidP="00456E78">
      <w:pPr>
        <w:spacing w:line="240" w:lineRule="auto"/>
      </w:pPr>
      <w:r>
        <w:t>Крышка громко зазвенела:</w:t>
      </w:r>
    </w:p>
    <w:p w:rsidR="00456E78" w:rsidRDefault="00456E78" w:rsidP="00456E78">
      <w:pPr>
        <w:spacing w:line="240" w:lineRule="auto"/>
      </w:pPr>
      <w:r>
        <w:t>“Пейте чай, вода вскипела!”  (чайник)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Сама не ем, а людей кормлю  (ложка)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lastRenderedPageBreak/>
        <w:t xml:space="preserve">И в столовой, и на кухне, </w:t>
      </w:r>
    </w:p>
    <w:p w:rsidR="00456E78" w:rsidRDefault="00456E78" w:rsidP="00456E78">
      <w:pPr>
        <w:spacing w:line="240" w:lineRule="auto"/>
      </w:pPr>
      <w:r>
        <w:t>В ресторане и везде:</w:t>
      </w:r>
    </w:p>
    <w:p w:rsidR="00456E78" w:rsidRDefault="00456E78" w:rsidP="00456E78">
      <w:pPr>
        <w:spacing w:line="240" w:lineRule="auto"/>
      </w:pPr>
      <w:r>
        <w:t>Если варят – то в …… (кастрюле)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Жарят на ………. (сковороде)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Загадки о чем? (о посуде</w:t>
      </w:r>
      <w:proofErr w:type="gramStart"/>
      <w:r>
        <w:t>)З</w:t>
      </w:r>
      <w:proofErr w:type="gramEnd"/>
      <w:r>
        <w:t>начит разговор у нас сегодня о посуде. Найдите предметы – отгадки в группе и несите их на скатерть-самобранку. Все отгадки на столе.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Ребята, а вот, посуда спряталась в картинках.</w:t>
      </w:r>
    </w:p>
    <w:p w:rsidR="00456E78" w:rsidRDefault="00456E78" w:rsidP="00456E78">
      <w:pPr>
        <w:spacing w:line="240" w:lineRule="auto"/>
      </w:pPr>
      <w:r>
        <w:t>(Дети садятся на стульчики, на столе в ряд 5 картинок с изображением посуды)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Игра “День - ночь”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Посмотрите. Запомните картинки. На сигнал “Ночь” - закройте глаза, я уберу картинки, “День” - откройте глаза и назовите.</w:t>
      </w:r>
    </w:p>
    <w:p w:rsidR="00456E78" w:rsidRDefault="00456E78" w:rsidP="00456E78">
      <w:pPr>
        <w:spacing w:line="240" w:lineRule="auto"/>
      </w:pPr>
      <w:proofErr w:type="gramStart"/>
      <w:r>
        <w:t>(Игра проводится несколько раз: 1.</w:t>
      </w:r>
      <w:proofErr w:type="gramEnd"/>
      <w:r>
        <w:t xml:space="preserve"> Назови посуду; 2. Что изменилось?; 3. </w:t>
      </w:r>
      <w:proofErr w:type="gramStart"/>
      <w:r>
        <w:t>Чего не стало?)</w:t>
      </w:r>
      <w:proofErr w:type="gramEnd"/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Ваши глазки зоркие и внимательные, головушки мудрые, умные, язычки разговорчивые.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Ребята, вы любите ласковые слова?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Ласковое слово всем приятно. Даже посуду можно назвать ласково.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Игра “Назови ласково”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Чашка-чашечка, ложка-ложечка, тарелка-тарелочка, стакан-стаканчик, вилка-вилочка и т.д.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Много с вами о посуде говорили, а теперь её изобразим.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proofErr w:type="spellStart"/>
      <w:r>
        <w:rPr>
          <w:u w:val="single"/>
        </w:rPr>
        <w:t>Физминутка</w:t>
      </w:r>
      <w:proofErr w:type="spellEnd"/>
      <w:r>
        <w:rPr>
          <w:u w:val="single"/>
        </w:rPr>
        <w:t>.</w:t>
      </w:r>
      <w:r>
        <w:t xml:space="preserve"> (Дети встают в круг.) 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</w:t>
      </w:r>
    </w:p>
    <w:p w:rsidR="00456E78" w:rsidRDefault="00456E78" w:rsidP="00456E78">
      <w:pPr>
        <w:spacing w:line="240" w:lineRule="auto"/>
      </w:pPr>
      <w:r>
        <w:t xml:space="preserve">Вот большой стеклянный чайник. </w:t>
      </w:r>
      <w:r>
        <w:tab/>
      </w:r>
    </w:p>
    <w:p w:rsidR="00456E78" w:rsidRDefault="00456E78" w:rsidP="00456E78">
      <w:pPr>
        <w:spacing w:line="240" w:lineRule="auto"/>
      </w:pPr>
      <w:r>
        <w:t xml:space="preserve">Надувают животики.                                 Ставят одну руку </w:t>
      </w:r>
      <w:proofErr w:type="gramStart"/>
      <w:r>
        <w:t>на</w:t>
      </w:r>
      <w:proofErr w:type="gramEnd"/>
      <w:r>
        <w:t xml:space="preserve"> </w:t>
      </w:r>
    </w:p>
    <w:p w:rsidR="00456E78" w:rsidRDefault="00456E78" w:rsidP="00456E78">
      <w:pPr>
        <w:spacing w:line="240" w:lineRule="auto"/>
      </w:pPr>
      <w:r>
        <w:t xml:space="preserve">Очень важный как начальник: </w:t>
      </w:r>
      <w:r>
        <w:tab/>
        <w:t xml:space="preserve">пояс, </w:t>
      </w:r>
      <w:proofErr w:type="gramStart"/>
      <w:r>
        <w:t>другую</w:t>
      </w:r>
      <w:proofErr w:type="gramEnd"/>
      <w:r>
        <w:t xml:space="preserve"> изгибают как носик.</w:t>
      </w:r>
    </w:p>
    <w:p w:rsidR="00456E78" w:rsidRDefault="00456E78" w:rsidP="00456E78">
      <w:pPr>
        <w:spacing w:line="240" w:lineRule="auto"/>
      </w:pPr>
      <w:r>
        <w:t>Вот фарфоровые чайники.</w:t>
      </w:r>
      <w:r>
        <w:tab/>
        <w:t xml:space="preserve">               Приседают, одна рука на поясе.</w:t>
      </w:r>
    </w:p>
    <w:p w:rsidR="00456E78" w:rsidRDefault="00456E78" w:rsidP="00456E78">
      <w:pPr>
        <w:spacing w:line="240" w:lineRule="auto"/>
      </w:pPr>
      <w:r>
        <w:t xml:space="preserve">Очень хрупкие бедняжки! </w:t>
      </w:r>
      <w:r>
        <w:tab/>
      </w:r>
    </w:p>
    <w:p w:rsidR="00456E78" w:rsidRDefault="00456E78" w:rsidP="00456E78">
      <w:pPr>
        <w:spacing w:line="240" w:lineRule="auto"/>
      </w:pPr>
      <w:r>
        <w:t>Вот серебряные ложки:</w:t>
      </w:r>
      <w:r>
        <w:tab/>
        <w:t xml:space="preserve">               Потягиваются, руки вверху, смыкают </w:t>
      </w:r>
      <w:proofErr w:type="gramStart"/>
      <w:r>
        <w:t>над</w:t>
      </w:r>
      <w:proofErr w:type="gramEnd"/>
      <w:r>
        <w:t xml:space="preserve"> </w:t>
      </w:r>
    </w:p>
    <w:p w:rsidR="00456E78" w:rsidRDefault="00456E78" w:rsidP="00456E78">
      <w:pPr>
        <w:spacing w:line="240" w:lineRule="auto"/>
      </w:pPr>
      <w:r>
        <w:t xml:space="preserve">Голова на тонкой ножке </w:t>
      </w:r>
      <w:r>
        <w:tab/>
        <w:t xml:space="preserve">               головой.</w:t>
      </w:r>
    </w:p>
    <w:p w:rsidR="00456E78" w:rsidRDefault="00456E78" w:rsidP="00456E78">
      <w:pPr>
        <w:spacing w:line="240" w:lineRule="auto"/>
      </w:pPr>
      <w:r>
        <w:t>Вот пластмассовый поднос:</w:t>
      </w:r>
      <w:r>
        <w:tab/>
        <w:t xml:space="preserve">               Наклоняются вперед, руки, как с подносом</w:t>
      </w:r>
    </w:p>
    <w:p w:rsidR="00456E78" w:rsidRDefault="00456E78" w:rsidP="00456E78">
      <w:pPr>
        <w:spacing w:line="240" w:lineRule="auto"/>
      </w:pPr>
      <w:r>
        <w:t xml:space="preserve">Он посуду нам принес! </w:t>
      </w:r>
      <w:r>
        <w:tab/>
        <w:t xml:space="preserve">               Вытягиваются вперед.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Вот и стол накрыт. Здесь чайник из стекла, он …. (стеклянный)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Чашки из фарфора, они….. (фарфоровые)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Ложки из серебра, они….. (серебряные)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Поднос из пластмассы …. (пластмассовый)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Пора стол к чаю накрывать. (Дифференцировка заданий).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proofErr w:type="gramStart"/>
      <w:r>
        <w:t>Принести посуду, в названии которой, есть звук “с – ц” (сахарница, самовар, сухарница, стакан).</w:t>
      </w:r>
      <w:proofErr w:type="gramEnd"/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 xml:space="preserve">“ц” - (блюдце, </w:t>
      </w:r>
      <w:proofErr w:type="spellStart"/>
      <w:r>
        <w:t>конфетница</w:t>
      </w:r>
      <w:proofErr w:type="spellEnd"/>
      <w:r>
        <w:t>)</w:t>
      </w:r>
    </w:p>
    <w:p w:rsidR="00456E78" w:rsidRDefault="00456E78" w:rsidP="00456E78">
      <w:pPr>
        <w:spacing w:line="240" w:lineRule="auto"/>
      </w:pPr>
      <w:r>
        <w:t>“ч” - (чашка, чайник)</w:t>
      </w:r>
    </w:p>
    <w:p w:rsidR="00456E78" w:rsidRDefault="00456E78" w:rsidP="00456E78">
      <w:pPr>
        <w:spacing w:line="240" w:lineRule="auto"/>
      </w:pPr>
      <w:r>
        <w:t>(На столе появляется молочник.) Сюда наливают молоко. Это ….. (молочник).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Мы собрали чайный сервиз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акрепление слова “сервиз”).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 xml:space="preserve">Логопед: Выбирайте, какой будете пить чай. </w:t>
      </w:r>
      <w:proofErr w:type="gramStart"/>
      <w:r>
        <w:t>(Дети выбирают коробочки с изображением фруктов, ягод и рассказывают.</w:t>
      </w:r>
      <w:proofErr w:type="gramEnd"/>
      <w:r>
        <w:t xml:space="preserve"> </w:t>
      </w:r>
      <w:proofErr w:type="gramStart"/>
      <w:r>
        <w:t>Логопед побуждает строить развернутые предложения).</w:t>
      </w:r>
      <w:proofErr w:type="gramEnd"/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Игра “Угадай, какой я пью чай?”</w:t>
      </w:r>
    </w:p>
    <w:p w:rsidR="00456E78" w:rsidRDefault="00456E78" w:rsidP="00456E78">
      <w:pPr>
        <w:spacing w:line="240" w:lineRule="auto"/>
      </w:pPr>
      <w:r>
        <w:t>(Малиновый, лимонный, земляничный, яблочный, ежевичный, смородиновый)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>Логопед: Вот пора посуду убирать.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  <w:rPr>
          <w:u w:val="single"/>
        </w:rPr>
      </w:pPr>
      <w:r>
        <w:rPr>
          <w:u w:val="single"/>
        </w:rPr>
        <w:t>Пальчиковая гимнастика “Посуда”</w:t>
      </w:r>
    </w:p>
    <w:p w:rsidR="00456E78" w:rsidRDefault="00456E78" w:rsidP="00456E78">
      <w:pPr>
        <w:spacing w:line="240" w:lineRule="auto"/>
      </w:pPr>
      <w:r>
        <w:t>Раз, два, три, четыре -</w:t>
      </w:r>
      <w:r>
        <w:tab/>
        <w:t xml:space="preserve">                                                    Прижимают ладони</w:t>
      </w:r>
    </w:p>
    <w:p w:rsidR="00456E78" w:rsidRDefault="00456E78" w:rsidP="00456E78">
      <w:pPr>
        <w:spacing w:line="240" w:lineRule="auto"/>
      </w:pPr>
      <w:r>
        <w:t>Мы посуду перемыли</w:t>
      </w:r>
      <w:r>
        <w:tab/>
        <w:t xml:space="preserve">                                                    Поглаживание ладоней</w:t>
      </w:r>
    </w:p>
    <w:p w:rsidR="00456E78" w:rsidRDefault="00456E78" w:rsidP="00456E78">
      <w:pPr>
        <w:spacing w:line="240" w:lineRule="auto"/>
      </w:pPr>
      <w:r>
        <w:t>Чашку, чайник, ковшик, ложку</w:t>
      </w:r>
      <w:r>
        <w:tab/>
        <w:t xml:space="preserve">                        Поочередное поглаживание пальцев</w:t>
      </w:r>
    </w:p>
    <w:p w:rsidR="00456E78" w:rsidRDefault="00456E78" w:rsidP="00456E78">
      <w:pPr>
        <w:spacing w:line="240" w:lineRule="auto"/>
      </w:pPr>
      <w:r>
        <w:t>И большую поварешку</w:t>
      </w:r>
      <w:r>
        <w:tab/>
        <w:t xml:space="preserve">                                      от мизинца на левой руке.</w:t>
      </w:r>
    </w:p>
    <w:p w:rsidR="00456E78" w:rsidRDefault="00456E78" w:rsidP="00456E78">
      <w:pPr>
        <w:spacing w:line="240" w:lineRule="auto"/>
      </w:pPr>
      <w:r>
        <w:t>Мы посуду перемыли,</w:t>
      </w:r>
      <w:r>
        <w:tab/>
        <w:t xml:space="preserve">                                                    Поглаживание рук.</w:t>
      </w:r>
    </w:p>
    <w:p w:rsidR="00456E78" w:rsidRDefault="00456E78" w:rsidP="00456E78">
      <w:pPr>
        <w:spacing w:line="240" w:lineRule="auto"/>
      </w:pPr>
      <w:r>
        <w:t>Только чашку мы разбили,</w:t>
      </w:r>
      <w:r>
        <w:tab/>
        <w:t xml:space="preserve">                                      Поглаживание пальцев </w:t>
      </w:r>
      <w:proofErr w:type="gramStart"/>
      <w:r>
        <w:t>на</w:t>
      </w:r>
      <w:proofErr w:type="gramEnd"/>
    </w:p>
    <w:p w:rsidR="00456E78" w:rsidRDefault="00456E78" w:rsidP="00456E78">
      <w:pPr>
        <w:spacing w:line="240" w:lineRule="auto"/>
      </w:pPr>
      <w:r>
        <w:t>Ковшик тоже развалился,</w:t>
      </w:r>
      <w:r>
        <w:tab/>
        <w:t xml:space="preserve">                                      на правой руке.</w:t>
      </w:r>
    </w:p>
    <w:p w:rsidR="00456E78" w:rsidRDefault="00456E78" w:rsidP="00456E78">
      <w:pPr>
        <w:spacing w:line="240" w:lineRule="auto"/>
      </w:pPr>
      <w:r>
        <w:t>Нос у чайника отбился,</w:t>
      </w:r>
      <w:r>
        <w:tab/>
      </w:r>
    </w:p>
    <w:p w:rsidR="00456E78" w:rsidRDefault="00456E78" w:rsidP="00456E78">
      <w:pPr>
        <w:spacing w:line="240" w:lineRule="auto"/>
      </w:pPr>
      <w:r>
        <w:t>Ложку мы чуть-чуть сломали,</w:t>
      </w:r>
      <w:r>
        <w:tab/>
        <w:t xml:space="preserve">                                     Поднимание плеч,</w:t>
      </w:r>
    </w:p>
    <w:p w:rsidR="00456E78" w:rsidRDefault="00456E78" w:rsidP="00456E78">
      <w:pPr>
        <w:spacing w:line="240" w:lineRule="auto"/>
      </w:pPr>
      <w:r>
        <w:t>Так мы маме помогали!</w:t>
      </w:r>
      <w:r>
        <w:tab/>
        <w:t xml:space="preserve">                                     Вдох-выдох.</w:t>
      </w:r>
    </w:p>
    <w:p w:rsidR="00456E78" w:rsidRDefault="00456E78" w:rsidP="00456E78">
      <w:pPr>
        <w:spacing w:line="240" w:lineRule="auto"/>
      </w:pPr>
    </w:p>
    <w:p w:rsidR="00456E78" w:rsidRDefault="00456E78" w:rsidP="00456E78">
      <w:pPr>
        <w:spacing w:line="240" w:lineRule="auto"/>
      </w:pPr>
      <w:r>
        <w:t xml:space="preserve">Логопед: Ой, разбили мы посуду. </w:t>
      </w:r>
      <w:proofErr w:type="gramStart"/>
      <w:r>
        <w:t>Помогите собрать! (на подносах разрезанные картинки, дети выбирают и садятся за стол.</w:t>
      </w:r>
      <w:proofErr w:type="gramEnd"/>
      <w:r>
        <w:t xml:space="preserve"> </w:t>
      </w:r>
      <w:proofErr w:type="gramStart"/>
      <w:r>
        <w:t>При затруднении предложить образец.).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вот пора сворачивать скатерть. Ох, и творили мы чудеса.</w:t>
      </w:r>
    </w:p>
    <w:p w:rsidR="00456E78" w:rsidRDefault="00456E78" w:rsidP="00456E78">
      <w:pPr>
        <w:spacing w:line="240" w:lineRule="auto"/>
      </w:pPr>
      <w:r>
        <w:br w:type="page"/>
      </w:r>
    </w:p>
    <w:p w:rsidR="00BB6C29" w:rsidRDefault="00BB6C29"/>
    <w:sectPr w:rsidR="00BB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A85"/>
    <w:multiLevelType w:val="hybridMultilevel"/>
    <w:tmpl w:val="BAC4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305FC"/>
    <w:multiLevelType w:val="hybridMultilevel"/>
    <w:tmpl w:val="8EE6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78"/>
    <w:rsid w:val="00456E78"/>
    <w:rsid w:val="00B12C28"/>
    <w:rsid w:val="00B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8"/>
    <w:pPr>
      <w:spacing w:after="0" w:line="28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8"/>
    <w:pPr>
      <w:spacing w:after="0" w:line="288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2013-09-17T12:13:00Z</dcterms:created>
  <dcterms:modified xsi:type="dcterms:W3CDTF">2013-09-17T12:18:00Z</dcterms:modified>
</cp:coreProperties>
</file>