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6" w:rsidRPr="007B4254" w:rsidRDefault="00A328B5" w:rsidP="00487E4E">
      <w:pPr>
        <w:pStyle w:val="1"/>
        <w:rPr>
          <w:rStyle w:val="a6"/>
          <w:i/>
          <w:sz w:val="52"/>
          <w:szCs w:val="52"/>
        </w:rPr>
      </w:pPr>
      <w:r w:rsidRPr="007B4254">
        <w:rPr>
          <w:sz w:val="52"/>
          <w:szCs w:val="52"/>
        </w:rPr>
        <w:t>Работа по развитию пальчиков и кистей рук детей первого года жизни.</w:t>
      </w:r>
    </w:p>
    <w:p w:rsidR="00487E4E" w:rsidRPr="00487E4E" w:rsidRDefault="00487E4E" w:rsidP="00487E4E">
      <w:r>
        <w:br/>
      </w:r>
    </w:p>
    <w:p w:rsidR="00A328B5" w:rsidRPr="007B4254" w:rsidRDefault="00A328B5" w:rsidP="00A328B5">
      <w:p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Работу по развитию пальчиков и кистей рук</w:t>
      </w:r>
      <w:r w:rsidR="00276F56" w:rsidRPr="007B4254">
        <w:rPr>
          <w:b/>
          <w:sz w:val="24"/>
          <w:szCs w:val="24"/>
        </w:rPr>
        <w:t xml:space="preserve"> следует начинать с рождения ребёнка.</w:t>
      </w:r>
    </w:p>
    <w:p w:rsidR="00276F56" w:rsidRPr="007B4254" w:rsidRDefault="00276F56" w:rsidP="00276F5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Сжатые кулачки ребёнка надо нежно и осторожно массировать по наружному краю кист</w:t>
      </w:r>
      <w:proofErr w:type="gramStart"/>
      <w:r w:rsidRPr="007B4254">
        <w:rPr>
          <w:b/>
          <w:sz w:val="24"/>
          <w:szCs w:val="24"/>
        </w:rPr>
        <w:t>и-</w:t>
      </w:r>
      <w:proofErr w:type="gramEnd"/>
      <w:r w:rsidRPr="007B4254">
        <w:rPr>
          <w:b/>
          <w:sz w:val="24"/>
          <w:szCs w:val="24"/>
        </w:rPr>
        <w:t xml:space="preserve"> от мизинца к запястью.</w:t>
      </w:r>
      <w:r w:rsidRPr="007B4254">
        <w:rPr>
          <w:b/>
          <w:sz w:val="24"/>
          <w:szCs w:val="24"/>
        </w:rPr>
        <w:br/>
        <w:t>Массаж кистей рук можно проводить с использованием всевозможных ворсовых щёток: мягкой щёткой - по наружной поверхности кулака от кончиков пальцев  к запястью, жесткой</w:t>
      </w:r>
      <w:r w:rsidR="00780271" w:rsidRPr="007B4254">
        <w:rPr>
          <w:b/>
          <w:sz w:val="24"/>
          <w:szCs w:val="24"/>
        </w:rPr>
        <w:t xml:space="preserve"> </w:t>
      </w:r>
      <w:r w:rsidRPr="007B4254">
        <w:rPr>
          <w:b/>
          <w:sz w:val="24"/>
          <w:szCs w:val="24"/>
        </w:rPr>
        <w:t>(зубной) щёткой – по подушечкам пальцев.</w:t>
      </w:r>
      <w:r w:rsidRPr="007B4254">
        <w:rPr>
          <w:b/>
          <w:sz w:val="24"/>
          <w:szCs w:val="24"/>
        </w:rPr>
        <w:br/>
        <w:t>С ребёнком 1-2 месяцев упражнение проводится каждый день по 3 раза в течени</w:t>
      </w:r>
      <w:proofErr w:type="gramStart"/>
      <w:r w:rsidRPr="007B4254">
        <w:rPr>
          <w:b/>
          <w:sz w:val="24"/>
          <w:szCs w:val="24"/>
        </w:rPr>
        <w:t>и</w:t>
      </w:r>
      <w:proofErr w:type="gramEnd"/>
      <w:r w:rsidRPr="007B4254">
        <w:rPr>
          <w:b/>
          <w:sz w:val="24"/>
          <w:szCs w:val="24"/>
        </w:rPr>
        <w:t xml:space="preserve"> 10-20 секунд  и состоит из 4-6 движений ( и так до 5-7 месяцев).</w:t>
      </w:r>
    </w:p>
    <w:p w:rsidR="00276F56" w:rsidRPr="007B4254" w:rsidRDefault="00276F56" w:rsidP="00276F5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 xml:space="preserve">С  1-2 до 3-5 месяцев проводят следующее упражнение. Расслабленную руку малыша захватывают в средней трети предплечья и не резко поднимают вверх, </w:t>
      </w:r>
      <w:proofErr w:type="gramStart"/>
      <w:r w:rsidRPr="007B4254">
        <w:rPr>
          <w:b/>
          <w:sz w:val="24"/>
          <w:szCs w:val="24"/>
        </w:rPr>
        <w:t>немного</w:t>
      </w:r>
      <w:r w:rsidR="00780271" w:rsidRPr="007B4254">
        <w:rPr>
          <w:b/>
          <w:sz w:val="24"/>
          <w:szCs w:val="24"/>
        </w:rPr>
        <w:t xml:space="preserve"> </w:t>
      </w:r>
      <w:r w:rsidRPr="007B4254">
        <w:rPr>
          <w:b/>
          <w:sz w:val="24"/>
          <w:szCs w:val="24"/>
        </w:rPr>
        <w:t xml:space="preserve"> её потряхивают</w:t>
      </w:r>
      <w:proofErr w:type="gramEnd"/>
      <w:r w:rsidR="00780271" w:rsidRPr="007B4254">
        <w:rPr>
          <w:b/>
          <w:sz w:val="24"/>
          <w:szCs w:val="24"/>
        </w:rPr>
        <w:t xml:space="preserve">  и легко опускают на веки или губы ребёнка, как наиболее чувствительные зоны.</w:t>
      </w:r>
      <w:r w:rsidR="00780271" w:rsidRPr="007B4254">
        <w:rPr>
          <w:b/>
          <w:sz w:val="24"/>
          <w:szCs w:val="24"/>
        </w:rPr>
        <w:br/>
        <w:t>Если бри сближении  рук и губ появляются сосательные движения, то руки некоторое время удерживают около губ, с  тем чтобы ребёнок попытался захватить их губами.</w:t>
      </w:r>
    </w:p>
    <w:p w:rsidR="00780271" w:rsidRPr="007B4254" w:rsidRDefault="00780271" w:rsidP="00276F5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После массажа в разжатые кулачки ребёнка вкладывают круглые предметы так, чтобы один его палец находился с противоположной стороны от остальных пальцев; ему помогают вначале удержать этот предмет, а затем потянуть к себе и покрутить из стороны в сторону.</w:t>
      </w:r>
    </w:p>
    <w:p w:rsidR="00780271" w:rsidRPr="007B4254" w:rsidRDefault="00780271" w:rsidP="00276F5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 xml:space="preserve">С </w:t>
      </w:r>
      <w:r w:rsidR="00914362" w:rsidRPr="007B4254">
        <w:rPr>
          <w:b/>
          <w:sz w:val="24"/>
          <w:szCs w:val="24"/>
        </w:rPr>
        <w:t xml:space="preserve"> </w:t>
      </w:r>
      <w:r w:rsidRPr="007B4254">
        <w:rPr>
          <w:b/>
          <w:sz w:val="24"/>
          <w:szCs w:val="24"/>
        </w:rPr>
        <w:t>3 месяцев надо развивать умение брать игрушку из рук взрослого. Если ребёнок не протягивает к погремушке руки, следует погладить его по руке сначала с тыльной стороны, а затем со стороны ладони. Помогите ребёнку достать рукой ногу. Для привлечения внимания подвесьте к ноге яркий помпончик или колокольчик.</w:t>
      </w:r>
    </w:p>
    <w:p w:rsidR="00914362" w:rsidRPr="007B4254" w:rsidRDefault="00914362" w:rsidP="00276F5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С  5 месяцев следует побуждать ребёнка брать игрушку сверху, сбоку, снизу. Игрушки предлагайте различной формы, с различной поверхностью (губку, скруглённые прищепки для белья, колечки, ткани, морковки)</w:t>
      </w:r>
      <w:proofErr w:type="gramStart"/>
      <w:r w:rsidRPr="007B4254">
        <w:rPr>
          <w:b/>
          <w:sz w:val="24"/>
          <w:szCs w:val="24"/>
        </w:rPr>
        <w:t>.П</w:t>
      </w:r>
      <w:proofErr w:type="gramEnd"/>
      <w:r w:rsidRPr="007B4254">
        <w:rPr>
          <w:b/>
          <w:sz w:val="24"/>
          <w:szCs w:val="24"/>
        </w:rPr>
        <w:t>обуждайте ребёнка дать вам руку – протяните ему собственную руку, возьмите его за руку, поглаживая, повторяйте: Дай ручку».</w:t>
      </w:r>
    </w:p>
    <w:p w:rsidR="00914362" w:rsidRPr="007B4254" w:rsidRDefault="00914362" w:rsidP="00276F5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С  6 месяцев  к массажу всей кисти добавляется массаж каждого пальчика в отдельности (разминание) от кончиков к основанию. Слегка постукивайте пальцами по подушечкам.</w:t>
      </w:r>
    </w:p>
    <w:p w:rsidR="00BB3190" w:rsidRPr="007B4254" w:rsidRDefault="00914362" w:rsidP="00276F5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lastRenderedPageBreak/>
        <w:t>С  7 месяцев показывайте различные действия с игрушками: как толкать мячик, как стучать крышкой о кастрюлю, как вываливать шарики из миски</w:t>
      </w:r>
      <w:r w:rsidR="00BB3190" w:rsidRPr="007B4254">
        <w:rPr>
          <w:b/>
          <w:sz w:val="24"/>
          <w:szCs w:val="24"/>
        </w:rPr>
        <w:t xml:space="preserve">. </w:t>
      </w:r>
    </w:p>
    <w:p w:rsidR="00BB3190" w:rsidRPr="007B4254" w:rsidRDefault="00BB3190" w:rsidP="00276F5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С 9  месяцев показывайте следующие действия:</w:t>
      </w:r>
      <w:r w:rsidRPr="007B4254">
        <w:rPr>
          <w:b/>
          <w:sz w:val="24"/>
          <w:szCs w:val="24"/>
        </w:rPr>
        <w:br/>
        <w:t>- как покатать машину или мячик;</w:t>
      </w:r>
      <w:r w:rsidRPr="007B4254">
        <w:rPr>
          <w:b/>
          <w:sz w:val="24"/>
          <w:szCs w:val="24"/>
        </w:rPr>
        <w:br/>
        <w:t>- открыть-закрыть коробку, кастрюлю крышкой;</w:t>
      </w:r>
    </w:p>
    <w:p w:rsidR="00BB3190" w:rsidRPr="007B4254" w:rsidRDefault="00BB3190" w:rsidP="00BB3190">
      <w:pPr>
        <w:pStyle w:val="a3"/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-  покачать, покормить куклу;</w:t>
      </w:r>
      <w:r w:rsidRPr="007B4254">
        <w:rPr>
          <w:b/>
          <w:sz w:val="24"/>
          <w:szCs w:val="24"/>
        </w:rPr>
        <w:br/>
        <w:t>- положить кубик на кубик (снять);</w:t>
      </w:r>
      <w:r w:rsidRPr="007B4254">
        <w:rPr>
          <w:b/>
          <w:sz w:val="24"/>
          <w:szCs w:val="24"/>
        </w:rPr>
        <w:br/>
        <w:t>- выполнить «ладушки», «до свидания»;</w:t>
      </w:r>
    </w:p>
    <w:p w:rsidR="00BB3190" w:rsidRPr="007B4254" w:rsidRDefault="00BB3190" w:rsidP="00BB3190">
      <w:pPr>
        <w:pStyle w:val="a3"/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- поиграть в «</w:t>
      </w:r>
      <w:proofErr w:type="spellStart"/>
      <w:r w:rsidRPr="007B4254">
        <w:rPr>
          <w:b/>
          <w:sz w:val="24"/>
          <w:szCs w:val="24"/>
        </w:rPr>
        <w:t>Сороку-белобоку</w:t>
      </w:r>
      <w:proofErr w:type="spellEnd"/>
      <w:r w:rsidRPr="007B4254">
        <w:rPr>
          <w:b/>
          <w:sz w:val="24"/>
          <w:szCs w:val="24"/>
        </w:rPr>
        <w:t>»;</w:t>
      </w:r>
      <w:r w:rsidRPr="007B4254">
        <w:rPr>
          <w:b/>
          <w:sz w:val="24"/>
          <w:szCs w:val="24"/>
        </w:rPr>
        <w:br/>
        <w:t xml:space="preserve">- вынуть-вложить игрушку </w:t>
      </w:r>
      <w:proofErr w:type="gramStart"/>
      <w:r w:rsidRPr="007B4254">
        <w:rPr>
          <w:b/>
          <w:sz w:val="24"/>
          <w:szCs w:val="24"/>
        </w:rPr>
        <w:t xml:space="preserve">( </w:t>
      </w:r>
      <w:proofErr w:type="gramEnd"/>
      <w:r w:rsidRPr="007B4254">
        <w:rPr>
          <w:b/>
          <w:sz w:val="24"/>
          <w:szCs w:val="24"/>
        </w:rPr>
        <w:t>в тазик, кастрюлю).</w:t>
      </w:r>
      <w:r w:rsidRPr="007B4254">
        <w:rPr>
          <w:b/>
          <w:sz w:val="24"/>
          <w:szCs w:val="24"/>
        </w:rPr>
        <w:br/>
      </w:r>
      <w:proofErr w:type="gramStart"/>
      <w:r w:rsidRPr="007B4254">
        <w:rPr>
          <w:b/>
          <w:sz w:val="24"/>
          <w:szCs w:val="24"/>
        </w:rPr>
        <w:t>Игрушки берутся разные – большие и маленькие, различные на ощупь, тряпочки (их можно подобрать парами - по цвету, по рисунку, по текстуре), шарики, колечки, кубики.</w:t>
      </w:r>
      <w:proofErr w:type="gramEnd"/>
    </w:p>
    <w:p w:rsidR="00EB11A8" w:rsidRPr="007B4254" w:rsidRDefault="00BB3190" w:rsidP="00BB3190">
      <w:p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 xml:space="preserve">              Показать ребёнку нанизывание колец на стержень.</w:t>
      </w:r>
      <w:r w:rsidRPr="007B4254">
        <w:rPr>
          <w:b/>
          <w:sz w:val="24"/>
          <w:szCs w:val="24"/>
        </w:rPr>
        <w:br/>
        <w:t xml:space="preserve">   9.   </w:t>
      </w:r>
      <w:r w:rsidR="00EB11A8" w:rsidRPr="007B4254">
        <w:rPr>
          <w:b/>
          <w:sz w:val="24"/>
          <w:szCs w:val="24"/>
        </w:rPr>
        <w:t xml:space="preserve">К концу 1-го года жизни перед массажом кистей рук хорошо выполнять </w:t>
      </w:r>
      <w:proofErr w:type="spellStart"/>
      <w:r w:rsidR="00EB11A8" w:rsidRPr="007B4254">
        <w:rPr>
          <w:b/>
          <w:sz w:val="24"/>
          <w:szCs w:val="24"/>
        </w:rPr>
        <w:t>криомассаж</w:t>
      </w:r>
      <w:proofErr w:type="spellEnd"/>
      <w:r w:rsidR="00EB11A8" w:rsidRPr="007B4254">
        <w:rPr>
          <w:b/>
          <w:sz w:val="24"/>
          <w:szCs w:val="24"/>
        </w:rPr>
        <w:t xml:space="preserve"> </w:t>
      </w:r>
      <w:proofErr w:type="gramStart"/>
      <w:r w:rsidR="00EB11A8" w:rsidRPr="007B4254">
        <w:rPr>
          <w:b/>
          <w:sz w:val="24"/>
          <w:szCs w:val="24"/>
        </w:rPr>
        <w:t xml:space="preserve">( </w:t>
      </w:r>
      <w:proofErr w:type="gramEnd"/>
      <w:r w:rsidR="00EB11A8" w:rsidRPr="007B4254">
        <w:rPr>
          <w:b/>
          <w:sz w:val="24"/>
          <w:szCs w:val="24"/>
        </w:rPr>
        <w:t>массаж с использованием льда и горячей воды).</w:t>
      </w:r>
      <w:r w:rsidR="00EB11A8" w:rsidRPr="007B4254">
        <w:rPr>
          <w:b/>
          <w:sz w:val="24"/>
          <w:szCs w:val="24"/>
        </w:rPr>
        <w:br/>
        <w:t xml:space="preserve">         Цель </w:t>
      </w:r>
      <w:proofErr w:type="spellStart"/>
      <w:r w:rsidR="00EB11A8" w:rsidRPr="007B4254">
        <w:rPr>
          <w:b/>
          <w:sz w:val="24"/>
          <w:szCs w:val="24"/>
        </w:rPr>
        <w:t>криомассажа</w:t>
      </w:r>
      <w:proofErr w:type="spellEnd"/>
      <w:r w:rsidR="00EB11A8" w:rsidRPr="007B4254">
        <w:rPr>
          <w:b/>
          <w:sz w:val="24"/>
          <w:szCs w:val="24"/>
        </w:rPr>
        <w:t xml:space="preserve"> – снижение тонуса и уменьшение напряжённости мышц. Метод прост в использовании, за исключением острых воспалительных заболеваний. Для его проведения возьмите две ёмкости (тазики). В одни тазик налейте тёплую воду (ближе к горячей, но чтобы малышу было приятно), </w:t>
      </w:r>
      <w:proofErr w:type="gramStart"/>
      <w:r w:rsidR="00EB11A8" w:rsidRPr="007B4254">
        <w:rPr>
          <w:b/>
          <w:sz w:val="24"/>
          <w:szCs w:val="24"/>
        </w:rPr>
        <w:t>в</w:t>
      </w:r>
      <w:proofErr w:type="gramEnd"/>
      <w:r w:rsidR="00EB11A8" w:rsidRPr="007B4254">
        <w:rPr>
          <w:b/>
          <w:sz w:val="24"/>
          <w:szCs w:val="24"/>
        </w:rPr>
        <w:t xml:space="preserve"> </w:t>
      </w:r>
      <w:proofErr w:type="gramStart"/>
      <w:r w:rsidR="00EB11A8" w:rsidRPr="007B4254">
        <w:rPr>
          <w:b/>
          <w:sz w:val="24"/>
          <w:szCs w:val="24"/>
        </w:rPr>
        <w:t>другой</w:t>
      </w:r>
      <w:proofErr w:type="gramEnd"/>
      <w:r w:rsidR="00EB11A8" w:rsidRPr="007B4254">
        <w:rPr>
          <w:b/>
          <w:sz w:val="24"/>
          <w:szCs w:val="24"/>
        </w:rPr>
        <w:t xml:space="preserve"> положите ледяные кубики («конфетки»), которые можно сделать в бытовом холодильнике. Сначала предложите малышу </w:t>
      </w:r>
      <w:proofErr w:type="spellStart"/>
      <w:r w:rsidR="00EB11A8" w:rsidRPr="007B4254">
        <w:rPr>
          <w:b/>
          <w:sz w:val="24"/>
          <w:szCs w:val="24"/>
        </w:rPr>
        <w:t>пошебуршать</w:t>
      </w:r>
      <w:proofErr w:type="spellEnd"/>
      <w:r w:rsidR="00EB11A8" w:rsidRPr="007B4254">
        <w:rPr>
          <w:b/>
          <w:sz w:val="24"/>
          <w:szCs w:val="24"/>
        </w:rPr>
        <w:t xml:space="preserve">  «конфетками», а затем опустить руки в тёплую воду: «Потрогаем кубики («конфетки»)- они холодные», «Потрогаем водичку – она горячая». Спросите: «Где горячая водичка?», «Где конфетки?».</w:t>
      </w:r>
      <w:r w:rsidR="00EB11A8" w:rsidRPr="007B4254">
        <w:rPr>
          <w:b/>
          <w:sz w:val="24"/>
          <w:szCs w:val="24"/>
        </w:rPr>
        <w:br/>
        <w:t xml:space="preserve">         Затем руки нужно хорошенько встряхнуть и вытереть полотенцем.</w:t>
      </w:r>
    </w:p>
    <w:p w:rsidR="00EB11A8" w:rsidRPr="007B4254" w:rsidRDefault="00EB11A8" w:rsidP="00BB3190">
      <w:p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----- Продолжительность процедуры не должна превышать 7 минут.</w:t>
      </w:r>
      <w:r w:rsidRPr="007B4254">
        <w:rPr>
          <w:b/>
          <w:sz w:val="24"/>
          <w:szCs w:val="24"/>
        </w:rPr>
        <w:br/>
        <w:t>-----Одновременное ощупывание кубиков («конфеток») – от 5 до 30 секунд.</w:t>
      </w:r>
    </w:p>
    <w:p w:rsidR="003353B1" w:rsidRPr="007B4254" w:rsidRDefault="00EB11A8" w:rsidP="00BB3190">
      <w:p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>-----</w:t>
      </w:r>
      <w:r w:rsidR="003353B1" w:rsidRPr="007B4254">
        <w:rPr>
          <w:b/>
          <w:sz w:val="24"/>
          <w:szCs w:val="24"/>
        </w:rPr>
        <w:t>Курс составляет 15 – 20 сеансов, проводимых ежедневно.</w:t>
      </w:r>
    </w:p>
    <w:p w:rsidR="003353B1" w:rsidRPr="007B4254" w:rsidRDefault="003353B1" w:rsidP="003353B1">
      <w:p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 xml:space="preserve">10.   Сразу после </w:t>
      </w:r>
      <w:proofErr w:type="spellStart"/>
      <w:r w:rsidRPr="007B4254">
        <w:rPr>
          <w:b/>
          <w:sz w:val="24"/>
          <w:szCs w:val="24"/>
        </w:rPr>
        <w:t>криомассажа</w:t>
      </w:r>
      <w:proofErr w:type="spellEnd"/>
      <w:r w:rsidRPr="007B4254">
        <w:rPr>
          <w:b/>
          <w:sz w:val="24"/>
          <w:szCs w:val="24"/>
        </w:rPr>
        <w:t xml:space="preserve"> предложите малышу вкладывание – вынимание игрушек, нанизывание. Можно дать ребёнку рвать на мелкие кусочки газету (любую бумагу) – малыши делают это с удовольствием по несколько минут; можно предложить перебирать крупные деревянные бусы, вкладывать один в один полые кубики разной величины; нанизывать кольца пирамидк</w:t>
      </w:r>
      <w:proofErr w:type="gramStart"/>
      <w:r w:rsidRPr="007B4254">
        <w:rPr>
          <w:b/>
          <w:sz w:val="24"/>
          <w:szCs w:val="24"/>
        </w:rPr>
        <w:t>и-</w:t>
      </w:r>
      <w:proofErr w:type="gramEnd"/>
      <w:r w:rsidRPr="007B4254">
        <w:rPr>
          <w:b/>
          <w:sz w:val="24"/>
          <w:szCs w:val="24"/>
        </w:rPr>
        <w:t xml:space="preserve"> сначала на конус, затем на стержень.</w:t>
      </w:r>
    </w:p>
    <w:p w:rsidR="003353B1" w:rsidRPr="007B4254" w:rsidRDefault="003353B1" w:rsidP="003353B1">
      <w:p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 xml:space="preserve">        Такие игры помогают ребёнку совершенствовать работу двумя пальцами.</w:t>
      </w:r>
    </w:p>
    <w:p w:rsidR="004C6ECF" w:rsidRPr="007B4254" w:rsidRDefault="003353B1" w:rsidP="003353B1">
      <w:pPr>
        <w:rPr>
          <w:b/>
          <w:sz w:val="24"/>
          <w:szCs w:val="24"/>
        </w:rPr>
      </w:pPr>
      <w:r w:rsidRPr="007B4254">
        <w:rPr>
          <w:b/>
          <w:sz w:val="24"/>
          <w:szCs w:val="24"/>
        </w:rPr>
        <w:t xml:space="preserve">         К одному году важно чтобы в движение вовлекалось как можно больше пальцев и чтобы эти движения были достаточно энергичными. Очень хорошо тренируют движения игры с пальчиками, например «Колечки»: взрослый смыкает, размыкает большой палец малыша с указательным, средним, безымянным и мизинцем по очереди.</w:t>
      </w:r>
      <w:r w:rsidR="004C6ECF" w:rsidRPr="007B4254">
        <w:rPr>
          <w:b/>
          <w:sz w:val="24"/>
          <w:szCs w:val="24"/>
        </w:rPr>
        <w:t xml:space="preserve"> </w:t>
      </w:r>
      <w:r w:rsidRPr="007B4254">
        <w:rPr>
          <w:b/>
          <w:sz w:val="24"/>
          <w:szCs w:val="24"/>
        </w:rPr>
        <w:t>Сначала на одной руке,</w:t>
      </w:r>
      <w:r w:rsidR="004C6ECF" w:rsidRPr="007B4254">
        <w:rPr>
          <w:b/>
          <w:sz w:val="24"/>
          <w:szCs w:val="24"/>
        </w:rPr>
        <w:t xml:space="preserve"> </w:t>
      </w:r>
      <w:r w:rsidRPr="007B4254">
        <w:rPr>
          <w:b/>
          <w:sz w:val="24"/>
          <w:szCs w:val="24"/>
        </w:rPr>
        <w:t>затем на другой</w:t>
      </w:r>
      <w:r w:rsidR="004C6ECF" w:rsidRPr="007B4254">
        <w:rPr>
          <w:b/>
          <w:sz w:val="24"/>
          <w:szCs w:val="24"/>
        </w:rPr>
        <w:t xml:space="preserve">: «Пальчики здороваются, целуются, </w:t>
      </w:r>
      <w:r w:rsidR="004C6ECF" w:rsidRPr="007B4254">
        <w:rPr>
          <w:b/>
          <w:sz w:val="24"/>
          <w:szCs w:val="24"/>
        </w:rPr>
        <w:lastRenderedPageBreak/>
        <w:t>прощаются». Лучше делать это под ритмичную песенку.</w:t>
      </w:r>
      <w:r w:rsidR="004C6ECF" w:rsidRPr="007B4254">
        <w:rPr>
          <w:b/>
          <w:sz w:val="24"/>
          <w:szCs w:val="24"/>
        </w:rPr>
        <w:br/>
        <w:t xml:space="preserve">          Родители должны помнить – для разностороннего, гармоничного развития двигательных функций кисти руки необходимо тренировать руку в различных движениях – на сжатие, на расслабление.</w:t>
      </w:r>
      <w:r w:rsidR="004C6ECF" w:rsidRPr="007B4254">
        <w:rPr>
          <w:b/>
          <w:sz w:val="24"/>
          <w:szCs w:val="24"/>
        </w:rPr>
        <w:br/>
        <w:t xml:space="preserve">           Тренировать следует все пальцы, в том числе безымянный и мизинец. В противном случае мы рискуем получить противоположный результат – увеличение тонуса мышц пальцев.</w:t>
      </w:r>
    </w:p>
    <w:p w:rsidR="00780271" w:rsidRPr="007B4254" w:rsidRDefault="004C6ECF" w:rsidP="003353B1">
      <w:pPr>
        <w:rPr>
          <w:b/>
        </w:rPr>
      </w:pPr>
      <w:r w:rsidRPr="007B4254">
        <w:rPr>
          <w:b/>
          <w:sz w:val="24"/>
          <w:szCs w:val="24"/>
        </w:rPr>
        <w:t xml:space="preserve">           С нормализации кисти и пальцев рук начинается и развитие зрительно – моторной координации. При этом необходимо использовать следующие принципы:</w:t>
      </w:r>
      <w:r w:rsidRPr="007B4254">
        <w:rPr>
          <w:b/>
          <w:sz w:val="24"/>
          <w:szCs w:val="24"/>
        </w:rPr>
        <w:br/>
        <w:t xml:space="preserve">  ------  систематичность проведения упражнений;</w:t>
      </w:r>
      <w:r w:rsidRPr="007B4254">
        <w:rPr>
          <w:b/>
          <w:sz w:val="24"/>
          <w:szCs w:val="24"/>
        </w:rPr>
        <w:br/>
        <w:t xml:space="preserve">  ------  последовательность – сначала на правой руке, затем на левой, при</w:t>
      </w:r>
      <w:r w:rsidR="007F7E8A" w:rsidRPr="007B4254">
        <w:rPr>
          <w:b/>
          <w:sz w:val="24"/>
          <w:szCs w:val="24"/>
        </w:rPr>
        <w:t xml:space="preserve"> успешном проведении на правой и левой руке – на </w:t>
      </w:r>
      <w:proofErr w:type="gramStart"/>
      <w:r w:rsidR="007F7E8A" w:rsidRPr="007B4254">
        <w:rPr>
          <w:b/>
          <w:sz w:val="24"/>
          <w:szCs w:val="24"/>
        </w:rPr>
        <w:t>обеих</w:t>
      </w:r>
      <w:proofErr w:type="gramEnd"/>
      <w:r w:rsidR="00487E4E" w:rsidRPr="007B4254">
        <w:rPr>
          <w:b/>
          <w:sz w:val="24"/>
          <w:szCs w:val="24"/>
        </w:rPr>
        <w:t xml:space="preserve"> одновременно;</w:t>
      </w:r>
      <w:r w:rsidR="00487E4E" w:rsidRPr="007B4254">
        <w:rPr>
          <w:b/>
          <w:sz w:val="24"/>
          <w:szCs w:val="24"/>
        </w:rPr>
        <w:br/>
        <w:t xml:space="preserve">  ------  переход от простого к сложному – постепенно, по нарастающей сложности, не пропуская ни одного упражнения, - это очень важно для поддержания у ребёнка интереса к упражнениям.</w:t>
      </w:r>
      <w:r w:rsidR="00BB3190" w:rsidRPr="007B4254">
        <w:rPr>
          <w:b/>
          <w:sz w:val="24"/>
          <w:szCs w:val="24"/>
        </w:rPr>
        <w:br/>
      </w:r>
      <w:r w:rsidR="00BB3190" w:rsidRPr="007B4254">
        <w:rPr>
          <w:b/>
          <w:sz w:val="24"/>
          <w:szCs w:val="24"/>
        </w:rPr>
        <w:br/>
      </w:r>
      <w:r w:rsidR="00BB3190" w:rsidRPr="007B4254">
        <w:rPr>
          <w:b/>
          <w:sz w:val="24"/>
          <w:szCs w:val="24"/>
        </w:rPr>
        <w:br/>
      </w:r>
      <w:r w:rsidR="00BB3190" w:rsidRPr="007B4254">
        <w:rPr>
          <w:b/>
        </w:rPr>
        <w:br/>
      </w:r>
      <w:r w:rsidR="00914362" w:rsidRPr="007B4254">
        <w:rPr>
          <w:b/>
        </w:rPr>
        <w:br/>
      </w:r>
      <w:r w:rsidR="00914362" w:rsidRPr="007B4254">
        <w:rPr>
          <w:b/>
        </w:rPr>
        <w:br/>
      </w:r>
      <w:r w:rsidR="00914362" w:rsidRPr="007B4254">
        <w:rPr>
          <w:b/>
        </w:rPr>
        <w:br/>
      </w:r>
    </w:p>
    <w:sectPr w:rsidR="00780271" w:rsidRPr="007B4254" w:rsidSect="007B4254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0C3"/>
    <w:multiLevelType w:val="hybridMultilevel"/>
    <w:tmpl w:val="E4CA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02AB"/>
    <w:multiLevelType w:val="hybridMultilevel"/>
    <w:tmpl w:val="5B8C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D5691"/>
    <w:multiLevelType w:val="hybridMultilevel"/>
    <w:tmpl w:val="8522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6DF7"/>
    <w:multiLevelType w:val="hybridMultilevel"/>
    <w:tmpl w:val="C036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31D10"/>
    <w:multiLevelType w:val="hybridMultilevel"/>
    <w:tmpl w:val="32F8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63CAE"/>
    <w:multiLevelType w:val="hybridMultilevel"/>
    <w:tmpl w:val="4CCC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63615"/>
    <w:multiLevelType w:val="hybridMultilevel"/>
    <w:tmpl w:val="F080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B5"/>
    <w:rsid w:val="00276F56"/>
    <w:rsid w:val="003353B1"/>
    <w:rsid w:val="00487E4E"/>
    <w:rsid w:val="004C6ECF"/>
    <w:rsid w:val="00597196"/>
    <w:rsid w:val="00780271"/>
    <w:rsid w:val="007B4254"/>
    <w:rsid w:val="007F7E8A"/>
    <w:rsid w:val="00914362"/>
    <w:rsid w:val="00A328B5"/>
    <w:rsid w:val="00BB3190"/>
    <w:rsid w:val="00EB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96"/>
  </w:style>
  <w:style w:type="paragraph" w:styleId="1">
    <w:name w:val="heading 1"/>
    <w:basedOn w:val="a"/>
    <w:next w:val="a"/>
    <w:link w:val="10"/>
    <w:uiPriority w:val="9"/>
    <w:qFormat/>
    <w:rsid w:val="0048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7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7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5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0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0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87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7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8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Reference"/>
    <w:basedOn w:val="a0"/>
    <w:uiPriority w:val="32"/>
    <w:qFormat/>
    <w:rsid w:val="007B425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2013-07-03T11:44:00Z</dcterms:created>
  <dcterms:modified xsi:type="dcterms:W3CDTF">2013-07-03T14:01:00Z</dcterms:modified>
</cp:coreProperties>
</file>