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64" w:rsidRPr="00513856" w:rsidRDefault="005C7E64" w:rsidP="0051385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3856">
        <w:rPr>
          <w:rFonts w:ascii="Times New Roman" w:hAnsi="Times New Roman" w:cs="Times New Roman"/>
          <w:b/>
          <w:sz w:val="40"/>
          <w:szCs w:val="40"/>
        </w:rPr>
        <w:t xml:space="preserve">Адаптация </w:t>
      </w:r>
      <w:r w:rsidR="007D4B4C" w:rsidRPr="00513856">
        <w:rPr>
          <w:rFonts w:ascii="Times New Roman" w:hAnsi="Times New Roman" w:cs="Times New Roman"/>
          <w:b/>
          <w:sz w:val="40"/>
          <w:szCs w:val="40"/>
        </w:rPr>
        <w:t>детей</w:t>
      </w:r>
      <w:r w:rsidR="007D4B4C">
        <w:rPr>
          <w:rFonts w:ascii="Times New Roman" w:hAnsi="Times New Roman" w:cs="Times New Roman"/>
          <w:b/>
          <w:sz w:val="40"/>
          <w:szCs w:val="40"/>
        </w:rPr>
        <w:t xml:space="preserve"> к воде </w:t>
      </w:r>
    </w:p>
    <w:p w:rsidR="005C7E64" w:rsidRPr="00513856" w:rsidRDefault="005C7E64" w:rsidP="005138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E64" w:rsidRPr="00172E0C" w:rsidRDefault="005C7E64" w:rsidP="0051385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C7E64" w:rsidRPr="00172E0C" w:rsidRDefault="005C7E64" w:rsidP="0051385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72E0C">
        <w:rPr>
          <w:rFonts w:ascii="Times New Roman" w:hAnsi="Times New Roman" w:cs="Times New Roman"/>
          <w:sz w:val="32"/>
          <w:szCs w:val="32"/>
        </w:rPr>
        <w:t>Обучение плаванию дошкольников осуществл</w:t>
      </w:r>
      <w:r w:rsidR="00172E0C" w:rsidRPr="00172E0C">
        <w:rPr>
          <w:rFonts w:ascii="Times New Roman" w:hAnsi="Times New Roman" w:cs="Times New Roman"/>
          <w:sz w:val="32"/>
          <w:szCs w:val="32"/>
        </w:rPr>
        <w:t>яется</w:t>
      </w:r>
      <w:r w:rsidRPr="00172E0C">
        <w:rPr>
          <w:rFonts w:ascii="Times New Roman" w:hAnsi="Times New Roman" w:cs="Times New Roman"/>
          <w:sz w:val="32"/>
          <w:szCs w:val="32"/>
        </w:rPr>
        <w:t xml:space="preserve"> по  методике Т.И. Осокиной «Обучение плаванию в детском саду для воспитателей детского сада и уч</w:t>
      </w:r>
      <w:r w:rsidR="00513856" w:rsidRPr="00172E0C">
        <w:rPr>
          <w:rFonts w:ascii="Times New Roman" w:hAnsi="Times New Roman" w:cs="Times New Roman"/>
          <w:sz w:val="32"/>
          <w:szCs w:val="32"/>
        </w:rPr>
        <w:t>ителей " М., Просвещение"1991г</w:t>
      </w:r>
      <w:r w:rsidRPr="00172E0C">
        <w:rPr>
          <w:rFonts w:ascii="Times New Roman" w:hAnsi="Times New Roman" w:cs="Times New Roman"/>
          <w:sz w:val="32"/>
          <w:szCs w:val="32"/>
        </w:rPr>
        <w:t>.</w:t>
      </w:r>
    </w:p>
    <w:p w:rsidR="00172E0C" w:rsidRPr="00172E0C" w:rsidRDefault="005C7E64" w:rsidP="0051385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72E0C">
        <w:rPr>
          <w:rFonts w:ascii="Times New Roman" w:hAnsi="Times New Roman" w:cs="Times New Roman"/>
          <w:sz w:val="32"/>
          <w:szCs w:val="32"/>
        </w:rPr>
        <w:t xml:space="preserve">Для успешного решения задачи в детском саду созданы благоприятные условия: оборудован бассейн, включающий раздевалку, душевые, чашу. В бассейне имеется богатый арсенал пособий, игрушек разного вида, </w:t>
      </w:r>
      <w:r w:rsidR="00172E0C" w:rsidRPr="00172E0C">
        <w:rPr>
          <w:rFonts w:ascii="Times New Roman" w:hAnsi="Times New Roman" w:cs="Times New Roman"/>
          <w:sz w:val="32"/>
          <w:szCs w:val="32"/>
        </w:rPr>
        <w:t>спортивного инвентаря</w:t>
      </w:r>
      <w:r w:rsidRPr="00172E0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72E0C" w:rsidRPr="00172E0C" w:rsidRDefault="00513856" w:rsidP="00172E0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72E0C">
        <w:rPr>
          <w:rFonts w:ascii="Times New Roman" w:hAnsi="Times New Roman" w:cs="Times New Roman"/>
          <w:sz w:val="32"/>
          <w:szCs w:val="32"/>
        </w:rPr>
        <w:t xml:space="preserve">Адаптационный период </w:t>
      </w:r>
      <w:r w:rsidR="005C7E64" w:rsidRPr="00172E0C">
        <w:rPr>
          <w:rFonts w:ascii="Times New Roman" w:hAnsi="Times New Roman" w:cs="Times New Roman"/>
          <w:sz w:val="32"/>
          <w:szCs w:val="32"/>
        </w:rPr>
        <w:t xml:space="preserve"> включает в себя 10 занятий: 3 занятия - подготовительный этап, 4-5 занятий - основной, 2 занятия - итоговый.  К критериям адаптации относят поведенческие реакции, уровень нервно- психического развития, заболеваемость. </w:t>
      </w:r>
    </w:p>
    <w:p w:rsidR="00172E0C" w:rsidRPr="00172E0C" w:rsidRDefault="00172E0C" w:rsidP="00172E0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72E0C">
        <w:rPr>
          <w:rFonts w:ascii="Times New Roman" w:hAnsi="Times New Roman" w:cs="Times New Roman"/>
          <w:sz w:val="32"/>
          <w:szCs w:val="32"/>
        </w:rPr>
        <w:t>Особо следует отметить, что ребёнка чаще пугает не сама вода, а её обилие.</w:t>
      </w:r>
    </w:p>
    <w:p w:rsidR="005C7E64" w:rsidRPr="00172E0C" w:rsidRDefault="005C7E64" w:rsidP="00513856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C7E64" w:rsidRPr="00172E0C" w:rsidRDefault="005C7E64" w:rsidP="005138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72E0C">
        <w:rPr>
          <w:rFonts w:ascii="Times New Roman" w:hAnsi="Times New Roman" w:cs="Times New Roman"/>
          <w:sz w:val="32"/>
          <w:szCs w:val="32"/>
        </w:rPr>
        <w:t>Выделено 3 степени адаптации: лёгкая, средняя, тяжёлая.</w:t>
      </w:r>
    </w:p>
    <w:p w:rsidR="00513856" w:rsidRPr="00172E0C" w:rsidRDefault="00513856" w:rsidP="005138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923" w:type="dxa"/>
        <w:tblInd w:w="-176" w:type="dxa"/>
        <w:tblLook w:val="04A0"/>
      </w:tblPr>
      <w:tblGrid>
        <w:gridCol w:w="3366"/>
        <w:gridCol w:w="3190"/>
        <w:gridCol w:w="3367"/>
      </w:tblGrid>
      <w:tr w:rsidR="00513856" w:rsidRPr="00172E0C" w:rsidTr="007D4B4C">
        <w:tc>
          <w:tcPr>
            <w:tcW w:w="3366" w:type="dxa"/>
          </w:tcPr>
          <w:p w:rsidR="00513856" w:rsidRPr="00172E0C" w:rsidRDefault="00513856" w:rsidP="007D4B4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i/>
                <w:sz w:val="32"/>
                <w:szCs w:val="32"/>
              </w:rPr>
              <w:t>Лёгкая:</w:t>
            </w:r>
          </w:p>
          <w:p w:rsidR="00513856" w:rsidRPr="00172E0C" w:rsidRDefault="00513856" w:rsidP="007D4B4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190" w:type="dxa"/>
          </w:tcPr>
          <w:p w:rsidR="00513856" w:rsidRPr="00172E0C" w:rsidRDefault="00513856" w:rsidP="007D4B4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i/>
                <w:sz w:val="32"/>
                <w:szCs w:val="32"/>
              </w:rPr>
              <w:t>Средняя:</w:t>
            </w:r>
          </w:p>
          <w:p w:rsidR="00513856" w:rsidRPr="00172E0C" w:rsidRDefault="00513856" w:rsidP="007D4B4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367" w:type="dxa"/>
          </w:tcPr>
          <w:p w:rsidR="00513856" w:rsidRPr="00172E0C" w:rsidRDefault="00513856" w:rsidP="007D4B4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i/>
                <w:sz w:val="32"/>
                <w:szCs w:val="32"/>
              </w:rPr>
              <w:t>Тяжёлая:</w:t>
            </w:r>
          </w:p>
          <w:p w:rsidR="00513856" w:rsidRPr="00172E0C" w:rsidRDefault="00513856" w:rsidP="007D4B4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513856" w:rsidRPr="00172E0C" w:rsidTr="007D4B4C">
        <w:tc>
          <w:tcPr>
            <w:tcW w:w="3366" w:type="dxa"/>
          </w:tcPr>
          <w:p w:rsidR="00513856" w:rsidRPr="00172E0C" w:rsidRDefault="00513856" w:rsidP="007D4B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 xml:space="preserve">ребёнок не боится воды; </w:t>
            </w:r>
          </w:p>
          <w:p w:rsidR="007D4B4C" w:rsidRPr="00172E0C" w:rsidRDefault="007D4B4C" w:rsidP="007D4B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с удовольствием идёт на занятие;</w:t>
            </w:r>
          </w:p>
          <w:p w:rsidR="007D4B4C" w:rsidRPr="00172E0C" w:rsidRDefault="007D4B4C" w:rsidP="007D4B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активен;</w:t>
            </w:r>
          </w:p>
          <w:p w:rsidR="007D4B4C" w:rsidRPr="00172E0C" w:rsidRDefault="007D4B4C" w:rsidP="007D4B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быстро заходит в воду;</w:t>
            </w:r>
          </w:p>
          <w:p w:rsidR="00513856" w:rsidRPr="00172E0C" w:rsidRDefault="007D4B4C" w:rsidP="0051385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посещает все занятия.</w:t>
            </w:r>
          </w:p>
          <w:p w:rsidR="00513856" w:rsidRPr="00172E0C" w:rsidRDefault="00172E0C" w:rsidP="00513856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-236806</wp:posOffset>
                  </wp:positionH>
                  <wp:positionV relativeFrom="paragraph">
                    <wp:posOffset>165513</wp:posOffset>
                  </wp:positionV>
                  <wp:extent cx="2272888" cy="2101932"/>
                  <wp:effectExtent l="19050" t="0" r="0" b="0"/>
                  <wp:wrapNone/>
                  <wp:docPr id="1" name="Рисунок 1" descr="F:\фото бас\Фото басс\1186330404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бас\Фото басс\1186330404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888" cy="2101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513856" w:rsidRPr="00172E0C" w:rsidRDefault="00513856" w:rsidP="007D4B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ребёнок проявляет слабую активность;</w:t>
            </w:r>
          </w:p>
          <w:p w:rsidR="007D4B4C" w:rsidRPr="00172E0C" w:rsidRDefault="007D4B4C" w:rsidP="007D4B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испытывает лёгкую тревожность, заходит в воду не сразу;</w:t>
            </w:r>
          </w:p>
          <w:p w:rsidR="00513856" w:rsidRPr="00172E0C" w:rsidRDefault="007D4B4C" w:rsidP="0051385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редко пропускает занятия по болезни.</w:t>
            </w:r>
          </w:p>
          <w:p w:rsidR="00513856" w:rsidRPr="00172E0C" w:rsidRDefault="00513856" w:rsidP="00513856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367" w:type="dxa"/>
          </w:tcPr>
          <w:p w:rsidR="00513856" w:rsidRPr="00172E0C" w:rsidRDefault="00513856" w:rsidP="007D4B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ребёнок боится воды;</w:t>
            </w:r>
          </w:p>
          <w:p w:rsidR="007D4B4C" w:rsidRPr="00172E0C" w:rsidRDefault="007D4B4C" w:rsidP="007D4B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отказывается от занятий;</w:t>
            </w:r>
          </w:p>
          <w:p w:rsidR="007D4B4C" w:rsidRPr="00172E0C" w:rsidRDefault="007D4B4C" w:rsidP="007D4B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проявляет невротические реакции;</w:t>
            </w:r>
          </w:p>
          <w:p w:rsidR="007D4B4C" w:rsidRPr="00172E0C" w:rsidRDefault="007D4B4C" w:rsidP="007D4B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неактивен</w:t>
            </w:r>
            <w:proofErr w:type="gramEnd"/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, медленно заходит в воду;</w:t>
            </w:r>
          </w:p>
          <w:p w:rsidR="00513856" w:rsidRPr="00172E0C" w:rsidRDefault="007D4B4C" w:rsidP="007D4B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72E0C">
              <w:rPr>
                <w:rFonts w:ascii="Times New Roman" w:hAnsi="Times New Roman" w:cs="Times New Roman"/>
                <w:sz w:val="32"/>
                <w:szCs w:val="32"/>
              </w:rPr>
              <w:t>часто пропускает занятия по болезни.</w:t>
            </w:r>
          </w:p>
        </w:tc>
      </w:tr>
    </w:tbl>
    <w:p w:rsidR="005C7E64" w:rsidRPr="00513856" w:rsidRDefault="005C7E64" w:rsidP="005138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C7E64" w:rsidRPr="00513856" w:rsidSect="0057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03A9"/>
    <w:multiLevelType w:val="hybridMultilevel"/>
    <w:tmpl w:val="71240F40"/>
    <w:lvl w:ilvl="0" w:tplc="C09CBDF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A2AFD"/>
    <w:multiLevelType w:val="hybridMultilevel"/>
    <w:tmpl w:val="3B720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360310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61A66"/>
    <w:multiLevelType w:val="hybridMultilevel"/>
    <w:tmpl w:val="DDB4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7E64"/>
    <w:rsid w:val="0003454A"/>
    <w:rsid w:val="001325BB"/>
    <w:rsid w:val="00172E0C"/>
    <w:rsid w:val="00257A19"/>
    <w:rsid w:val="00513856"/>
    <w:rsid w:val="005722CD"/>
    <w:rsid w:val="00573843"/>
    <w:rsid w:val="005C7E64"/>
    <w:rsid w:val="007D4B4C"/>
    <w:rsid w:val="00BB661D"/>
    <w:rsid w:val="00EC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E64"/>
    <w:pPr>
      <w:ind w:left="720"/>
      <w:contextualSpacing/>
    </w:pPr>
  </w:style>
  <w:style w:type="table" w:styleId="a4">
    <w:name w:val="Table Grid"/>
    <w:basedOn w:val="a1"/>
    <w:uiPriority w:val="59"/>
    <w:rsid w:val="00513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8</cp:revision>
  <dcterms:created xsi:type="dcterms:W3CDTF">2011-09-04T16:26:00Z</dcterms:created>
  <dcterms:modified xsi:type="dcterms:W3CDTF">2013-01-30T12:31:00Z</dcterms:modified>
</cp:coreProperties>
</file>