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C2" w:rsidRPr="008113C2" w:rsidRDefault="008113C2" w:rsidP="00811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C2">
        <w:rPr>
          <w:rFonts w:ascii="Times New Roman" w:hAnsi="Times New Roman" w:cs="Times New Roman"/>
          <w:b/>
          <w:sz w:val="28"/>
          <w:szCs w:val="28"/>
        </w:rPr>
        <w:t xml:space="preserve">Конспект открытого занятия по плаванию </w:t>
      </w:r>
    </w:p>
    <w:p w:rsidR="008113C2" w:rsidRPr="008113C2" w:rsidRDefault="008113C2" w:rsidP="00811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3C2">
        <w:rPr>
          <w:rFonts w:ascii="Times New Roman" w:hAnsi="Times New Roman" w:cs="Times New Roman"/>
          <w:b/>
          <w:sz w:val="28"/>
          <w:szCs w:val="28"/>
        </w:rPr>
        <w:t>в группе общеразвивающей направленности для детей 5-6 лет</w:t>
      </w:r>
    </w:p>
    <w:p w:rsidR="008113C2" w:rsidRPr="00F65EB3" w:rsidRDefault="008113C2" w:rsidP="008113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3BFD" w:rsidRPr="00F65EB3" w:rsidRDefault="002E3BFD" w:rsidP="002E3BFD">
      <w:pPr>
        <w:pStyle w:val="a3"/>
        <w:rPr>
          <w:rFonts w:ascii="Times New Roman" w:hAnsi="Times New Roman" w:cs="Times New Roman"/>
          <w:sz w:val="28"/>
          <w:szCs w:val="28"/>
        </w:rPr>
      </w:pPr>
      <w:r w:rsidRPr="00F65EB3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F65E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275D" w:rsidRDefault="0028275D" w:rsidP="000F5D58">
      <w:pPr>
        <w:pStyle w:val="a3"/>
        <w:numPr>
          <w:ilvl w:val="0"/>
          <w:numId w:val="8"/>
        </w:numPr>
        <w:spacing w:line="218" w:lineRule="auto"/>
        <w:rPr>
          <w:rFonts w:ascii="Times New Roman" w:hAnsi="Times New Roman" w:cs="Times New Roman"/>
          <w:sz w:val="28"/>
          <w:szCs w:val="28"/>
        </w:rPr>
      </w:pPr>
      <w:r w:rsidRPr="00B97EFD">
        <w:rPr>
          <w:rFonts w:ascii="Times New Roman" w:hAnsi="Times New Roman" w:cs="Times New Roman"/>
          <w:sz w:val="28"/>
          <w:szCs w:val="28"/>
        </w:rPr>
        <w:t xml:space="preserve">Закреплять умение скользить на груди и спине. </w:t>
      </w:r>
    </w:p>
    <w:p w:rsidR="000F5D58" w:rsidRDefault="000F5D58" w:rsidP="000F5D58">
      <w:pPr>
        <w:pStyle w:val="a3"/>
        <w:numPr>
          <w:ilvl w:val="0"/>
          <w:numId w:val="8"/>
        </w:numPr>
        <w:spacing w:line="218" w:lineRule="auto"/>
        <w:rPr>
          <w:rFonts w:ascii="Times New Roman" w:hAnsi="Times New Roman" w:cs="Times New Roman"/>
          <w:sz w:val="28"/>
          <w:szCs w:val="28"/>
        </w:rPr>
      </w:pPr>
      <w:r w:rsidRPr="000F5D58">
        <w:rPr>
          <w:rFonts w:ascii="Times New Roman" w:hAnsi="Times New Roman" w:cs="Times New Roman"/>
          <w:sz w:val="28"/>
          <w:szCs w:val="28"/>
        </w:rPr>
        <w:t>З</w:t>
      </w:r>
      <w:r w:rsidRPr="000F5D58">
        <w:rPr>
          <w:rFonts w:ascii="Times New Roman" w:eastAsia="Calibri" w:hAnsi="Times New Roman" w:cs="Times New Roman"/>
          <w:sz w:val="28"/>
          <w:szCs w:val="28"/>
        </w:rPr>
        <w:t>акреплять нав</w:t>
      </w:r>
      <w:r w:rsidR="0028275D">
        <w:rPr>
          <w:rFonts w:ascii="Times New Roman" w:eastAsia="Calibri" w:hAnsi="Times New Roman" w:cs="Times New Roman"/>
          <w:sz w:val="28"/>
          <w:szCs w:val="28"/>
        </w:rPr>
        <w:t>ык всплывания и лежания на воде.</w:t>
      </w:r>
    </w:p>
    <w:p w:rsidR="0028275D" w:rsidRDefault="0028275D" w:rsidP="000F5D58">
      <w:pPr>
        <w:pStyle w:val="a3"/>
        <w:numPr>
          <w:ilvl w:val="0"/>
          <w:numId w:val="8"/>
        </w:numPr>
        <w:spacing w:line="218" w:lineRule="auto"/>
        <w:rPr>
          <w:rFonts w:ascii="Times New Roman" w:hAnsi="Times New Roman" w:cs="Times New Roman"/>
          <w:sz w:val="28"/>
          <w:szCs w:val="28"/>
        </w:rPr>
      </w:pPr>
      <w:r w:rsidRPr="00B97EFD">
        <w:rPr>
          <w:rFonts w:ascii="Times New Roman" w:hAnsi="Times New Roman" w:cs="Times New Roman"/>
          <w:sz w:val="28"/>
          <w:szCs w:val="28"/>
        </w:rPr>
        <w:t xml:space="preserve">Продолжать закреплять навык ходьбы по бассейну лицом и спиной вперед, работая при этом руками. </w:t>
      </w:r>
      <w:r w:rsidR="000F5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D58" w:rsidRPr="000F5D58" w:rsidRDefault="000F5D58" w:rsidP="000F5D58">
      <w:pPr>
        <w:pStyle w:val="a3"/>
        <w:numPr>
          <w:ilvl w:val="0"/>
          <w:numId w:val="8"/>
        </w:numPr>
        <w:spacing w:line="218" w:lineRule="auto"/>
        <w:rPr>
          <w:rFonts w:ascii="Times New Roman" w:eastAsia="Calibri" w:hAnsi="Times New Roman" w:cs="Times New Roman"/>
          <w:sz w:val="28"/>
          <w:szCs w:val="28"/>
        </w:rPr>
      </w:pPr>
      <w:r w:rsidRPr="000F5D58">
        <w:rPr>
          <w:rFonts w:ascii="Times New Roman" w:eastAsia="Calibri" w:hAnsi="Times New Roman" w:cs="Times New Roman"/>
          <w:sz w:val="28"/>
          <w:szCs w:val="28"/>
        </w:rPr>
        <w:t>осваивать выдохи в воду сериями.</w:t>
      </w:r>
    </w:p>
    <w:p w:rsidR="002E3BFD" w:rsidRPr="00F65EB3" w:rsidRDefault="002E3BFD" w:rsidP="002E3BFD">
      <w:pPr>
        <w:ind w:left="708"/>
        <w:rPr>
          <w:rFonts w:ascii="Times New Roman" w:hAnsi="Times New Roman" w:cs="Times New Roman"/>
          <w:sz w:val="28"/>
          <w:szCs w:val="28"/>
        </w:rPr>
      </w:pPr>
      <w:r w:rsidRPr="00F65EB3">
        <w:rPr>
          <w:rFonts w:ascii="Times New Roman" w:hAnsi="Times New Roman" w:cs="Times New Roman"/>
          <w:sz w:val="28"/>
          <w:szCs w:val="28"/>
          <w:u w:val="single"/>
        </w:rPr>
        <w:t>Оборудование и инвентарь</w:t>
      </w:r>
      <w:r w:rsidRPr="00F65EB3">
        <w:rPr>
          <w:rFonts w:ascii="Times New Roman" w:hAnsi="Times New Roman" w:cs="Times New Roman"/>
          <w:sz w:val="28"/>
          <w:szCs w:val="28"/>
        </w:rPr>
        <w:t>: плавательные доски,  ма</w:t>
      </w:r>
      <w:r w:rsidR="00A9052E">
        <w:rPr>
          <w:rFonts w:ascii="Times New Roman" w:hAnsi="Times New Roman" w:cs="Times New Roman"/>
          <w:sz w:val="28"/>
          <w:szCs w:val="28"/>
        </w:rPr>
        <w:t>ссажные коврики</w:t>
      </w:r>
      <w:r w:rsidRPr="00F65EB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10206" w:type="dxa"/>
        <w:tblInd w:w="250" w:type="dxa"/>
        <w:tblLayout w:type="fixed"/>
        <w:tblLook w:val="04A0"/>
      </w:tblPr>
      <w:tblGrid>
        <w:gridCol w:w="992"/>
        <w:gridCol w:w="4820"/>
        <w:gridCol w:w="1276"/>
        <w:gridCol w:w="3118"/>
      </w:tblGrid>
      <w:tr w:rsidR="002E3BFD" w:rsidRPr="00F65EB3" w:rsidTr="001237E8">
        <w:tc>
          <w:tcPr>
            <w:tcW w:w="992" w:type="dxa"/>
          </w:tcPr>
          <w:p w:rsidR="002E3BFD" w:rsidRPr="00F65EB3" w:rsidRDefault="002E3BFD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  <w:p w:rsidR="002E3BFD" w:rsidRPr="00F65EB3" w:rsidRDefault="002E3BFD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4820" w:type="dxa"/>
          </w:tcPr>
          <w:p w:rsidR="002E3BFD" w:rsidRPr="00F65EB3" w:rsidRDefault="002E3BFD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276" w:type="dxa"/>
          </w:tcPr>
          <w:p w:rsidR="002E3BFD" w:rsidRPr="00F65EB3" w:rsidRDefault="002E3BFD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 xml:space="preserve">Дозировка </w:t>
            </w:r>
          </w:p>
        </w:tc>
        <w:tc>
          <w:tcPr>
            <w:tcW w:w="3118" w:type="dxa"/>
          </w:tcPr>
          <w:p w:rsidR="002E3BFD" w:rsidRPr="00F65EB3" w:rsidRDefault="002E3BFD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</w:p>
        </w:tc>
      </w:tr>
      <w:tr w:rsidR="002E3BFD" w:rsidRPr="00F65EB3" w:rsidTr="001237E8">
        <w:trPr>
          <w:cantSplit/>
          <w:trHeight w:val="281"/>
        </w:trPr>
        <w:tc>
          <w:tcPr>
            <w:tcW w:w="992" w:type="dxa"/>
            <w:vMerge w:val="restart"/>
            <w:textDirection w:val="btLr"/>
            <w:vAlign w:val="center"/>
          </w:tcPr>
          <w:p w:rsidR="002E3BFD" w:rsidRPr="00F65EB3" w:rsidRDefault="002E3BFD" w:rsidP="00C41D7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5EB3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 w:rsidRPr="00F65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D7D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9214" w:type="dxa"/>
            <w:gridSpan w:val="3"/>
          </w:tcPr>
          <w:p w:rsidR="002E3BFD" w:rsidRPr="00F65EB3" w:rsidRDefault="002E3BFD" w:rsidP="002E3B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65E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Здравствуйте ребята,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сегодня </w:t>
            </w:r>
          </w:p>
          <w:p w:rsidR="002E3BFD" w:rsidRPr="00F65EB3" w:rsidRDefault="00F9046A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Мы с вами отправимся в путешествие, но перед этим мы должны как следует размяться</w:t>
            </w:r>
            <w:r w:rsidR="002E3BFD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2E3BFD" w:rsidRPr="00F65EB3" w:rsidRDefault="002E3BFD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разминки, стоя  вдоль чаши бассейна. </w:t>
            </w:r>
          </w:p>
        </w:tc>
      </w:tr>
      <w:tr w:rsidR="002E3BFD" w:rsidRPr="00F65EB3" w:rsidTr="001237E8">
        <w:trPr>
          <w:cantSplit/>
          <w:trHeight w:val="257"/>
        </w:trPr>
        <w:tc>
          <w:tcPr>
            <w:tcW w:w="992" w:type="dxa"/>
            <w:vMerge/>
            <w:textDirection w:val="btLr"/>
            <w:vAlign w:val="center"/>
          </w:tcPr>
          <w:p w:rsidR="002E3BFD" w:rsidRPr="00F65EB3" w:rsidRDefault="002E3BFD" w:rsidP="002E3BF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E3BFD" w:rsidRDefault="002E3BFD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>Разминка на суше:</w:t>
            </w:r>
          </w:p>
          <w:p w:rsidR="002E3BFD" w:rsidRPr="00F65EB3" w:rsidRDefault="002E3BFD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BFD" w:rsidRDefault="002E3BFD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>1. Повороты головы в стороны;</w:t>
            </w:r>
          </w:p>
          <w:p w:rsidR="002E3BFD" w:rsidRPr="00F65EB3" w:rsidRDefault="002E3BFD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Наклоны головы в стороны;</w:t>
            </w:r>
          </w:p>
          <w:p w:rsidR="002E3BFD" w:rsidRPr="00F65EB3" w:rsidRDefault="002E3BFD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 xml:space="preserve">3.«Мельница»- круговые движения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 </w:t>
            </w: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 xml:space="preserve">вперёд- назад; </w:t>
            </w:r>
          </w:p>
          <w:p w:rsidR="002E3BFD" w:rsidRPr="00F65EB3" w:rsidRDefault="002E3BFD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>аклоны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3BFD" w:rsidRPr="00F65EB3" w:rsidRDefault="002E3BFD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Повороты туловища</w:t>
            </w: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3BFD" w:rsidRDefault="002E3BFD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двух;</w:t>
            </w:r>
          </w:p>
          <w:p w:rsidR="002E3BFD" w:rsidRPr="00F65EB3" w:rsidRDefault="002E3BFD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Бег на месте.</w:t>
            </w:r>
          </w:p>
        </w:tc>
        <w:tc>
          <w:tcPr>
            <w:tcW w:w="1276" w:type="dxa"/>
          </w:tcPr>
          <w:p w:rsidR="002E3BFD" w:rsidRDefault="002E3BFD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BFD" w:rsidRDefault="002E3BFD" w:rsidP="002E3BFD">
            <w:pPr>
              <w:tabs>
                <w:tab w:val="center" w:pos="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BFD" w:rsidRDefault="00F9046A" w:rsidP="00F9046A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2E3BFD" w:rsidRPr="00F65EB3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  <w:p w:rsidR="002E3BFD" w:rsidRPr="00F65EB3" w:rsidRDefault="00F9046A" w:rsidP="00F9046A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  <w:p w:rsidR="002E3BFD" w:rsidRPr="00F65EB3" w:rsidRDefault="002E3BFD" w:rsidP="00F904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8-10</w:t>
            </w: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  <w:p w:rsidR="002E3BFD" w:rsidRPr="00F65EB3" w:rsidRDefault="002E3BFD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>6-8 раз</w:t>
            </w:r>
          </w:p>
          <w:p w:rsidR="002E3BFD" w:rsidRPr="00F65EB3" w:rsidRDefault="002E3BFD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>6-8 раз</w:t>
            </w:r>
          </w:p>
          <w:p w:rsidR="002E3BFD" w:rsidRPr="00F65EB3" w:rsidRDefault="002E3BFD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  <w:p w:rsidR="002E3BFD" w:rsidRPr="00F65EB3" w:rsidRDefault="002E3BFD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  <w:p w:rsidR="002E3BFD" w:rsidRPr="00F65EB3" w:rsidRDefault="002E3BFD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E3BFD" w:rsidRPr="00F65EB3" w:rsidRDefault="002E3BFD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>Выполнять на массажных ковриках</w:t>
            </w:r>
          </w:p>
          <w:p w:rsidR="002E3BFD" w:rsidRPr="00F65EB3" w:rsidRDefault="002E3BFD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>Руки на пояс</w:t>
            </w:r>
          </w:p>
          <w:p w:rsidR="002E3BFD" w:rsidRPr="00F65EB3" w:rsidRDefault="002E3BFD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BFD" w:rsidRDefault="002E3BFD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>Руки прямые</w:t>
            </w:r>
          </w:p>
          <w:p w:rsidR="002E3BFD" w:rsidRDefault="002E3BFD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BFD" w:rsidRPr="00F65EB3" w:rsidRDefault="002E3BFD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</w:t>
            </w:r>
          </w:p>
          <w:p w:rsidR="002E3BFD" w:rsidRPr="00F65EB3" w:rsidRDefault="002E3BFD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 xml:space="preserve">Руки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пояс</w:t>
            </w:r>
          </w:p>
          <w:p w:rsidR="002E3BFD" w:rsidRPr="00F65EB3" w:rsidRDefault="002E3BFD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высоким подниманием бедра</w:t>
            </w:r>
          </w:p>
        </w:tc>
      </w:tr>
      <w:tr w:rsidR="002E3BFD" w:rsidRPr="00F65EB3" w:rsidTr="001237E8">
        <w:trPr>
          <w:cantSplit/>
          <w:trHeight w:val="257"/>
        </w:trPr>
        <w:tc>
          <w:tcPr>
            <w:tcW w:w="992" w:type="dxa"/>
            <w:vMerge/>
            <w:textDirection w:val="btLr"/>
            <w:vAlign w:val="center"/>
          </w:tcPr>
          <w:p w:rsidR="002E3BFD" w:rsidRPr="00F65EB3" w:rsidRDefault="002E3BFD" w:rsidP="002E3BF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2E3BFD" w:rsidRDefault="002E3BFD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Самостоятельный вход в воду. Построение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бортика</w:t>
            </w: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E3BFD" w:rsidRPr="00EA7B7C" w:rsidRDefault="00EA7B7C" w:rsidP="00EA7B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7B7C">
              <w:rPr>
                <w:rFonts w:ascii="Times New Roman" w:hAnsi="Times New Roman" w:cs="Times New Roman"/>
                <w:i/>
                <w:sz w:val="28"/>
                <w:szCs w:val="28"/>
              </w:rPr>
              <w:t>Наше путешествие будет проходить на подводной лодке, по морским глубинам, наша дружная команда приглашается на судно.</w:t>
            </w:r>
          </w:p>
        </w:tc>
      </w:tr>
      <w:tr w:rsidR="002E3BFD" w:rsidRPr="00F65EB3" w:rsidTr="001237E8">
        <w:trPr>
          <w:cantSplit/>
          <w:trHeight w:val="492"/>
        </w:trPr>
        <w:tc>
          <w:tcPr>
            <w:tcW w:w="992" w:type="dxa"/>
            <w:vMerge w:val="restart"/>
            <w:textDirection w:val="btLr"/>
            <w:vAlign w:val="center"/>
          </w:tcPr>
          <w:p w:rsidR="002E3BFD" w:rsidRPr="00F65EB3" w:rsidRDefault="002E3BFD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5EB3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proofErr w:type="gramEnd"/>
            <w:r w:rsidRPr="00F65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D7D"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2E3BFD" w:rsidRPr="00F65EB3" w:rsidRDefault="002E3BFD" w:rsidP="002E3BF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E3BFD" w:rsidRDefault="00EA7B7C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ходьбе, вдоль бортика:</w:t>
            </w:r>
          </w:p>
          <w:p w:rsidR="00EA7B7C" w:rsidRDefault="00EA7B7C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«Мы шагаем»;</w:t>
            </w:r>
          </w:p>
          <w:p w:rsidR="00EA7B7C" w:rsidRDefault="00EA7B7C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«Гребём на вёслах»;</w:t>
            </w:r>
          </w:p>
          <w:p w:rsidR="00EA7B7C" w:rsidRDefault="00EA7B7C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«Гиганты»;</w:t>
            </w:r>
          </w:p>
          <w:p w:rsidR="00EA7B7C" w:rsidRDefault="00EA7B7C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«Крабы»;</w:t>
            </w:r>
          </w:p>
          <w:p w:rsidR="00EA7B7C" w:rsidRDefault="00EA7B7C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«Раки»;</w:t>
            </w:r>
          </w:p>
          <w:p w:rsidR="00EA7B7C" w:rsidRPr="00FF685F" w:rsidRDefault="00EA7B7C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DD71D1">
              <w:rPr>
                <w:rFonts w:ascii="Times New Roman" w:hAnsi="Times New Roman" w:cs="Times New Roman"/>
                <w:sz w:val="28"/>
                <w:szCs w:val="28"/>
              </w:rPr>
              <w:t>Морские коньки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71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E3BFD" w:rsidRPr="00F65EB3" w:rsidRDefault="002E3BFD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D1" w:rsidRDefault="00DD71D1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BFD" w:rsidRPr="00F65EB3" w:rsidRDefault="00DD71D1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0,5 круга</w:t>
            </w:r>
          </w:p>
        </w:tc>
        <w:tc>
          <w:tcPr>
            <w:tcW w:w="3118" w:type="dxa"/>
          </w:tcPr>
          <w:p w:rsidR="002E3BFD" w:rsidRDefault="002E3BFD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BFD" w:rsidRPr="00F65EB3" w:rsidRDefault="00DD71D1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выполнять в колонне, соблюдать дистанцию. Не толкать друг друга, при необходимости обгонять.</w:t>
            </w:r>
          </w:p>
        </w:tc>
      </w:tr>
      <w:tr w:rsidR="00DD71D1" w:rsidRPr="00F65EB3" w:rsidTr="001237E8">
        <w:trPr>
          <w:cantSplit/>
          <w:trHeight w:val="592"/>
        </w:trPr>
        <w:tc>
          <w:tcPr>
            <w:tcW w:w="992" w:type="dxa"/>
            <w:vMerge/>
            <w:textDirection w:val="btLr"/>
            <w:vAlign w:val="center"/>
          </w:tcPr>
          <w:p w:rsidR="00DD71D1" w:rsidRPr="00F65EB3" w:rsidRDefault="00DD71D1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DD71D1" w:rsidRPr="00DD71D1" w:rsidRDefault="00DD71D1" w:rsidP="002E3B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71D1">
              <w:rPr>
                <w:rFonts w:ascii="Times New Roman" w:hAnsi="Times New Roman" w:cs="Times New Roman"/>
                <w:i/>
                <w:sz w:val="28"/>
                <w:szCs w:val="28"/>
              </w:rPr>
              <w:t>Мы приплыли к большой подводной пещере, нам нужно проплыть через неё.</w:t>
            </w:r>
          </w:p>
        </w:tc>
      </w:tr>
      <w:tr w:rsidR="002E3BFD" w:rsidRPr="00F65EB3" w:rsidTr="001237E8">
        <w:trPr>
          <w:cantSplit/>
          <w:trHeight w:val="492"/>
        </w:trPr>
        <w:tc>
          <w:tcPr>
            <w:tcW w:w="992" w:type="dxa"/>
            <w:vMerge/>
            <w:textDirection w:val="btLr"/>
            <w:vAlign w:val="center"/>
          </w:tcPr>
          <w:p w:rsidR="002E3BFD" w:rsidRPr="00F65EB3" w:rsidRDefault="002E3BFD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E3BFD" w:rsidRPr="00F65EB3" w:rsidRDefault="00DD71D1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упражнение «Тоннель»</w:t>
            </w:r>
          </w:p>
        </w:tc>
        <w:tc>
          <w:tcPr>
            <w:tcW w:w="1276" w:type="dxa"/>
          </w:tcPr>
          <w:p w:rsidR="002E3BFD" w:rsidRPr="00F65EB3" w:rsidRDefault="002E3BFD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</w:tc>
        <w:tc>
          <w:tcPr>
            <w:tcW w:w="3118" w:type="dxa"/>
          </w:tcPr>
          <w:p w:rsidR="002E3BFD" w:rsidRPr="00F65EB3" w:rsidRDefault="00DD71D1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 опустить в воду.</w:t>
            </w:r>
          </w:p>
        </w:tc>
      </w:tr>
      <w:tr w:rsidR="00DD71D1" w:rsidRPr="00F65EB3" w:rsidTr="001237E8">
        <w:tc>
          <w:tcPr>
            <w:tcW w:w="992" w:type="dxa"/>
            <w:vMerge/>
            <w:vAlign w:val="center"/>
          </w:tcPr>
          <w:p w:rsidR="00DD71D1" w:rsidRPr="00F65EB3" w:rsidRDefault="00DD71D1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DD71D1" w:rsidRPr="00DD71D1" w:rsidRDefault="00D21723" w:rsidP="00D217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Смотрите, какое сильное течение,</w:t>
            </w:r>
            <w:r w:rsidRPr="00DD71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чтобы продолжить путешествие нужно проплыть как быстрые торпеды</w:t>
            </w: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2E3BFD" w:rsidRPr="00F65EB3" w:rsidTr="001237E8">
        <w:tc>
          <w:tcPr>
            <w:tcW w:w="992" w:type="dxa"/>
            <w:vMerge/>
            <w:vAlign w:val="center"/>
          </w:tcPr>
          <w:p w:rsidR="002E3BFD" w:rsidRPr="00F65EB3" w:rsidRDefault="002E3BFD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E3BFD" w:rsidRDefault="00DD71D1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«Торпеды»</w:t>
            </w:r>
            <w:r w:rsidR="00D21723">
              <w:rPr>
                <w:rFonts w:ascii="Times New Roman" w:hAnsi="Times New Roman" w:cs="Times New Roman"/>
                <w:sz w:val="28"/>
                <w:szCs w:val="28"/>
              </w:rPr>
              <w:t>- работа ног способом «кроль» на груди</w:t>
            </w:r>
          </w:p>
          <w:p w:rsidR="00D21723" w:rsidRPr="00700B5B" w:rsidRDefault="00D21723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3BFD" w:rsidRDefault="00D21723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</w:tc>
        <w:tc>
          <w:tcPr>
            <w:tcW w:w="3118" w:type="dxa"/>
          </w:tcPr>
          <w:p w:rsidR="002E3BFD" w:rsidRDefault="00D21723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Прямые руки вытянуть вперёд</w:t>
            </w:r>
          </w:p>
        </w:tc>
      </w:tr>
      <w:tr w:rsidR="002E3BFD" w:rsidRPr="00F65EB3" w:rsidTr="001237E8">
        <w:trPr>
          <w:cantSplit/>
          <w:trHeight w:val="426"/>
        </w:trPr>
        <w:tc>
          <w:tcPr>
            <w:tcW w:w="992" w:type="dxa"/>
            <w:vMerge w:val="restart"/>
            <w:textDirection w:val="btLr"/>
            <w:vAlign w:val="center"/>
          </w:tcPr>
          <w:p w:rsidR="002E3BFD" w:rsidRDefault="00A9052E" w:rsidP="00A9052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</w:t>
            </w:r>
          </w:p>
          <w:p w:rsidR="002E3BFD" w:rsidRPr="00F65EB3" w:rsidRDefault="002E3BFD" w:rsidP="00A9052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D7D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9214" w:type="dxa"/>
            <w:gridSpan w:val="3"/>
          </w:tcPr>
          <w:p w:rsidR="002E3BFD" w:rsidRPr="00F65EB3" w:rsidRDefault="002E3BFD" w:rsidP="00D2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Молодцы, </w:t>
            </w:r>
            <w:r w:rsidR="00D21723">
              <w:rPr>
                <w:rFonts w:ascii="Times New Roman" w:hAnsi="Times New Roman" w:cs="Times New Roman"/>
                <w:i/>
                <w:sz w:val="28"/>
                <w:szCs w:val="28"/>
              </w:rPr>
              <w:t>но п</w:t>
            </w:r>
            <w:r w:rsidR="00D21723" w:rsidRPr="00DD71D1">
              <w:rPr>
                <w:rFonts w:ascii="Times New Roman" w:hAnsi="Times New Roman" w:cs="Times New Roman"/>
                <w:i/>
                <w:sz w:val="28"/>
                <w:szCs w:val="28"/>
              </w:rPr>
              <w:t>однялись большие волны,</w:t>
            </w:r>
            <w:r w:rsidR="00D217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теперь нам нужно выдержать суровое испытание.</w:t>
            </w:r>
          </w:p>
        </w:tc>
      </w:tr>
      <w:tr w:rsidR="002E3BFD" w:rsidRPr="00F65EB3" w:rsidTr="001237E8">
        <w:trPr>
          <w:cantSplit/>
          <w:trHeight w:val="426"/>
        </w:trPr>
        <w:tc>
          <w:tcPr>
            <w:tcW w:w="992" w:type="dxa"/>
            <w:vMerge/>
            <w:textDirection w:val="btLr"/>
            <w:vAlign w:val="center"/>
          </w:tcPr>
          <w:p w:rsidR="002E3BFD" w:rsidRPr="00F65EB3" w:rsidRDefault="002E3BFD" w:rsidP="002E3BF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E3BFD" w:rsidRDefault="00D21723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«Пузыри»;</w:t>
            </w:r>
          </w:p>
          <w:p w:rsidR="00D21723" w:rsidRDefault="00D21723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«Фонтаны»;</w:t>
            </w:r>
          </w:p>
          <w:p w:rsidR="00D21723" w:rsidRPr="00F65EB3" w:rsidRDefault="00D21723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«Насос».</w:t>
            </w:r>
          </w:p>
        </w:tc>
        <w:tc>
          <w:tcPr>
            <w:tcW w:w="1276" w:type="dxa"/>
          </w:tcPr>
          <w:p w:rsidR="002E3BFD" w:rsidRPr="00F65EB3" w:rsidRDefault="00D21723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подхода</w:t>
            </w:r>
          </w:p>
        </w:tc>
        <w:tc>
          <w:tcPr>
            <w:tcW w:w="3118" w:type="dxa"/>
          </w:tcPr>
          <w:p w:rsidR="002E3BFD" w:rsidRPr="00F65EB3" w:rsidRDefault="002E3BFD" w:rsidP="00D21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1723">
              <w:rPr>
                <w:rFonts w:ascii="Times New Roman" w:hAnsi="Times New Roman" w:cs="Times New Roman"/>
                <w:sz w:val="28"/>
                <w:szCs w:val="28"/>
              </w:rPr>
              <w:t>Выполнять по сигналу, между подходами отдых 20 сек.</w:t>
            </w:r>
          </w:p>
        </w:tc>
      </w:tr>
      <w:tr w:rsidR="00D21723" w:rsidRPr="00F65EB3" w:rsidTr="001237E8">
        <w:trPr>
          <w:cantSplit/>
          <w:trHeight w:val="418"/>
        </w:trPr>
        <w:tc>
          <w:tcPr>
            <w:tcW w:w="992" w:type="dxa"/>
            <w:vMerge/>
            <w:textDirection w:val="btLr"/>
            <w:vAlign w:val="center"/>
          </w:tcPr>
          <w:p w:rsidR="00D21723" w:rsidRPr="00F65EB3" w:rsidRDefault="00D21723" w:rsidP="002E3BF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D21723" w:rsidRPr="00C41D7D" w:rsidRDefault="00D21723" w:rsidP="002E3B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1D7D">
              <w:rPr>
                <w:rFonts w:ascii="Times New Roman" w:hAnsi="Times New Roman" w:cs="Times New Roman"/>
                <w:i/>
                <w:sz w:val="28"/>
                <w:szCs w:val="28"/>
              </w:rPr>
              <w:t>Наконец буря стихла</w:t>
            </w:r>
            <w:r w:rsidR="00C41D7D" w:rsidRPr="00C41D7D">
              <w:rPr>
                <w:rFonts w:ascii="Times New Roman" w:hAnsi="Times New Roman" w:cs="Times New Roman"/>
                <w:i/>
                <w:sz w:val="28"/>
                <w:szCs w:val="28"/>
              </w:rPr>
              <w:t>, мы можем поплавать</w:t>
            </w:r>
            <w:r w:rsidR="00C41D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своё удовольствие.</w:t>
            </w:r>
          </w:p>
        </w:tc>
      </w:tr>
      <w:tr w:rsidR="00D21723" w:rsidRPr="00F65EB3" w:rsidTr="001237E8">
        <w:trPr>
          <w:cantSplit/>
          <w:trHeight w:val="418"/>
        </w:trPr>
        <w:tc>
          <w:tcPr>
            <w:tcW w:w="992" w:type="dxa"/>
            <w:vMerge/>
            <w:textDirection w:val="btLr"/>
            <w:vAlign w:val="center"/>
          </w:tcPr>
          <w:p w:rsidR="00D21723" w:rsidRPr="00F65EB3" w:rsidRDefault="00D21723" w:rsidP="002E3BF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41D7D" w:rsidRPr="00F65EB3" w:rsidRDefault="00C41D7D" w:rsidP="00C41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 свободным стилем</w:t>
            </w:r>
          </w:p>
        </w:tc>
        <w:tc>
          <w:tcPr>
            <w:tcW w:w="1276" w:type="dxa"/>
          </w:tcPr>
          <w:p w:rsidR="00D21723" w:rsidRPr="00F65EB3" w:rsidRDefault="00C41D7D" w:rsidP="002E3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кругов</w:t>
            </w:r>
          </w:p>
        </w:tc>
        <w:tc>
          <w:tcPr>
            <w:tcW w:w="3118" w:type="dxa"/>
          </w:tcPr>
          <w:p w:rsidR="00D21723" w:rsidRPr="00F65EB3" w:rsidRDefault="00C41D7D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Выполняем по кругу, соблюдаем дистанцию</w:t>
            </w:r>
          </w:p>
        </w:tc>
      </w:tr>
      <w:tr w:rsidR="00C41D7D" w:rsidRPr="00F65EB3" w:rsidTr="001237E8">
        <w:trPr>
          <w:cantSplit/>
          <w:trHeight w:val="418"/>
        </w:trPr>
        <w:tc>
          <w:tcPr>
            <w:tcW w:w="992" w:type="dxa"/>
            <w:vMerge/>
            <w:textDirection w:val="btLr"/>
            <w:vAlign w:val="center"/>
          </w:tcPr>
          <w:p w:rsidR="00C41D7D" w:rsidRPr="00F65EB3" w:rsidRDefault="00C41D7D" w:rsidP="002E3BF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C41D7D" w:rsidRPr="00A9052E" w:rsidRDefault="00C41D7D" w:rsidP="00A905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052E">
              <w:rPr>
                <w:rFonts w:ascii="Times New Roman" w:hAnsi="Times New Roman" w:cs="Times New Roman"/>
                <w:i/>
                <w:sz w:val="28"/>
                <w:szCs w:val="28"/>
              </w:rPr>
              <w:t>Наше путешествие завершилось</w:t>
            </w:r>
            <w:r w:rsidR="00A9052E" w:rsidRPr="00A9052E">
              <w:rPr>
                <w:rFonts w:ascii="Times New Roman" w:hAnsi="Times New Roman" w:cs="Times New Roman"/>
                <w:i/>
                <w:sz w:val="28"/>
                <w:szCs w:val="28"/>
              </w:rPr>
              <w:t>, а в конце мы можем показать с вами, какие морские животные встречались нам.</w:t>
            </w:r>
          </w:p>
        </w:tc>
      </w:tr>
      <w:tr w:rsidR="00A9052E" w:rsidRPr="00F65EB3" w:rsidTr="001237E8">
        <w:trPr>
          <w:cantSplit/>
          <w:trHeight w:val="418"/>
        </w:trPr>
        <w:tc>
          <w:tcPr>
            <w:tcW w:w="992" w:type="dxa"/>
            <w:vMerge/>
            <w:textDirection w:val="btLr"/>
            <w:vAlign w:val="center"/>
          </w:tcPr>
          <w:p w:rsidR="00A9052E" w:rsidRPr="00F65EB3" w:rsidRDefault="00A9052E" w:rsidP="002E3BF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A9052E" w:rsidRDefault="00A9052E" w:rsidP="00A90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«Звезда»;</w:t>
            </w:r>
          </w:p>
          <w:p w:rsidR="00A9052E" w:rsidRDefault="00A9052E" w:rsidP="00A90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«Медуза»;</w:t>
            </w:r>
          </w:p>
          <w:p w:rsidR="00A9052E" w:rsidRPr="00A9052E" w:rsidRDefault="00A9052E" w:rsidP="00A90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«Дельфины».</w:t>
            </w:r>
          </w:p>
        </w:tc>
        <w:tc>
          <w:tcPr>
            <w:tcW w:w="1276" w:type="dxa"/>
          </w:tcPr>
          <w:p w:rsidR="00A9052E" w:rsidRPr="00A9052E" w:rsidRDefault="00262DE7" w:rsidP="00A90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</w:tc>
        <w:tc>
          <w:tcPr>
            <w:tcW w:w="3118" w:type="dxa"/>
          </w:tcPr>
          <w:p w:rsidR="00A9052E" w:rsidRPr="00A9052E" w:rsidRDefault="00A9052E" w:rsidP="00A905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BFD" w:rsidRPr="00F65EB3" w:rsidTr="001237E8">
        <w:tc>
          <w:tcPr>
            <w:tcW w:w="992" w:type="dxa"/>
            <w:vMerge/>
          </w:tcPr>
          <w:p w:rsidR="002E3BFD" w:rsidRPr="00F65EB3" w:rsidRDefault="002E3BFD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3"/>
          </w:tcPr>
          <w:p w:rsidR="002E3BFD" w:rsidRPr="00F65EB3" w:rsidRDefault="002E3BFD" w:rsidP="002E3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EB3">
              <w:rPr>
                <w:rFonts w:ascii="Times New Roman" w:hAnsi="Times New Roman" w:cs="Times New Roman"/>
                <w:sz w:val="28"/>
                <w:szCs w:val="28"/>
              </w:rPr>
              <w:t>Выход из воды</w:t>
            </w:r>
          </w:p>
        </w:tc>
      </w:tr>
    </w:tbl>
    <w:p w:rsidR="002E3BFD" w:rsidRPr="00F65EB3" w:rsidRDefault="002E3BFD" w:rsidP="002E3B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5D58" w:rsidRDefault="000F5D58" w:rsidP="000F5D5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1D7D" w:rsidRDefault="00C41D7D" w:rsidP="000F5D5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1D7D" w:rsidRDefault="00C41D7D" w:rsidP="000F5D5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1D7D" w:rsidRDefault="00C41D7D" w:rsidP="000F5D5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1D7D" w:rsidRDefault="00C41D7D" w:rsidP="000F5D5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1D7D" w:rsidRDefault="00C41D7D" w:rsidP="000F5D5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1D7D" w:rsidRDefault="00C41D7D" w:rsidP="000F5D5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1D7D" w:rsidRDefault="00C41D7D" w:rsidP="000F5D5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1D7D" w:rsidRDefault="00C41D7D" w:rsidP="000F5D5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1D7D" w:rsidRDefault="00C41D7D" w:rsidP="000F5D5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1D7D" w:rsidRDefault="00C41D7D" w:rsidP="000F5D5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1D7D" w:rsidRDefault="00C41D7D" w:rsidP="000F5D5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1D7D" w:rsidRDefault="00C41D7D" w:rsidP="000F5D5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1D7D" w:rsidRPr="000F5D58" w:rsidRDefault="00C41D7D" w:rsidP="000F5D5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5D58" w:rsidRPr="00233DAB" w:rsidRDefault="000F5D58" w:rsidP="000F5D58">
      <w:pPr>
        <w:spacing w:line="240" w:lineRule="auto"/>
        <w:rPr>
          <w:rFonts w:ascii="Calibri" w:eastAsia="Times New Roman" w:hAnsi="Calibri" w:cs="Times New Roman"/>
          <w:b/>
          <w:bCs/>
        </w:rPr>
      </w:pPr>
    </w:p>
    <w:p w:rsidR="000F5D58" w:rsidRPr="000F5D58" w:rsidRDefault="000F5D58" w:rsidP="000F5D5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5D58" w:rsidRPr="00233DAB" w:rsidRDefault="000F5D58" w:rsidP="000F5D58">
      <w:pPr>
        <w:spacing w:line="240" w:lineRule="auto"/>
        <w:rPr>
          <w:rFonts w:ascii="Calibri" w:eastAsia="Times New Roman" w:hAnsi="Calibri" w:cs="Times New Roman"/>
          <w:b/>
          <w:bCs/>
        </w:rPr>
      </w:pPr>
    </w:p>
    <w:p w:rsidR="002E3BFD" w:rsidRDefault="002E3BFD" w:rsidP="00F6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DE7" w:rsidRDefault="00262DE7" w:rsidP="00F65EB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62DE7" w:rsidSect="00A112F3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821A6"/>
    <w:multiLevelType w:val="hybridMultilevel"/>
    <w:tmpl w:val="F80C8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71BA9"/>
    <w:multiLevelType w:val="hybridMultilevel"/>
    <w:tmpl w:val="ADC01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4735B"/>
    <w:multiLevelType w:val="hybridMultilevel"/>
    <w:tmpl w:val="85A444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654CA"/>
    <w:multiLevelType w:val="hybridMultilevel"/>
    <w:tmpl w:val="3900225C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3002036F"/>
    <w:multiLevelType w:val="hybridMultilevel"/>
    <w:tmpl w:val="D67E17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B2236"/>
    <w:multiLevelType w:val="hybridMultilevel"/>
    <w:tmpl w:val="60FE8C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91E9C"/>
    <w:multiLevelType w:val="hybridMultilevel"/>
    <w:tmpl w:val="1F80F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E90746"/>
    <w:multiLevelType w:val="hybridMultilevel"/>
    <w:tmpl w:val="6284E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901E93"/>
    <w:multiLevelType w:val="hybridMultilevel"/>
    <w:tmpl w:val="63EE3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5870"/>
    <w:rsid w:val="000C4790"/>
    <w:rsid w:val="000D49A4"/>
    <w:rsid w:val="000F5D58"/>
    <w:rsid w:val="001237E8"/>
    <w:rsid w:val="001F7CCC"/>
    <w:rsid w:val="00262DE7"/>
    <w:rsid w:val="0028275D"/>
    <w:rsid w:val="0029350C"/>
    <w:rsid w:val="002A6B2A"/>
    <w:rsid w:val="002E3BFD"/>
    <w:rsid w:val="0030432F"/>
    <w:rsid w:val="00323723"/>
    <w:rsid w:val="00327B17"/>
    <w:rsid w:val="003C5870"/>
    <w:rsid w:val="004C0AAA"/>
    <w:rsid w:val="00541673"/>
    <w:rsid w:val="00580D2E"/>
    <w:rsid w:val="005D1AC0"/>
    <w:rsid w:val="006A6E8F"/>
    <w:rsid w:val="006C0F5E"/>
    <w:rsid w:val="00700B5B"/>
    <w:rsid w:val="00732CCC"/>
    <w:rsid w:val="00755864"/>
    <w:rsid w:val="008113C2"/>
    <w:rsid w:val="00843154"/>
    <w:rsid w:val="0089721D"/>
    <w:rsid w:val="008E4865"/>
    <w:rsid w:val="008F16C8"/>
    <w:rsid w:val="009C1D7D"/>
    <w:rsid w:val="009C2FC3"/>
    <w:rsid w:val="009D21E4"/>
    <w:rsid w:val="00A112F3"/>
    <w:rsid w:val="00A41ABB"/>
    <w:rsid w:val="00A9052E"/>
    <w:rsid w:val="00AF2B4F"/>
    <w:rsid w:val="00B60049"/>
    <w:rsid w:val="00B92BC4"/>
    <w:rsid w:val="00C10D73"/>
    <w:rsid w:val="00C41D7D"/>
    <w:rsid w:val="00D03C2B"/>
    <w:rsid w:val="00D21723"/>
    <w:rsid w:val="00D3559D"/>
    <w:rsid w:val="00D82A07"/>
    <w:rsid w:val="00DD71D1"/>
    <w:rsid w:val="00E13EAC"/>
    <w:rsid w:val="00E66B02"/>
    <w:rsid w:val="00EA7B7C"/>
    <w:rsid w:val="00F65EB3"/>
    <w:rsid w:val="00F9046A"/>
    <w:rsid w:val="00FF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87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C58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2827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10</cp:revision>
  <dcterms:created xsi:type="dcterms:W3CDTF">2013-03-13T08:56:00Z</dcterms:created>
  <dcterms:modified xsi:type="dcterms:W3CDTF">2014-01-28T17:57:00Z</dcterms:modified>
</cp:coreProperties>
</file>