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9E" w:rsidRPr="00A00BB6" w:rsidRDefault="00A00BB6">
      <w:pPr>
        <w:rPr>
          <w:color w:val="E36C0A" w:themeColor="accent6" w:themeShade="BF"/>
          <w:sz w:val="32"/>
          <w:szCs w:val="32"/>
          <w:shd w:val="clear" w:color="auto" w:fill="FFFFFF"/>
          <w:lang w:val="en-US"/>
        </w:rPr>
      </w:pPr>
      <w:r w:rsidRPr="00A00BB6">
        <w:rPr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495935</wp:posOffset>
            </wp:positionV>
            <wp:extent cx="3241675" cy="3157220"/>
            <wp:effectExtent l="19050" t="0" r="0" b="0"/>
            <wp:wrapTight wrapText="bothSides">
              <wp:wrapPolygon edited="0">
                <wp:start x="-127" y="0"/>
                <wp:lineTo x="-127" y="21504"/>
                <wp:lineTo x="21579" y="21504"/>
                <wp:lineTo x="21579" y="0"/>
                <wp:lineTo x="-127" y="0"/>
              </wp:wrapPolygon>
            </wp:wrapTight>
            <wp:docPr id="4" name="Рисунок 4" descr="http://wiki.iteach.ru/images/4/48/Nzareva7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ki.iteach.ru/images/4/48/Nzareva76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BB6">
        <w:rPr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6413500</wp:posOffset>
            </wp:positionV>
            <wp:extent cx="3223895" cy="2596515"/>
            <wp:effectExtent l="19050" t="0" r="0" b="0"/>
            <wp:wrapTight wrapText="bothSides">
              <wp:wrapPolygon edited="0">
                <wp:start x="-128" y="0"/>
                <wp:lineTo x="-128" y="21394"/>
                <wp:lineTo x="21570" y="21394"/>
                <wp:lineTo x="21570" y="0"/>
                <wp:lineTo x="-128" y="0"/>
              </wp:wrapPolygon>
            </wp:wrapTight>
            <wp:docPr id="7" name="Рисунок 7" descr="C:\Users\Светик\Desktop\1292688482_7c86aa87d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ик\Desktop\1292688482_7c86aa87d2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BB6">
        <w:rPr>
          <w:color w:val="7030A0"/>
          <w:sz w:val="32"/>
          <w:szCs w:val="32"/>
          <w:shd w:val="clear" w:color="auto" w:fill="FFFFFF"/>
        </w:rPr>
        <w:t>О ЧЁМ ГОВОРЯТ РИСУНКИ ДЕТЕЙ.</w:t>
      </w:r>
      <w:r w:rsidRPr="00A00BB6">
        <w:rPr>
          <w:color w:val="7030A0"/>
          <w:sz w:val="32"/>
          <w:szCs w:val="32"/>
        </w:rPr>
        <w:br/>
      </w:r>
      <w:r w:rsidRPr="00A00BB6">
        <w:rPr>
          <w:color w:val="000000"/>
          <w:sz w:val="32"/>
          <w:szCs w:val="32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t>Чтобы понять, уютно ли вашему малышу дома, предложите ему нарисовать свою семью. При этом не подсказывайте ребенку и не давайте никаких указаний.</w:t>
      </w:r>
      <w:r w:rsidRPr="00A00BB6">
        <w:rPr>
          <w:color w:val="E36C0A" w:themeColor="accent6" w:themeShade="BF"/>
          <w:sz w:val="32"/>
          <w:szCs w:val="32"/>
        </w:rPr>
        <w:br/>
      </w:r>
      <w:r w:rsidRPr="00A00BB6">
        <w:rPr>
          <w:color w:val="E36C0A" w:themeColor="accent6" w:themeShade="BF"/>
          <w:sz w:val="32"/>
          <w:szCs w:val="32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t>Если ребенок изображен в центре между папой и мамой или на первом плане, то малыш чувствует себя нужным, ему комфортно в семье. Ну а если он нарисован отдельно от всех или на заднем плане – признак ревности.</w:t>
      </w:r>
      <w:r w:rsidRPr="00A00BB6">
        <w:rPr>
          <w:rStyle w:val="apple-converted-space"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  <w:t xml:space="preserve">Отсутствие самого автора рисунка говорит о его трудностях в отношениях с </w:t>
      </w:r>
      <w:proofErr w:type="gramStart"/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t>близкими</w:t>
      </w:r>
      <w:proofErr w:type="gramEnd"/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t>. Чем авторитетнее человек в глазах малыша, тем он больше на рисунке.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  <w:t xml:space="preserve">Обратите внимание, есть ли придуманный член семьи на рисунке? Если есть, то малыш, скорее всего, получает недостаточно 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lastRenderedPageBreak/>
        <w:t>внимания и хочет быть кому-нибудь нужным. Если же на рисунке нет кого-то из членов семьи – это говорит про отсутствие эмоционального контакта с этим человеком.</w:t>
      </w:r>
      <w:r w:rsidRPr="00A00BB6">
        <w:rPr>
          <w:rStyle w:val="apple-converted-space"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  <w:t>Если ребенок рисует себя очень маленьким, размещенным в уголке листа – у него заниженная самооценка. Расстояние между изображенными членами семьи говорит об их эмоциональной близости.</w:t>
      </w:r>
      <w:r w:rsidRPr="00A00BB6">
        <w:rPr>
          <w:rStyle w:val="apple-converted-space"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  <w:t>Цветная гамма рисунка – индикатор палитры чувств. Самыми любимыми цветами ребенок рисует себя или самых близких людей, и наоборот.</w:t>
      </w:r>
      <w:r w:rsidRPr="00A00BB6">
        <w:rPr>
          <w:rStyle w:val="apple-converted-space"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  <w:t xml:space="preserve">Самый умный, по мнению ребенка, член семьи изображается с наибольшей головой. Персонажи с большими глазами для малыша – это те, которым </w:t>
      </w:r>
      <w:r w:rsidRPr="00A00BB6">
        <w:rPr>
          <w:noProof/>
          <w:color w:val="E36C0A" w:themeColor="accent6" w:themeShade="BF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1746885</wp:posOffset>
            </wp:positionV>
            <wp:extent cx="3898900" cy="2604770"/>
            <wp:effectExtent l="19050" t="0" r="6350" b="0"/>
            <wp:wrapTight wrapText="bothSides">
              <wp:wrapPolygon edited="0">
                <wp:start x="-106" y="0"/>
                <wp:lineTo x="-106" y="21484"/>
                <wp:lineTo x="21635" y="21484"/>
                <wp:lineTo x="21635" y="0"/>
                <wp:lineTo x="-106" y="0"/>
              </wp:wrapPolygon>
            </wp:wrapTight>
            <wp:docPr id="1" name="Рисунок 1" descr="http://cs411525.vk.me/v411525042/7415/boReEaXUi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1525.vk.me/v411525042/7415/boReEaXUi2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t>нужна помощь. А люди с большими ушами – те, которые слушают окружающих. Если нет ушей, то человек никого не слушает, игнорирует то, что говорят.</w:t>
      </w:r>
      <w:r w:rsidRPr="00A00BB6">
        <w:rPr>
          <w:rStyle w:val="apple-converted-space"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  <w:t>Изображенные с большим ртом воспринимаются как источник опасности. Если рот отсутствует или нарисован в виде черточки, то этот человек, по мнению ребенка, скрывает свои чувства, не может выразить их словами.</w:t>
      </w:r>
      <w:r w:rsidRPr="00A00BB6">
        <w:rPr>
          <w:rStyle w:val="apple-converted-space"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  <w:t>Чем больше пальцев на руке, тем сильнее персонаж. Длина рук говорит о коммуникабельности. Короткие руки – о нерешительности.</w:t>
      </w:r>
      <w:r w:rsidRPr="00A00BB6">
        <w:rPr>
          <w:rStyle w:val="apple-converted-space"/>
          <w:color w:val="E36C0A" w:themeColor="accent6" w:themeShade="BF"/>
          <w:sz w:val="32"/>
          <w:szCs w:val="32"/>
          <w:shd w:val="clear" w:color="auto" w:fill="FFFFFF"/>
        </w:rPr>
        <w:t> </w:t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</w:r>
      <w:r w:rsidRPr="00A00BB6">
        <w:rPr>
          <w:color w:val="E36C0A" w:themeColor="accent6" w:themeShade="BF"/>
          <w:sz w:val="32"/>
          <w:szCs w:val="32"/>
          <w:shd w:val="clear" w:color="auto" w:fill="FFFFFF"/>
        </w:rPr>
        <w:br/>
        <w:t>Солнце на рисунке – символ тепла и уюта.</w:t>
      </w:r>
    </w:p>
    <w:p w:rsidR="00A00BB6" w:rsidRPr="00A00BB6" w:rsidRDefault="00A00BB6">
      <w:pPr>
        <w:rPr>
          <w:lang w:val="en-US"/>
        </w:rPr>
      </w:pPr>
    </w:p>
    <w:sectPr w:rsidR="00A00BB6" w:rsidRPr="00A00BB6" w:rsidSect="008A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0BB6"/>
    <w:rsid w:val="00331FC6"/>
    <w:rsid w:val="004623F5"/>
    <w:rsid w:val="007A3AA4"/>
    <w:rsid w:val="008A264F"/>
    <w:rsid w:val="00A00BB6"/>
    <w:rsid w:val="00CA06B8"/>
    <w:rsid w:val="00D1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0BB6"/>
  </w:style>
  <w:style w:type="paragraph" w:styleId="a3">
    <w:name w:val="Balloon Text"/>
    <w:basedOn w:val="a"/>
    <w:link w:val="a4"/>
    <w:uiPriority w:val="99"/>
    <w:semiHidden/>
    <w:unhideWhenUsed/>
    <w:rsid w:val="00A0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cp:lastPrinted>2013-04-18T18:01:00Z</cp:lastPrinted>
  <dcterms:created xsi:type="dcterms:W3CDTF">2013-04-18T17:53:00Z</dcterms:created>
  <dcterms:modified xsi:type="dcterms:W3CDTF">2013-04-18T18:04:00Z</dcterms:modified>
</cp:coreProperties>
</file>