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Классный час «Путь к себе»</w:t>
      </w:r>
      <w:r w:rsidRPr="00D5776F">
        <w:rPr>
          <w:rFonts w:ascii="Times New Roman" w:eastAsia="Times New Roman" w:hAnsi="Times New Roman" w:cs="Times New Roman"/>
          <w:sz w:val="28"/>
          <w:szCs w:val="28"/>
        </w:rPr>
        <w:t xml:space="preserve"> (самопознание, самооценка)</w:t>
      </w:r>
    </w:p>
    <w:p w:rsidR="00D5776F" w:rsidRPr="00D5776F" w:rsidRDefault="00D5776F" w:rsidP="00D577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«Тот, кто  правильно указывает на мои ошибки, - мой учитель;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тот, кто правильно отмечает мои верные поступки, - мой друг;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 xml:space="preserve">тот, кто мне льстит, - мой враг»      </w:t>
      </w:r>
      <w:proofErr w:type="gramStart"/>
      <w:r w:rsidRPr="00D5776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5776F">
        <w:rPr>
          <w:rFonts w:ascii="Times New Roman" w:eastAsia="Times New Roman" w:hAnsi="Times New Roman" w:cs="Times New Roman"/>
          <w:sz w:val="28"/>
          <w:szCs w:val="28"/>
        </w:rPr>
        <w:t>Сюнь-цзы</w:t>
      </w:r>
      <w:proofErr w:type="spellEnd"/>
      <w:r w:rsidRPr="00D5776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776F" w:rsidRPr="00D5776F" w:rsidRDefault="00D5776F" w:rsidP="00D577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«Важно не то, кем тебя считают, а кто ты на самом деле»     (</w:t>
      </w:r>
      <w:proofErr w:type="spellStart"/>
      <w:r w:rsidRPr="00D5776F">
        <w:rPr>
          <w:rFonts w:ascii="Times New Roman" w:eastAsia="Times New Roman" w:hAnsi="Times New Roman" w:cs="Times New Roman"/>
          <w:sz w:val="28"/>
          <w:szCs w:val="28"/>
        </w:rPr>
        <w:t>Публий</w:t>
      </w:r>
      <w:proofErr w:type="spellEnd"/>
      <w:r w:rsidRPr="00D5776F">
        <w:rPr>
          <w:rFonts w:ascii="Times New Roman" w:eastAsia="Times New Roman" w:hAnsi="Times New Roman" w:cs="Times New Roman"/>
          <w:sz w:val="28"/>
          <w:szCs w:val="28"/>
        </w:rPr>
        <w:t xml:space="preserve"> Сир)</w:t>
      </w:r>
    </w:p>
    <w:p w:rsidR="00D5776F" w:rsidRPr="00D5776F" w:rsidRDefault="00D5776F" w:rsidP="00D5776F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sz w:val="21"/>
          <w:szCs w:val="21"/>
        </w:rPr>
      </w:pPr>
      <w:r w:rsidRPr="00D57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D57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5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акцентировать внимание воспитанниц на собственной личности с целью самопознания и дальнейшего саморазвития.</w:t>
      </w:r>
    </w:p>
    <w:p w:rsidR="00D5776F" w:rsidRPr="00D5776F" w:rsidRDefault="00D5776F" w:rsidP="00D5776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7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D5776F" w:rsidRPr="00D5776F" w:rsidRDefault="00D5776F" w:rsidP="00D5776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самопознании, самоопределении;</w:t>
      </w:r>
    </w:p>
    <w:p w:rsidR="00D5776F" w:rsidRPr="00D5776F" w:rsidRDefault="00D5776F" w:rsidP="00D5776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нравственную оценку таких качеств, как целеустремленность, воля, настойчивость, желание работать над собой;</w:t>
      </w:r>
    </w:p>
    <w:p w:rsidR="00D5776F" w:rsidRPr="00D5776F" w:rsidRDefault="00D5776F" w:rsidP="00D5776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адекватной самооценки;</w:t>
      </w:r>
    </w:p>
    <w:p w:rsidR="00D5776F" w:rsidRPr="00D5776F" w:rsidRDefault="00D5776F" w:rsidP="00D5776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воспитанниц к анализу своих поступков, мыслей, чувств, к самонаблюдению, самопознанию, самосовершенствованию.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Форма проведения: час общения.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sz w:val="28"/>
          <w:szCs w:val="28"/>
          <w:u w:val="single"/>
        </w:rPr>
        <w:t>План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Вступительное слово классного руководителя «Знаем ли мы себя?»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Интерактивная беседа по теме «зачем нужна самооценка?»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Работа в группах по теме «Определение уровня самооценки»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Проблемная ситуация «Как себя оценить?»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Работа с понятиями:  цели, принципы, идеалы.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Составление самохарактеристики (ответы на вопросы анкеты).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Игра «Маска я тебя знаю!»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Заключительное слово.</w:t>
      </w:r>
    </w:p>
    <w:p w:rsidR="00D5776F" w:rsidRPr="00D5776F" w:rsidRDefault="00D5776F" w:rsidP="00D577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sz w:val="28"/>
          <w:szCs w:val="28"/>
        </w:rPr>
        <w:t>Подведение итогов (рефлексия).</w:t>
      </w:r>
    </w:p>
    <w:p w:rsidR="00D5776F" w:rsidRPr="00D5776F" w:rsidRDefault="00D5776F" w:rsidP="00D5776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76F" w:rsidRPr="00D5776F" w:rsidRDefault="00D5776F" w:rsidP="00D5776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76F" w:rsidRPr="00D5776F" w:rsidRDefault="00D5776F" w:rsidP="00D5776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Ход классного часа</w:t>
      </w:r>
    </w:p>
    <w:p w:rsidR="00D5776F" w:rsidRPr="00D5776F" w:rsidRDefault="00D5776F" w:rsidP="00D5776F">
      <w:pPr>
        <w:ind w:left="720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Слайд 1</w:t>
      </w:r>
      <w:r>
        <w:rPr>
          <w:rFonts w:ascii="Times New Roman" w:eastAsia="Times New Roman" w:hAnsi="Times New Roman" w:cs="Times New Roman"/>
          <w:b/>
          <w:i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3594735" cy="2056765"/>
            <wp:effectExtent l="0" t="0" r="571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05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1. Вступительное слово «Знаем ли мы себя?»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Скоро вы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окончите 9 классов и вам придется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выбирать свой дальнейший путь: десятый класс или колледж. Кто-то сделает этот выбор осознанно и самостоятельно. А кто-то пока и сам не знает, что он хочет. Девятиклассники знают много формул, теорем, правил, законов, могут решать трудные задачи и давать оценку литературным персонажам, но далеко не каждый может ответить на простые вопросы: кто я? Каким я хочу быть? Что думают обо мне другие? Сегодня будем отвечать на эти вопросы.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2. Интерактивная беседа по теме «Зачем нужна самооценка?»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. Великий немецкий поэт И.В. Гете утверждает: «Умный человек не тот, кто много знает, а кто знает самого себя». Можете ли вы считать себя умными людьми?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(воспитанницы отвечают.)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Что можно узнать о себе?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Примерные ответы: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Свои физические возможности, состояние здоровья.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Свои таланты, способности (умственные, творческие).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Свой характер, темперамент, волю.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Свои вкусы, привычки.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Свои сильные и слабые стороны.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</w:pP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. Узнавать себя нужно, чтобы объективно оценить свои способности и возможности. А что это даст? Зачем вообще нужна правильная самооценка?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Примерные ответы: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Узнать призвание, выбрать профессию.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Избежать ошибок и разочарований.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Правильно вести себя с окружающими.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Не браться за невыполнимые дела.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Правильно определить цель в жизни.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. Действительно, человек, который объективно оценивает свои способности и возможности, сможет безошибочно выбрать свое призвание, определить цель в жизни. Такому человеку легче избежать крушений жизненных планов, разочарований, ошибок. И если возникнут неприятности, он будет искать причину не в других, а в себе.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3. Работа в группах по теме «Определение уровня самооценки».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. А как же  можно узнать человека с правильной самооценкой? На доске я составила таблицу признаков людей с разной самооценкой. Но кто-то перепутал признаки. Как правильно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разместить слова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колонках?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Слайд 2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369945" cy="1729740"/>
            <wp:effectExtent l="0" t="0" r="190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Предлагаю обсудить этот вопрос в группах (по рядам, можно объединиться по 2 пары). Нужно собрать по 4 признака людей с разной самооценкой.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Первая группа – с завышенной, вторая – с заниженной и третья – с объективной самооценкой.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Выбранные признаки вы должны записать на листочках бумаги. Дополнительное условие – обосновать свой выбор.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(В течение 5 минут воспитанницы работают.)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Время истекло, слушаем мнения групп.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Правильная расстановка признаков самооценки.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u w:val="single"/>
        </w:rPr>
        <w:t xml:space="preserve">Слайд 3 </w:t>
      </w:r>
      <w:r>
        <w:rPr>
          <w:rFonts w:ascii="Times New Roman" w:eastAsia="Times New Roman" w:hAnsi="Times New Roman" w:cs="Times New Roman"/>
          <w:i/>
          <w:noProof/>
          <w:color w:val="1F497D"/>
          <w:sz w:val="28"/>
          <w:szCs w:val="28"/>
          <w:u w:val="single"/>
          <w:lang w:eastAsia="ru-RU"/>
        </w:rPr>
        <w:drawing>
          <wp:inline distT="0" distB="0" distL="0" distR="0">
            <wp:extent cx="2794635" cy="209613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Что можно посоветовать человеку с завышенной самооценкой?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- Быть более самокритичным, научиться видеть свои слабости, не считать себя выше других и т.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…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Что можно посоветовать человеку с заниженной самооценкой?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Заняться спортом, победить свою трусость, научиться говорить «нет» и т.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Что можно посоветовать человеку с объективной самооценкой?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 терять уверенности в себе, продолжать работать над своими недостатками, не хвастаться своими достоинствами и т.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4. Проблемная ситуация «Как себя оценить?»</w:t>
      </w:r>
    </w:p>
    <w:p w:rsidR="00D5776F" w:rsidRPr="00D5776F" w:rsidRDefault="00D5776F" w:rsidP="00D5776F">
      <w:pPr>
        <w:ind w:left="180" w:firstLine="52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стороны легко определить, какая у человека самооценка, а вот самому себя оценить труднее. Вот послушайте рассказ о проблемах одной девятиклассницы Наташи (читает). Бабушка и мама считают, что Наташа – самая умная и  красивая девочка в школе. Но все учителя постоянно к ней придираются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ставя тройки, как и ее подружкам, Светке и Галке, которых Наташа считает намного глупее себя. Светка и Галка, правда, так не считают, и даже сказали Наташе, что та слишком высокого о себе мнения. То же самое говорил и бывший Наташин  друг Сергей, с которым она поругалась. Наташа теперь с ними со всеми не разговаривает. Наташа считает, что все ей просто завидуют. А вот когда она станет знаменитой на весь мир фотомоделью, тогда им всем докажет, что они ей в подметки не годятся!</w:t>
      </w:r>
    </w:p>
    <w:p w:rsidR="00D5776F" w:rsidRPr="00D5776F" w:rsidRDefault="00D5776F" w:rsidP="00D5776F">
      <w:pPr>
        <w:ind w:left="180" w:firstLine="52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 сожалению, героиня рассказа не знакома с правилами, которые записаны на доске – «Как оценить себя?» (читает).</w:t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 xml:space="preserve">Слайд 4 </w:t>
      </w:r>
      <w:r>
        <w:rPr>
          <w:rFonts w:ascii="Times New Roman" w:eastAsia="Times New Roman" w:hAnsi="Times New Roman" w:cs="Times New Roman"/>
          <w:bCs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3021330" cy="2266315"/>
            <wp:effectExtent l="0" t="0" r="762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76F" w:rsidRPr="00D5776F" w:rsidRDefault="00D5776F" w:rsidP="00D5776F">
      <w:pPr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Как правильно оценить себя?</w:t>
      </w:r>
    </w:p>
    <w:p w:rsidR="00D5776F" w:rsidRPr="00D5776F" w:rsidRDefault="00D5776F" w:rsidP="00D5776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Судите о себе по делам.</w:t>
      </w:r>
    </w:p>
    <w:p w:rsidR="00D5776F" w:rsidRPr="00D5776F" w:rsidRDefault="00D5776F" w:rsidP="00D5776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Сравнивайте себя с теми, кто лучше вас.</w:t>
      </w:r>
    </w:p>
    <w:p w:rsidR="00D5776F" w:rsidRPr="00D5776F" w:rsidRDefault="00D5776F" w:rsidP="00D5776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Тот, кто вас критикует – ваш друг.</w:t>
      </w:r>
    </w:p>
    <w:p w:rsidR="00D5776F" w:rsidRPr="00D5776F" w:rsidRDefault="00D5776F" w:rsidP="00D5776F">
      <w:pPr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Критикует один – задумайтесь.</w:t>
      </w:r>
    </w:p>
    <w:p w:rsidR="00D5776F" w:rsidRPr="00D5776F" w:rsidRDefault="00D5776F" w:rsidP="00D5776F">
      <w:pPr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Критикуют два – проанализируйте свое поведение.</w:t>
      </w:r>
    </w:p>
    <w:p w:rsidR="00D5776F" w:rsidRPr="00D5776F" w:rsidRDefault="00D5776F" w:rsidP="00D5776F">
      <w:pPr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Критикуют три – переделывайте себя.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4. Строго относитесь к себе и мягко – к другим.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Правильно ли оценивала себя Наташа? Какие ошибки она совершила, оценивая себя?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Примерные ответы: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Судила о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себе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мнению мамы и бабушки.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Учебные неудачи объясняла придирками учителей.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Сравнивала себя не с более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сильными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, а с более слабыми.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Требовательно относилась к другим, к себе – снисходительно.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Не прислушивалась к критике, три человека ей говорили одно и то же, а она не сделала выводов.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Поругалась с друзьями, которые говорили об ее недостатках.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Ставила себе нереальные цели.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5. Работа с понятиями:  цели, принципы, идеалы.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Цели.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. Многие не могут определить свои цели, принципы, идеалы. Мне кажется, они просто плохо представляют себе, что это такое. Давайте разберемся с этими понятиями.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Жизненные цели,  что это такое?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(Это мечта.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То,  к чему человек стремится.)</w:t>
      </w:r>
      <w:proofErr w:type="gramEnd"/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Зачем нужно ставить перед собой цели? (Чтобы к чему-то стремиться, чтобы был смысл жизни.)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Сколько целей может быть у человека?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Какие же бывают цели в жизни? (Могут быть краткосрочные, долгосрочные цели.)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ответы: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Богатство, слава, власть.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Стать мастером своего дела, чтобы все тебя уважали.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Быть просто хорошим человеком, любить людей.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Создать хорошую семью, построить дом, посадить дерево, вырастить детей.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Жить для себя: учиться, развиваться, путешествовать.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Принести пользу людям, жить для людей.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Найти свою любовь.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Жить для удовольствия, наслаждения.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- Совершить научное открытие, найти лекарство от неизлечимой болезни.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. Ученые говорят, что жизненная цель дает человеку силы, он начинает, что-то делать для достижения этой цели,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конце концов его мечты сбываются. Но жизненные цели бывают разные. Одни дают силы на всю жизнь, а другие только на короткий период. Как вы думаете, какие цели могли бы стать целями всей жизни?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Говорят, цели достигнуть совсем не трудно: надо просто каждый день делать к этой цели хотя бы шаг. Иначе эта цель так и останется мечтой.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Принципы.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Но даже самая красивая цель может быть человеком отвергнута, если нужно поступиться принципами.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Жизненные принципы – это убеждения, взгляд на вещи, жизненные правила.</w:t>
      </w:r>
    </w:p>
    <w:p w:rsidR="00D5776F" w:rsidRPr="00D5776F" w:rsidRDefault="00D5776F" w:rsidP="00D577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Какие бывают принципы? Прежде всего, это 10 христианских заповедей. Давайте их вспомним.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Не убий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Не укради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Не прелюбодействуй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Почитай родителей своих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лги (не произноси ложного свидетельства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ближнего своего)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Не сотвори себе кумира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Не желай имущества ближнего своего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Не произноси имени Господа всуе</w:t>
      </w:r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Бог един (Да не будет у тебя других богов перед лицом Моим</w:t>
      </w:r>
      <w:proofErr w:type="gramEnd"/>
    </w:p>
    <w:p w:rsidR="00D5776F" w:rsidRPr="00D5776F" w:rsidRDefault="00D5776F" w:rsidP="00D577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Седьмой день – выходной – посвящай Богу.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«Живи по совести, не греши», «будь добрым, милосердным к другим, возлюби ближнего своего».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 есть люди, которые руководствуются другими принципами, например: </w:t>
      </w:r>
      <w:proofErr w:type="gram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«Человек человеку – волк» (закон джунглей), «Не верь, не бойся, не проси (тюремный закон), «Бери от жизни все!»,  «После нас – хоть потоп!» и т. п.</w:t>
      </w:r>
      <w:proofErr w:type="gramEnd"/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Зачем нужны принципы? Может ли человек изменять свои принципы в течение жизни? Бывают ли люди без принципов?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истории много примеров, когда за принципы люди сознательно шли на смерть, если ценой жизни было предательство – веры, Родины или друзей, ведь 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изменить своим принципам – значило потерять себя как человека, потерять уважение к себе. Можете ли вы привести примеры?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Идеалы.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sz w:val="28"/>
          <w:szCs w:val="28"/>
        </w:rPr>
        <w:t>Идеал – совершенное воплощение чего-то, что составляет высшую цель деятельности, стремлений.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Я прочитаю качества идеальных людей. Представьте себе, что нужно выстроить их в порядке убывания. Какие качества вы бы поставили на первой место?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>Слайд 5</w:t>
      </w:r>
      <w:r>
        <w:rPr>
          <w:rFonts w:ascii="Times New Roman" w:eastAsia="Times New Roman" w:hAnsi="Times New Roman" w:cs="Times New Roman"/>
          <w:bCs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386965" cy="17900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Идеал мужчины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: привлекательность, верность, мужественность, </w:t>
      </w:r>
      <w:proofErr w:type="spell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мастеровитость</w:t>
      </w:r>
      <w:proofErr w:type="spell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, деликатность, понимание.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8"/>
          <w:szCs w:val="28"/>
        </w:rPr>
        <w:t>Слайд 6</w:t>
      </w:r>
      <w:r>
        <w:rPr>
          <w:rFonts w:ascii="Times New Roman" w:eastAsia="Times New Roman" w:hAnsi="Times New Roman" w:cs="Times New Roman"/>
          <w:bCs/>
          <w:i/>
          <w:iCs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2389505" cy="1791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Идеал женщины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: обаяние, верность, женственность, хозяйственность, уступчивость, понимание.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5776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Идеал гражданина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коллективизм, патриотизм, национальная честь и достоинство, совесть, мужество, ответственность.</w:t>
      </w:r>
      <w:proofErr w:type="gramEnd"/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8"/>
          <w:szCs w:val="28"/>
        </w:rPr>
        <w:lastRenderedPageBreak/>
        <w:t>Сл</w:t>
      </w:r>
      <w:r w:rsidRPr="00D5776F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</w:rPr>
        <w:t>а</w:t>
      </w:r>
      <w:r w:rsidRPr="00D5776F"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8"/>
          <w:szCs w:val="28"/>
        </w:rPr>
        <w:t>йд 7</w:t>
      </w:r>
      <w:r>
        <w:rPr>
          <w:rFonts w:ascii="Times New Roman" w:eastAsia="Times New Roman" w:hAnsi="Times New Roman" w:cs="Times New Roman"/>
          <w:bCs/>
          <w:i/>
          <w:iCs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2416810" cy="18129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81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Идеал работника</w:t>
      </w:r>
      <w:r w:rsidRPr="00D5776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профессиональная компетентность, высокая работоспособность, организованность и деловитость, деловое сотрудничество и самодисциплина, требовательность к себе и другим, культура труда и бережливость, потребность к самообразованию, самосовершенствованию.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8"/>
          <w:szCs w:val="28"/>
        </w:rPr>
        <w:t>Слайд 8</w:t>
      </w:r>
      <w:r>
        <w:rPr>
          <w:rFonts w:ascii="Times New Roman" w:eastAsia="Times New Roman" w:hAnsi="Times New Roman" w:cs="Times New Roman"/>
          <w:bCs/>
          <w:i/>
          <w:iCs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2407285" cy="1805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6. Составление самохарактеристики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. После окончания 9 класса школа дает выпускникам  характеристики. Эти характеристики составляет классный руководитель. Но я решила обратиться к вашей помощи и попросить вас составить самохарактеристики.  Для этого прошу вас ответить на вопросы анкеты.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7. Игра «Маска, я тебя знаю!»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Классный руководитель. С разрешения некоторых девочек я вам сейчас прочитаю их творения. А вы попробуйте угадать, кто автор этой характеристики.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Как вы считаете, авторы были объективны к себе? А может,  кто-то приукрасил или недооценил себя?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Эти характеристики очень помогут мне в конце учебного года. Я тоже постараюсь быть объективной.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8. Заключительное слово.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Классный руководитель. Как известно все люди уникальные, но осознать эту уникальность многие не могут или не хотят. А для этого нужно всего лишь познать себя, дать себе объективную оценку. Оказывается, это совсем непросто. И даже составить объективную характеристику в конце 9 класса удается немногим. Процесс познания себя у каждого свой, индивидуальный и неповторимый. Он будет длиться всю жизнь. С познания себя начинается и познание других людей, и познание мира, и познания смысла жизни.</w:t>
      </w:r>
    </w:p>
    <w:p w:rsidR="00D5776F" w:rsidRPr="00D5776F" w:rsidRDefault="00D5776F" w:rsidP="00D5776F">
      <w:pPr>
        <w:ind w:left="14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D5776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9. Подведение итогов (рефлексия.)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Классный руководитель</w:t>
      </w: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. Что дал вам сегодняшний  классный час? Удалось вам узнать что-то новое о себе и других?</w:t>
      </w: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76F" w:rsidRPr="00D5776F" w:rsidRDefault="00D5776F" w:rsidP="00D5776F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Литература.</w:t>
      </w:r>
    </w:p>
    <w:p w:rsidR="00D5776F" w:rsidRPr="00D5776F" w:rsidRDefault="00D5776F" w:rsidP="00D5776F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Базаркина</w:t>
      </w:r>
      <w:proofErr w:type="spellEnd"/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Е.В. Беседы о нравственности для старшеклассников.</w:t>
      </w:r>
    </w:p>
    <w:p w:rsidR="00D5776F" w:rsidRPr="00D5776F" w:rsidRDefault="00D5776F" w:rsidP="00D5776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Волгоград, 2006.</w:t>
      </w:r>
    </w:p>
    <w:p w:rsidR="00D5776F" w:rsidRPr="00D5776F" w:rsidRDefault="00D5776F" w:rsidP="00D5776F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Гнатюк Н.П. Нет предела совершенству. Москва, 1989.</w:t>
      </w:r>
    </w:p>
    <w:p w:rsidR="00D5776F" w:rsidRPr="00D5776F" w:rsidRDefault="00D5776F" w:rsidP="00D5776F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76F">
        <w:rPr>
          <w:rFonts w:ascii="Times New Roman" w:eastAsia="Times New Roman" w:hAnsi="Times New Roman" w:cs="Times New Roman"/>
          <w:bCs/>
          <w:sz w:val="28"/>
          <w:szCs w:val="28"/>
        </w:rPr>
        <w:t>Кочетов А.И. Организация самовоспитания школьников. Минск, 1990.</w:t>
      </w:r>
    </w:p>
    <w:p w:rsidR="00D5776F" w:rsidRPr="00D5776F" w:rsidRDefault="00D5776F" w:rsidP="00D5776F">
      <w:pPr>
        <w:spacing w:after="0" w:line="360" w:lineRule="auto"/>
        <w:ind w:left="14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76F" w:rsidRPr="00D5776F" w:rsidRDefault="00D5776F" w:rsidP="00D5776F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36BA" w:rsidRDefault="00D5776F">
      <w:bookmarkStart w:id="0" w:name="_GoBack"/>
      <w:bookmarkEnd w:id="0"/>
    </w:p>
    <w:sectPr w:rsidR="00CB36BA" w:rsidSect="00AE3745">
      <w:headerReference w:type="default" r:id="rId14"/>
      <w:pgSz w:w="11906" w:h="16838"/>
      <w:pgMar w:top="899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16" w:rsidRDefault="00D5776F" w:rsidP="0041691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16916" w:rsidRDefault="00D5776F" w:rsidP="004169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C8C"/>
    <w:multiLevelType w:val="hybridMultilevel"/>
    <w:tmpl w:val="0C92B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2F3925"/>
    <w:multiLevelType w:val="hybridMultilevel"/>
    <w:tmpl w:val="0C0C7B50"/>
    <w:lvl w:ilvl="0" w:tplc="6E4CE60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3F58603A"/>
    <w:multiLevelType w:val="hybridMultilevel"/>
    <w:tmpl w:val="F84C40B6"/>
    <w:lvl w:ilvl="0" w:tplc="2E4803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C0A3CE9"/>
    <w:multiLevelType w:val="hybridMultilevel"/>
    <w:tmpl w:val="78BEAD9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6107B"/>
    <w:multiLevelType w:val="hybridMultilevel"/>
    <w:tmpl w:val="F33AB46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08"/>
    <w:rsid w:val="000C27CC"/>
    <w:rsid w:val="009F5108"/>
    <w:rsid w:val="00AC17E4"/>
    <w:rsid w:val="00D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76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5776F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D5776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76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5776F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D5776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Гиревая Татьяна Леонидовна</dc:creator>
  <cp:keywords/>
  <dc:description/>
  <cp:lastModifiedBy>Гиревая Татьяна Леонидовна</cp:lastModifiedBy>
  <cp:revision>2</cp:revision>
  <dcterms:created xsi:type="dcterms:W3CDTF">2015-04-03T15:48:00Z</dcterms:created>
  <dcterms:modified xsi:type="dcterms:W3CDTF">2015-04-03T15:49:00Z</dcterms:modified>
</cp:coreProperties>
</file>