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3E" w:rsidRPr="0029640C" w:rsidRDefault="003934A5" w:rsidP="00C133AA">
      <w:pPr>
        <w:tabs>
          <w:tab w:val="left" w:pos="1176"/>
        </w:tabs>
        <w:spacing w:after="0"/>
        <w:jc w:val="both"/>
        <w:rPr>
          <w:rFonts w:ascii="Georgia" w:hAnsi="Georgia"/>
          <w:i/>
          <w:sz w:val="24"/>
          <w:szCs w:val="24"/>
        </w:rPr>
      </w:pPr>
      <w:r w:rsidRPr="0029640C">
        <w:rPr>
          <w:rFonts w:ascii="Georgia" w:hAnsi="Georgia"/>
          <w:i/>
          <w:sz w:val="24"/>
          <w:szCs w:val="24"/>
        </w:rPr>
        <w:t xml:space="preserve">     </w:t>
      </w:r>
      <w:r w:rsidR="00C133AA" w:rsidRPr="0029640C">
        <w:rPr>
          <w:rFonts w:ascii="Georgia" w:hAnsi="Georgia"/>
          <w:i/>
          <w:sz w:val="24"/>
          <w:szCs w:val="24"/>
        </w:rPr>
        <w:t xml:space="preserve">    </w:t>
      </w:r>
      <w:bookmarkStart w:id="0" w:name="_GoBack"/>
      <w:bookmarkEnd w:id="0"/>
    </w:p>
    <w:p w:rsidR="00CA733E" w:rsidRPr="0029640C" w:rsidRDefault="00CA733E" w:rsidP="00C133AA">
      <w:pPr>
        <w:tabs>
          <w:tab w:val="left" w:pos="1176"/>
        </w:tabs>
        <w:spacing w:after="0"/>
        <w:jc w:val="both"/>
        <w:rPr>
          <w:rFonts w:ascii="Georgia" w:hAnsi="Georgia"/>
          <w:i/>
          <w:sz w:val="24"/>
          <w:szCs w:val="24"/>
        </w:rPr>
      </w:pPr>
    </w:p>
    <w:p w:rsidR="00CA733E" w:rsidRPr="0029640C" w:rsidRDefault="00CA733E" w:rsidP="00786FA6">
      <w:pPr>
        <w:tabs>
          <w:tab w:val="left" w:pos="1176"/>
        </w:tabs>
        <w:spacing w:after="0"/>
        <w:jc w:val="center"/>
        <w:rPr>
          <w:rFonts w:ascii="Georgia" w:hAnsi="Georgia"/>
          <w:i/>
          <w:sz w:val="32"/>
          <w:szCs w:val="32"/>
        </w:rPr>
      </w:pPr>
      <w:r w:rsidRPr="0029640C">
        <w:rPr>
          <w:rFonts w:ascii="Georgia" w:hAnsi="Georgia"/>
          <w:i/>
          <w:sz w:val="32"/>
          <w:szCs w:val="32"/>
        </w:rPr>
        <w:t>Эссе     «Я - учитель»</w:t>
      </w:r>
    </w:p>
    <w:p w:rsidR="00CA733E" w:rsidRPr="0029640C" w:rsidRDefault="00CA733E" w:rsidP="00C133AA">
      <w:pPr>
        <w:tabs>
          <w:tab w:val="left" w:pos="1176"/>
        </w:tabs>
        <w:spacing w:after="0"/>
        <w:jc w:val="both"/>
        <w:rPr>
          <w:rFonts w:ascii="Georgia" w:hAnsi="Georgia"/>
          <w:i/>
          <w:sz w:val="24"/>
          <w:szCs w:val="24"/>
        </w:rPr>
      </w:pPr>
    </w:p>
    <w:p w:rsidR="00CA733E" w:rsidRPr="0029640C" w:rsidRDefault="00CA733E" w:rsidP="00C133AA">
      <w:pPr>
        <w:tabs>
          <w:tab w:val="left" w:pos="1176"/>
        </w:tabs>
        <w:spacing w:after="0"/>
        <w:jc w:val="both"/>
        <w:rPr>
          <w:rFonts w:ascii="Georgia" w:hAnsi="Georgia"/>
          <w:i/>
          <w:sz w:val="24"/>
          <w:szCs w:val="24"/>
        </w:rPr>
      </w:pPr>
    </w:p>
    <w:p w:rsidR="003934A5" w:rsidRPr="0029640C" w:rsidRDefault="00CA733E" w:rsidP="00C133AA">
      <w:pPr>
        <w:tabs>
          <w:tab w:val="left" w:pos="1176"/>
        </w:tabs>
        <w:spacing w:after="0"/>
        <w:jc w:val="both"/>
        <w:rPr>
          <w:rFonts w:ascii="Georgia" w:hAnsi="Georgia"/>
          <w:i/>
          <w:sz w:val="24"/>
          <w:szCs w:val="24"/>
        </w:rPr>
      </w:pPr>
      <w:r w:rsidRPr="0029640C">
        <w:rPr>
          <w:rFonts w:ascii="Georgia" w:hAnsi="Georgia"/>
          <w:i/>
          <w:sz w:val="24"/>
          <w:szCs w:val="24"/>
        </w:rPr>
        <w:t xml:space="preserve">           </w:t>
      </w:r>
      <w:r w:rsidR="003934A5" w:rsidRPr="0029640C">
        <w:rPr>
          <w:rFonts w:ascii="Georgia" w:hAnsi="Georgia"/>
          <w:i/>
          <w:sz w:val="24"/>
          <w:szCs w:val="24"/>
        </w:rPr>
        <w:t>Как вчера помню 1 сентября 1992 года</w:t>
      </w:r>
      <w:proofErr w:type="gramStart"/>
      <w:r w:rsidR="003934A5" w:rsidRPr="0029640C">
        <w:rPr>
          <w:rFonts w:ascii="Georgia" w:hAnsi="Georgia"/>
          <w:i/>
          <w:sz w:val="24"/>
          <w:szCs w:val="24"/>
        </w:rPr>
        <w:t xml:space="preserve"> … П</w:t>
      </w:r>
      <w:proofErr w:type="gramEnd"/>
      <w:r w:rsidR="003934A5" w:rsidRPr="0029640C">
        <w:rPr>
          <w:rFonts w:ascii="Georgia" w:hAnsi="Georgia"/>
          <w:i/>
          <w:sz w:val="24"/>
          <w:szCs w:val="24"/>
        </w:rPr>
        <w:t xml:space="preserve">еред глазами образ все такой же доброй, мудрой и всегда улыбающейся  </w:t>
      </w:r>
      <w:proofErr w:type="spellStart"/>
      <w:r w:rsidR="003934A5" w:rsidRPr="0029640C">
        <w:rPr>
          <w:rFonts w:ascii="Georgia" w:hAnsi="Georgia"/>
          <w:i/>
          <w:sz w:val="24"/>
          <w:szCs w:val="24"/>
        </w:rPr>
        <w:t>Аваа</w:t>
      </w:r>
      <w:proofErr w:type="spellEnd"/>
      <w:r w:rsidR="003934A5" w:rsidRPr="0029640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3934A5" w:rsidRPr="0029640C">
        <w:rPr>
          <w:rFonts w:ascii="Georgia" w:hAnsi="Georgia"/>
          <w:i/>
          <w:sz w:val="24"/>
          <w:szCs w:val="24"/>
        </w:rPr>
        <w:t>Билчеевны</w:t>
      </w:r>
      <w:proofErr w:type="spellEnd"/>
      <w:r w:rsidR="003934A5" w:rsidRPr="0029640C">
        <w:rPr>
          <w:rFonts w:ascii="Georgia" w:hAnsi="Georgia"/>
          <w:i/>
          <w:sz w:val="24"/>
          <w:szCs w:val="24"/>
        </w:rPr>
        <w:t>, моей первой учительницы. Именно она привила во мне любовь к учительству.  Теперь она  передает мне, своей ученице, своих нынешних детей, 5 «б» класс. Мои</w:t>
      </w:r>
      <w:r w:rsidR="0007743B" w:rsidRPr="0029640C">
        <w:rPr>
          <w:rFonts w:ascii="Georgia" w:hAnsi="Georgia"/>
          <w:i/>
          <w:sz w:val="24"/>
          <w:szCs w:val="24"/>
        </w:rPr>
        <w:t xml:space="preserve"> первые ученики - самые незабываемые! И только спустя</w:t>
      </w:r>
      <w:r w:rsidR="003934A5" w:rsidRPr="0029640C">
        <w:rPr>
          <w:rFonts w:ascii="Georgia" w:hAnsi="Georgia"/>
          <w:i/>
          <w:sz w:val="24"/>
          <w:szCs w:val="24"/>
        </w:rPr>
        <w:t xml:space="preserve">  несколько лет понимаешь, что здесь существует какая-то невидимая  связь, связь времён и поколений. </w:t>
      </w:r>
    </w:p>
    <w:p w:rsidR="003934A5" w:rsidRPr="0029640C" w:rsidRDefault="00C133AA" w:rsidP="00C133AA">
      <w:pPr>
        <w:tabs>
          <w:tab w:val="left" w:pos="1176"/>
        </w:tabs>
        <w:spacing w:after="0"/>
        <w:jc w:val="both"/>
        <w:rPr>
          <w:rFonts w:ascii="Georgia" w:hAnsi="Georgia"/>
          <w:i/>
          <w:sz w:val="24"/>
          <w:szCs w:val="24"/>
        </w:rPr>
      </w:pPr>
      <w:r w:rsidRPr="0029640C">
        <w:rPr>
          <w:rFonts w:ascii="Georgia" w:hAnsi="Georgia"/>
          <w:i/>
          <w:sz w:val="24"/>
          <w:szCs w:val="24"/>
        </w:rPr>
        <w:t xml:space="preserve">           </w:t>
      </w:r>
      <w:r w:rsidR="003934A5" w:rsidRPr="0029640C">
        <w:rPr>
          <w:rFonts w:ascii="Georgia" w:hAnsi="Georgia"/>
          <w:i/>
          <w:sz w:val="24"/>
          <w:szCs w:val="24"/>
        </w:rPr>
        <w:t xml:space="preserve">Конечно, не всё сразу получалось. Но это были годы поисков. Как быстро летит время! А рядом с детьми душа живёт и чувствует себя так, как будто ты сама всё ещё школьница. Хочется петь, играть, танцевать вместе с ними. Можно, конечно,  согласиться, что учитель такой же человек, как все. Но он и не такой, как все. Для него </w:t>
      </w:r>
      <w:r w:rsidR="003934A5" w:rsidRPr="0029640C">
        <w:rPr>
          <w:rFonts w:ascii="Georgia" w:hAnsi="Georgia"/>
          <w:b/>
          <w:i/>
          <w:sz w:val="24"/>
          <w:szCs w:val="24"/>
        </w:rPr>
        <w:t>дети, школа</w:t>
      </w:r>
      <w:r w:rsidR="003934A5" w:rsidRPr="0029640C">
        <w:rPr>
          <w:rFonts w:ascii="Georgia" w:hAnsi="Georgia"/>
          <w:i/>
          <w:sz w:val="24"/>
          <w:szCs w:val="24"/>
        </w:rPr>
        <w:t xml:space="preserve"> и </w:t>
      </w:r>
      <w:r w:rsidR="003934A5" w:rsidRPr="0029640C">
        <w:rPr>
          <w:rFonts w:ascii="Georgia" w:hAnsi="Georgia"/>
          <w:b/>
          <w:i/>
          <w:sz w:val="24"/>
          <w:szCs w:val="24"/>
        </w:rPr>
        <w:t>он</w:t>
      </w:r>
      <w:r w:rsidR="003934A5" w:rsidRPr="0029640C">
        <w:rPr>
          <w:rFonts w:ascii="Georgia" w:hAnsi="Georgia"/>
          <w:i/>
          <w:sz w:val="24"/>
          <w:szCs w:val="24"/>
        </w:rPr>
        <w:t xml:space="preserve"> </w:t>
      </w:r>
      <w:r w:rsidR="003934A5" w:rsidRPr="0029640C">
        <w:rPr>
          <w:rFonts w:ascii="Georgia" w:hAnsi="Georgia"/>
          <w:b/>
          <w:i/>
          <w:sz w:val="24"/>
          <w:szCs w:val="24"/>
        </w:rPr>
        <w:t xml:space="preserve">сам </w:t>
      </w:r>
      <w:r w:rsidR="003934A5" w:rsidRPr="0029640C">
        <w:rPr>
          <w:rFonts w:ascii="Georgia" w:hAnsi="Georgia"/>
          <w:i/>
          <w:sz w:val="24"/>
          <w:szCs w:val="24"/>
        </w:rPr>
        <w:t xml:space="preserve">- </w:t>
      </w:r>
      <w:r w:rsidR="003934A5" w:rsidRPr="0029640C">
        <w:rPr>
          <w:rFonts w:ascii="Georgia" w:hAnsi="Georgia"/>
          <w:b/>
          <w:i/>
          <w:sz w:val="24"/>
          <w:szCs w:val="24"/>
        </w:rPr>
        <w:t>одно целое</w:t>
      </w:r>
      <w:r w:rsidR="003934A5" w:rsidRPr="0029640C">
        <w:rPr>
          <w:rFonts w:ascii="Georgia" w:hAnsi="Georgia"/>
          <w:i/>
          <w:sz w:val="24"/>
          <w:szCs w:val="24"/>
        </w:rPr>
        <w:t xml:space="preserve">, единое. Школа </w:t>
      </w:r>
      <w:r w:rsidR="00CA733E" w:rsidRPr="0029640C">
        <w:rPr>
          <w:rFonts w:ascii="Georgia" w:hAnsi="Georgia"/>
          <w:i/>
          <w:sz w:val="24"/>
          <w:szCs w:val="24"/>
        </w:rPr>
        <w:t>–</w:t>
      </w:r>
      <w:r w:rsidRPr="0029640C">
        <w:rPr>
          <w:rFonts w:ascii="Georgia" w:hAnsi="Georgia"/>
          <w:i/>
          <w:sz w:val="24"/>
          <w:szCs w:val="24"/>
        </w:rPr>
        <w:t xml:space="preserve"> </w:t>
      </w:r>
      <w:r w:rsidR="00CA733E" w:rsidRPr="0029640C">
        <w:rPr>
          <w:rFonts w:ascii="Georgia" w:hAnsi="Georgia"/>
          <w:i/>
          <w:sz w:val="24"/>
          <w:szCs w:val="24"/>
        </w:rPr>
        <w:t xml:space="preserve">его </w:t>
      </w:r>
      <w:r w:rsidR="003934A5" w:rsidRPr="0029640C">
        <w:rPr>
          <w:rFonts w:ascii="Georgia" w:hAnsi="Georgia"/>
          <w:i/>
          <w:sz w:val="24"/>
          <w:szCs w:val="24"/>
        </w:rPr>
        <w:t xml:space="preserve">второй родной  дом. Открываешь двери школы, и все жизненные неурядицы, невзгоды отталкиваются на второй план. Перед тобой дети, чистые душой и глубоко верящие тебе. А ты должна научить их понимать друг друга, общаться между собой и с другими, принимать окружающий мир и жизнь, а также исповедовать золотые правила нравственности. </w:t>
      </w:r>
    </w:p>
    <w:p w:rsidR="003934A5" w:rsidRPr="0029640C" w:rsidRDefault="003934A5" w:rsidP="00460FD6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29640C">
        <w:rPr>
          <w:rFonts w:ascii="Georgia" w:hAnsi="Georgia"/>
          <w:i/>
          <w:sz w:val="24"/>
          <w:szCs w:val="24"/>
        </w:rPr>
        <w:tab/>
        <w:t xml:space="preserve">Я уверена, что задача учителя не только в том, как помочь ученику получить знания, но и в том, как научить его верить в себя. А для того, чтобы ребёнок поверил в свои силы, учитель сам должен верить в своего подопечного, отдавать ему всю любовь, теплоту сердца, свет души. Верь в себя – и всё получится. Как научить ученика верить в себя? Когда он может чувствовать себя свободно, уверенно? Среди взрослых он маленький участник событий, а в игре - хозяин. Поэтому я стараюсь проводить уроки в игровой форме или использовать элементы  игровых и других новых педагогических  технологий, хотя считаю приемлемыми и традиционные  виды уроков. Игры с их свободным полётом фантазии и в то же время с признанием каких-то правил, ограничений имеют несомненное сходство с творческим процессом и служат хорошей школой творческого мышления». Игры, умело направленные учителем, могут стать важнейшим средством, инструментом обучения и воспитания тех качеств, которые необходимы ученику. Формированию у учащихся понимания различных взглядов на мир, умения чувствовать себя  уверенно в любых жизненных ситуациях, воспитанию толерантности   способствует технология «развития критического мышления». Главное в данной технологии – её приемы. Особенно ценными для учителя-языковеда, я считаю, составление кластеров, </w:t>
      </w:r>
      <w:proofErr w:type="spellStart"/>
      <w:r w:rsidRPr="0029640C">
        <w:rPr>
          <w:rFonts w:ascii="Georgia" w:hAnsi="Georgia"/>
          <w:i/>
          <w:sz w:val="24"/>
          <w:szCs w:val="24"/>
        </w:rPr>
        <w:t>синквейнов</w:t>
      </w:r>
      <w:proofErr w:type="spellEnd"/>
      <w:r w:rsidRPr="0029640C">
        <w:rPr>
          <w:rFonts w:ascii="Georgia" w:hAnsi="Georgia"/>
          <w:i/>
          <w:sz w:val="24"/>
          <w:szCs w:val="24"/>
        </w:rPr>
        <w:t xml:space="preserve">, решение «верных и неверных утверждений», </w:t>
      </w:r>
      <w:r w:rsidR="00CA733E" w:rsidRPr="0029640C">
        <w:rPr>
          <w:rFonts w:ascii="Georgia" w:hAnsi="Georgia"/>
          <w:i/>
          <w:sz w:val="24"/>
          <w:szCs w:val="24"/>
        </w:rPr>
        <w:t xml:space="preserve">размышления в «6 разных шляпах, решение </w:t>
      </w:r>
      <w:r w:rsidRPr="0029640C">
        <w:rPr>
          <w:rFonts w:ascii="Georgia" w:hAnsi="Georgia"/>
          <w:i/>
          <w:sz w:val="24"/>
          <w:szCs w:val="24"/>
        </w:rPr>
        <w:t>тонки</w:t>
      </w:r>
      <w:r w:rsidR="00CA733E" w:rsidRPr="0029640C">
        <w:rPr>
          <w:rFonts w:ascii="Georgia" w:hAnsi="Georgia"/>
          <w:i/>
          <w:sz w:val="24"/>
          <w:szCs w:val="24"/>
        </w:rPr>
        <w:t>х</w:t>
      </w:r>
      <w:r w:rsidRPr="0029640C">
        <w:rPr>
          <w:rFonts w:ascii="Georgia" w:hAnsi="Georgia"/>
          <w:i/>
          <w:sz w:val="24"/>
          <w:szCs w:val="24"/>
        </w:rPr>
        <w:t xml:space="preserve"> и толсты</w:t>
      </w:r>
      <w:r w:rsidR="00CA733E" w:rsidRPr="0029640C">
        <w:rPr>
          <w:rFonts w:ascii="Georgia" w:hAnsi="Georgia"/>
          <w:i/>
          <w:sz w:val="24"/>
          <w:szCs w:val="24"/>
        </w:rPr>
        <w:t>х</w:t>
      </w:r>
      <w:r w:rsidRPr="0029640C">
        <w:rPr>
          <w:rFonts w:ascii="Georgia" w:hAnsi="Georgia"/>
          <w:i/>
          <w:sz w:val="24"/>
          <w:szCs w:val="24"/>
        </w:rPr>
        <w:t xml:space="preserve"> вопрос</w:t>
      </w:r>
      <w:r w:rsidR="00CA733E" w:rsidRPr="0029640C">
        <w:rPr>
          <w:rFonts w:ascii="Georgia" w:hAnsi="Georgia"/>
          <w:i/>
          <w:sz w:val="24"/>
          <w:szCs w:val="24"/>
        </w:rPr>
        <w:t>ов</w:t>
      </w:r>
      <w:r w:rsidRPr="0029640C">
        <w:rPr>
          <w:rFonts w:ascii="Georgia" w:hAnsi="Georgia"/>
          <w:i/>
          <w:sz w:val="24"/>
          <w:szCs w:val="24"/>
        </w:rPr>
        <w:t xml:space="preserve">. </w:t>
      </w:r>
      <w:r w:rsidR="00EE1F82" w:rsidRPr="0029640C">
        <w:rPr>
          <w:rFonts w:ascii="Georgia" w:hAnsi="Georgia"/>
          <w:i/>
          <w:sz w:val="24"/>
          <w:szCs w:val="24"/>
        </w:rPr>
        <w:t xml:space="preserve">А приемы «яркого пятна», </w:t>
      </w:r>
      <w:r w:rsidRPr="0029640C">
        <w:rPr>
          <w:rFonts w:ascii="Georgia" w:hAnsi="Georgia"/>
          <w:i/>
          <w:sz w:val="24"/>
          <w:szCs w:val="24"/>
        </w:rPr>
        <w:t>действительно</w:t>
      </w:r>
      <w:r w:rsidR="00EE1F82" w:rsidRPr="0029640C">
        <w:rPr>
          <w:rFonts w:ascii="Georgia" w:hAnsi="Georgia"/>
          <w:i/>
          <w:sz w:val="24"/>
          <w:szCs w:val="24"/>
        </w:rPr>
        <w:t>,</w:t>
      </w:r>
      <w:r w:rsidRPr="0029640C">
        <w:rPr>
          <w:rFonts w:ascii="Georgia" w:hAnsi="Georgia"/>
          <w:i/>
          <w:sz w:val="24"/>
          <w:szCs w:val="24"/>
        </w:rPr>
        <w:t xml:space="preserve"> не оставят ни одного ученика равнодушным к уроку. Ведь каждый учитель должен помнить, что урок-продолжение жизни ребёнка во всей ее полноте.</w:t>
      </w:r>
      <w:r w:rsidR="00C133AA" w:rsidRPr="0029640C">
        <w:rPr>
          <w:rFonts w:ascii="Georgia" w:hAnsi="Georgia"/>
          <w:i/>
          <w:sz w:val="24"/>
          <w:szCs w:val="24"/>
        </w:rPr>
        <w:t xml:space="preserve"> </w:t>
      </w:r>
      <w:r w:rsidR="00EE1F82" w:rsidRPr="0029640C">
        <w:rPr>
          <w:rFonts w:ascii="Georgia" w:hAnsi="Georgia"/>
          <w:bCs/>
          <w:i/>
          <w:sz w:val="24"/>
          <w:szCs w:val="24"/>
        </w:rPr>
        <w:t>А для учителя урок</w:t>
      </w:r>
      <w:r w:rsidR="00C133AA" w:rsidRPr="0029640C">
        <w:rPr>
          <w:rFonts w:ascii="Georgia" w:hAnsi="Georgia"/>
          <w:b/>
          <w:bCs/>
          <w:i/>
          <w:sz w:val="24"/>
          <w:szCs w:val="24"/>
        </w:rPr>
        <w:t xml:space="preserve"> </w:t>
      </w:r>
      <w:r w:rsidR="00C133AA" w:rsidRPr="0029640C">
        <w:rPr>
          <w:rFonts w:ascii="Georgia" w:hAnsi="Georgia"/>
          <w:i/>
          <w:sz w:val="24"/>
          <w:szCs w:val="24"/>
        </w:rPr>
        <w:t xml:space="preserve">— это своеобразное зеркало, в котором можно увидеть </w:t>
      </w:r>
      <w:r w:rsidR="00D74469" w:rsidRPr="0029640C">
        <w:rPr>
          <w:rFonts w:ascii="Georgia" w:hAnsi="Georgia"/>
          <w:i/>
          <w:sz w:val="24"/>
          <w:szCs w:val="24"/>
        </w:rPr>
        <w:t xml:space="preserve">его </w:t>
      </w:r>
      <w:r w:rsidR="00C133AA" w:rsidRPr="0029640C">
        <w:rPr>
          <w:rFonts w:ascii="Georgia" w:hAnsi="Georgia"/>
          <w:i/>
          <w:sz w:val="24"/>
          <w:szCs w:val="24"/>
        </w:rPr>
        <w:t xml:space="preserve">систему обучения. </w:t>
      </w:r>
      <w:r w:rsidR="00460FD6" w:rsidRPr="0029640C">
        <w:rPr>
          <w:rFonts w:ascii="Georgia" w:hAnsi="Georgia"/>
          <w:i/>
          <w:sz w:val="24"/>
          <w:szCs w:val="24"/>
        </w:rPr>
        <w:t xml:space="preserve">Это </w:t>
      </w:r>
      <w:r w:rsidR="00BE64C5" w:rsidRPr="0029640C">
        <w:rPr>
          <w:rFonts w:ascii="Georgia" w:hAnsi="Georgia"/>
          <w:i/>
          <w:sz w:val="24"/>
          <w:szCs w:val="24"/>
        </w:rPr>
        <w:t>взаимосвязанная деятельность учителя и учащихся.</w:t>
      </w:r>
    </w:p>
    <w:p w:rsidR="003934A5" w:rsidRPr="0029640C" w:rsidRDefault="003934A5" w:rsidP="00460FD6">
      <w:pPr>
        <w:tabs>
          <w:tab w:val="left" w:pos="1176"/>
        </w:tabs>
        <w:spacing w:after="0"/>
        <w:jc w:val="both"/>
        <w:rPr>
          <w:rFonts w:ascii="Georgia" w:hAnsi="Georgia"/>
          <w:sz w:val="24"/>
          <w:szCs w:val="24"/>
        </w:rPr>
      </w:pPr>
      <w:r w:rsidRPr="0029640C">
        <w:rPr>
          <w:rFonts w:ascii="Georgia" w:hAnsi="Georgia"/>
          <w:i/>
          <w:sz w:val="24"/>
          <w:szCs w:val="24"/>
        </w:rPr>
        <w:lastRenderedPageBreak/>
        <w:tab/>
        <w:t xml:space="preserve">Для того чтобы урок был интересным </w:t>
      </w:r>
      <w:r w:rsidR="00460FD6" w:rsidRPr="0029640C">
        <w:rPr>
          <w:rFonts w:ascii="Georgia" w:hAnsi="Georgia"/>
          <w:i/>
          <w:sz w:val="24"/>
          <w:szCs w:val="24"/>
        </w:rPr>
        <w:t xml:space="preserve">и полезным </w:t>
      </w:r>
      <w:r w:rsidRPr="0029640C">
        <w:rPr>
          <w:rFonts w:ascii="Georgia" w:hAnsi="Georgia"/>
          <w:i/>
          <w:sz w:val="24"/>
          <w:szCs w:val="24"/>
        </w:rPr>
        <w:t xml:space="preserve">для ребят, нужно найти подходящие формы, методы, с помощью которых можно просто и доступно объяснить сложный материал. Важно создать атмосферу сотрудничества, </w:t>
      </w:r>
      <w:r w:rsidR="00B711AD" w:rsidRPr="0029640C">
        <w:rPr>
          <w:rFonts w:ascii="Georgia" w:hAnsi="Georgia"/>
          <w:i/>
          <w:sz w:val="24"/>
          <w:szCs w:val="24"/>
        </w:rPr>
        <w:t>сотворчества,</w:t>
      </w:r>
      <w:r w:rsidRPr="0029640C">
        <w:rPr>
          <w:rFonts w:ascii="Georgia" w:hAnsi="Georgia"/>
          <w:i/>
          <w:sz w:val="24"/>
          <w:szCs w:val="24"/>
        </w:rPr>
        <w:t xml:space="preserve"> основанную на взаимоуважении. А когда  для ученика задания звучат как загадки, а рассказ учителя</w:t>
      </w:r>
      <w:r w:rsidR="00D74469" w:rsidRPr="0029640C">
        <w:rPr>
          <w:rFonts w:ascii="Georgia" w:hAnsi="Georgia"/>
          <w:i/>
          <w:sz w:val="24"/>
          <w:szCs w:val="24"/>
        </w:rPr>
        <w:t xml:space="preserve"> </w:t>
      </w:r>
      <w:r w:rsidRPr="0029640C">
        <w:rPr>
          <w:rFonts w:ascii="Georgia" w:hAnsi="Georgia"/>
          <w:i/>
          <w:sz w:val="24"/>
          <w:szCs w:val="24"/>
        </w:rPr>
        <w:t>как путешествие, учиться интересно. Поэтому  долго обдумываешь план урока</w:t>
      </w:r>
      <w:proofErr w:type="gramStart"/>
      <w:r w:rsidRPr="0029640C">
        <w:rPr>
          <w:rFonts w:ascii="Georgia" w:hAnsi="Georgia"/>
          <w:i/>
          <w:sz w:val="24"/>
          <w:szCs w:val="24"/>
        </w:rPr>
        <w:t>… А</w:t>
      </w:r>
      <w:proofErr w:type="gramEnd"/>
      <w:r w:rsidRPr="0029640C">
        <w:rPr>
          <w:rFonts w:ascii="Georgia" w:hAnsi="Georgia"/>
          <w:i/>
          <w:sz w:val="24"/>
          <w:szCs w:val="24"/>
        </w:rPr>
        <w:t xml:space="preserve"> иногда </w:t>
      </w:r>
      <w:r w:rsidR="00B711AD" w:rsidRPr="0029640C">
        <w:rPr>
          <w:rFonts w:ascii="Georgia" w:hAnsi="Georgia"/>
          <w:i/>
          <w:sz w:val="24"/>
          <w:szCs w:val="24"/>
        </w:rPr>
        <w:t xml:space="preserve">получается и так, что </w:t>
      </w:r>
      <w:r w:rsidR="00373F9A" w:rsidRPr="0029640C">
        <w:rPr>
          <w:rFonts w:ascii="Georgia" w:hAnsi="Georgia"/>
          <w:i/>
          <w:sz w:val="24"/>
          <w:szCs w:val="24"/>
        </w:rPr>
        <w:t>на него</w:t>
      </w:r>
      <w:r w:rsidRPr="0029640C">
        <w:rPr>
          <w:rFonts w:ascii="Georgia" w:hAnsi="Georgia"/>
          <w:i/>
          <w:sz w:val="24"/>
          <w:szCs w:val="24"/>
        </w:rPr>
        <w:t xml:space="preserve"> и не взглянешь на уроке, потому что урок рождается именно  в самом </w:t>
      </w:r>
      <w:r w:rsidRPr="0029640C">
        <w:rPr>
          <w:rFonts w:ascii="Georgia" w:hAnsi="Georgia"/>
          <w:sz w:val="24"/>
          <w:szCs w:val="24"/>
        </w:rPr>
        <w:t>уроке.</w:t>
      </w:r>
    </w:p>
    <w:p w:rsidR="00D74469" w:rsidRPr="0029640C" w:rsidRDefault="003934A5" w:rsidP="00D74469">
      <w:pPr>
        <w:tabs>
          <w:tab w:val="left" w:pos="1176"/>
        </w:tabs>
        <w:spacing w:after="0"/>
        <w:jc w:val="both"/>
        <w:rPr>
          <w:rFonts w:ascii="Georgia" w:hAnsi="Georgia"/>
          <w:sz w:val="24"/>
          <w:szCs w:val="24"/>
        </w:rPr>
      </w:pPr>
      <w:r w:rsidRPr="0029640C">
        <w:rPr>
          <w:rFonts w:ascii="Georgia" w:hAnsi="Georgia"/>
          <w:i/>
          <w:sz w:val="24"/>
          <w:szCs w:val="24"/>
        </w:rPr>
        <w:t xml:space="preserve">     В условиях современной школы деятельность учителя интересна и разнообразна. </w:t>
      </w:r>
      <w:r w:rsidRPr="0029640C">
        <w:rPr>
          <w:rFonts w:ascii="Georgia" w:hAnsi="Georgia" w:cs="Arial"/>
          <w:i/>
          <w:sz w:val="24"/>
          <w:szCs w:val="24"/>
        </w:rPr>
        <w:t>Чтобы создать комфортные условия, где приоритетной ценностью современного человека является информация и умение работать с ней, в нашей стране реализуется Стратегия развития информационного общества. Поэтому использование новых педагогических технологий, в том числе и ИКТ,  является одним из приоритетов об</w:t>
      </w:r>
      <w:r w:rsidR="00460FD6" w:rsidRPr="0029640C">
        <w:rPr>
          <w:rFonts w:ascii="Georgia" w:hAnsi="Georgia" w:cs="Arial"/>
          <w:i/>
          <w:sz w:val="24"/>
          <w:szCs w:val="24"/>
        </w:rPr>
        <w:t>разования. Ведь учитель должен шагать в ногу со временем</w:t>
      </w:r>
      <w:r w:rsidRPr="0029640C">
        <w:rPr>
          <w:rFonts w:ascii="Georgia" w:hAnsi="Georgia" w:cs="Arial"/>
          <w:i/>
          <w:sz w:val="24"/>
          <w:szCs w:val="24"/>
        </w:rPr>
        <w:t xml:space="preserve">, а где-то даже </w:t>
      </w:r>
      <w:r w:rsidR="00460FD6" w:rsidRPr="0029640C">
        <w:rPr>
          <w:rFonts w:ascii="Georgia" w:hAnsi="Georgia" w:cs="Arial"/>
          <w:i/>
          <w:sz w:val="24"/>
          <w:szCs w:val="24"/>
        </w:rPr>
        <w:t xml:space="preserve">и </w:t>
      </w:r>
      <w:r w:rsidRPr="0029640C">
        <w:rPr>
          <w:rFonts w:ascii="Georgia" w:hAnsi="Georgia" w:cs="Arial"/>
          <w:i/>
          <w:sz w:val="24"/>
          <w:szCs w:val="24"/>
        </w:rPr>
        <w:t>опережая его.</w:t>
      </w:r>
      <w:r w:rsidRPr="0029640C">
        <w:rPr>
          <w:rFonts w:ascii="Georgia" w:hAnsi="Georgia"/>
          <w:sz w:val="24"/>
          <w:szCs w:val="24"/>
        </w:rPr>
        <w:t xml:space="preserve"> </w:t>
      </w:r>
    </w:p>
    <w:p w:rsidR="00D445CB" w:rsidRPr="0029640C" w:rsidRDefault="00D74469" w:rsidP="00D74469">
      <w:pPr>
        <w:tabs>
          <w:tab w:val="left" w:pos="1176"/>
        </w:tabs>
        <w:spacing w:after="0"/>
        <w:jc w:val="both"/>
        <w:rPr>
          <w:rFonts w:ascii="Georgia" w:hAnsi="Georgia"/>
          <w:i/>
          <w:sz w:val="24"/>
          <w:szCs w:val="24"/>
        </w:rPr>
      </w:pPr>
      <w:r w:rsidRPr="0029640C">
        <w:rPr>
          <w:rFonts w:ascii="Georgia" w:hAnsi="Georgia"/>
          <w:sz w:val="24"/>
          <w:szCs w:val="24"/>
        </w:rPr>
        <w:t xml:space="preserve">        </w:t>
      </w:r>
      <w:r w:rsidR="003934A5" w:rsidRPr="0029640C">
        <w:rPr>
          <w:rFonts w:ascii="Georgia" w:hAnsi="Georgia"/>
          <w:i/>
          <w:sz w:val="24"/>
          <w:szCs w:val="24"/>
        </w:rPr>
        <w:t>Как повысить мотивацию к обучению у совреме</w:t>
      </w:r>
      <w:r w:rsidR="00C133AA" w:rsidRPr="0029640C">
        <w:rPr>
          <w:rFonts w:ascii="Georgia" w:hAnsi="Georgia"/>
          <w:i/>
          <w:sz w:val="24"/>
          <w:szCs w:val="24"/>
        </w:rPr>
        <w:t>нных школьников?</w:t>
      </w:r>
      <w:r w:rsidR="003934A5" w:rsidRPr="0029640C">
        <w:rPr>
          <w:rFonts w:ascii="Georgia" w:hAnsi="Georgia"/>
          <w:i/>
          <w:sz w:val="24"/>
          <w:szCs w:val="24"/>
        </w:rPr>
        <w:t xml:space="preserve"> Как научить учиться? </w:t>
      </w:r>
      <w:r w:rsidR="00C133AA" w:rsidRPr="0029640C">
        <w:rPr>
          <w:rFonts w:ascii="Georgia" w:hAnsi="Georgia"/>
          <w:i/>
          <w:sz w:val="24"/>
          <w:szCs w:val="24"/>
        </w:rPr>
        <w:t>Как воспитать ученика, умеющего учиться, осознающего важность образования и самообразования, способного применять</w:t>
      </w:r>
      <w:r w:rsidR="00C133AA" w:rsidRPr="0029640C">
        <w:rPr>
          <w:sz w:val="24"/>
          <w:szCs w:val="24"/>
        </w:rPr>
        <w:t xml:space="preserve"> </w:t>
      </w:r>
      <w:r w:rsidR="00C133AA" w:rsidRPr="0029640C">
        <w:rPr>
          <w:rFonts w:ascii="Georgia" w:hAnsi="Georgia"/>
          <w:i/>
          <w:sz w:val="24"/>
          <w:szCs w:val="24"/>
        </w:rPr>
        <w:t xml:space="preserve">полученные знания на практике? </w:t>
      </w:r>
      <w:r w:rsidR="003934A5" w:rsidRPr="0029640C">
        <w:rPr>
          <w:rFonts w:ascii="Georgia" w:hAnsi="Georgia"/>
          <w:i/>
          <w:sz w:val="24"/>
          <w:szCs w:val="24"/>
        </w:rPr>
        <w:t xml:space="preserve">Эти вопросы ежедневно задает себе каждый учитель. Понятно, что решить </w:t>
      </w:r>
      <w:r w:rsidR="00373F9A" w:rsidRPr="0029640C">
        <w:rPr>
          <w:rFonts w:ascii="Georgia" w:hAnsi="Georgia"/>
          <w:i/>
          <w:sz w:val="24"/>
          <w:szCs w:val="24"/>
        </w:rPr>
        <w:t>эти</w:t>
      </w:r>
      <w:r w:rsidR="003934A5" w:rsidRPr="0029640C">
        <w:rPr>
          <w:rFonts w:ascii="Georgia" w:hAnsi="Georgia"/>
          <w:i/>
          <w:sz w:val="24"/>
          <w:szCs w:val="24"/>
        </w:rPr>
        <w:t xml:space="preserve"> проблемы, опираясь только на традиционную классно-урочную систему</w:t>
      </w:r>
      <w:r w:rsidR="00373F9A" w:rsidRPr="0029640C">
        <w:rPr>
          <w:rFonts w:ascii="Georgia" w:hAnsi="Georgia"/>
          <w:i/>
          <w:sz w:val="24"/>
          <w:szCs w:val="24"/>
        </w:rPr>
        <w:t>,</w:t>
      </w:r>
      <w:r w:rsidR="003934A5" w:rsidRPr="0029640C">
        <w:rPr>
          <w:rFonts w:ascii="Georgia" w:hAnsi="Georgia"/>
          <w:i/>
          <w:sz w:val="24"/>
          <w:szCs w:val="24"/>
        </w:rPr>
        <w:t xml:space="preserve"> нельзя. Пришло время изменить подход к обучению, в центре которого должен стоять не учитель, а сам ученик. </w:t>
      </w:r>
      <w:r w:rsidR="00C133AA" w:rsidRPr="0029640C">
        <w:rPr>
          <w:rFonts w:ascii="Georgia" w:hAnsi="Georgia"/>
          <w:i/>
          <w:sz w:val="24"/>
          <w:szCs w:val="24"/>
        </w:rPr>
        <w:t xml:space="preserve">Поэтому за последние десятилетия в обществе произошли большие </w:t>
      </w:r>
      <w:r w:rsidR="00C133AA" w:rsidRPr="0029640C">
        <w:rPr>
          <w:rFonts w:ascii="Georgia" w:hAnsi="Georgia"/>
          <w:b/>
          <w:bCs/>
          <w:i/>
          <w:sz w:val="24"/>
          <w:szCs w:val="24"/>
        </w:rPr>
        <w:t>изменения в представлении о целях образования и путях их реализации</w:t>
      </w:r>
      <w:r w:rsidR="00C133AA" w:rsidRPr="0029640C">
        <w:rPr>
          <w:rFonts w:ascii="Georgia" w:hAnsi="Georgia"/>
          <w:i/>
          <w:sz w:val="24"/>
          <w:szCs w:val="24"/>
        </w:rPr>
        <w:t>. В условиях обновления российского образования школа как важный социальный институт должна помочь становлению личности, обладающей такими  важнейшими качествами как инициативность, способность творчески мыслить и находить нестандартные решения,  выбирать профессиональный путь, готовность к самообразованию в течение всей жизни. Первым шагом реализации образовательной политики стало введение федеральных государстве</w:t>
      </w:r>
      <w:r w:rsidR="00BD01E9" w:rsidRPr="0029640C">
        <w:rPr>
          <w:rFonts w:ascii="Georgia" w:hAnsi="Georgia"/>
          <w:i/>
          <w:sz w:val="24"/>
          <w:szCs w:val="24"/>
        </w:rPr>
        <w:t>нных образовательных стандартов, о</w:t>
      </w:r>
      <w:r w:rsidR="00BD01E9" w:rsidRPr="0029640C">
        <w:rPr>
          <w:rFonts w:ascii="Georgia" w:hAnsi="Georgia"/>
          <w:bCs/>
          <w:i/>
          <w:iCs/>
          <w:sz w:val="24"/>
          <w:szCs w:val="24"/>
        </w:rPr>
        <w:t>сновным результатом которых является  развитие личности ребенка</w:t>
      </w:r>
      <w:r w:rsidR="00BD01E9" w:rsidRPr="0029640C">
        <w:rPr>
          <w:rFonts w:ascii="Georgia" w:hAnsi="Georgia"/>
          <w:i/>
          <w:sz w:val="24"/>
          <w:szCs w:val="24"/>
        </w:rPr>
        <w:t xml:space="preserve"> </w:t>
      </w:r>
      <w:r w:rsidR="00BD01E9" w:rsidRPr="0029640C">
        <w:rPr>
          <w:rFonts w:ascii="Georgia" w:hAnsi="Georgia"/>
          <w:bCs/>
          <w:i/>
          <w:iCs/>
          <w:sz w:val="24"/>
          <w:szCs w:val="24"/>
        </w:rPr>
        <w:t>на основе учебной деятельности.</w:t>
      </w:r>
      <w:r w:rsidR="00BD01E9" w:rsidRPr="0029640C">
        <w:rPr>
          <w:rFonts w:ascii="Georgia" w:hAnsi="Georgia"/>
          <w:i/>
          <w:sz w:val="24"/>
          <w:szCs w:val="24"/>
        </w:rPr>
        <w:t xml:space="preserve"> Именно в</w:t>
      </w:r>
      <w:r w:rsidR="004D749D" w:rsidRPr="0029640C">
        <w:rPr>
          <w:rFonts w:ascii="Georgia" w:hAnsi="Georgia"/>
          <w:bCs/>
          <w:i/>
          <w:sz w:val="24"/>
          <w:szCs w:val="24"/>
        </w:rPr>
        <w:t xml:space="preserve">ключение </w:t>
      </w:r>
      <w:proofErr w:type="gramStart"/>
      <w:r w:rsidR="004D749D" w:rsidRPr="0029640C">
        <w:rPr>
          <w:rFonts w:ascii="Georgia" w:hAnsi="Georgia"/>
          <w:bCs/>
          <w:i/>
          <w:sz w:val="24"/>
          <w:szCs w:val="24"/>
        </w:rPr>
        <w:t>обучающихся</w:t>
      </w:r>
      <w:proofErr w:type="gramEnd"/>
      <w:r w:rsidR="004D749D" w:rsidRPr="0029640C">
        <w:rPr>
          <w:rFonts w:ascii="Georgia" w:hAnsi="Georgia"/>
          <w:bCs/>
          <w:i/>
          <w:sz w:val="24"/>
          <w:szCs w:val="24"/>
        </w:rPr>
        <w:t xml:space="preserve"> в деятельность </w:t>
      </w:r>
      <w:r w:rsidR="004D749D" w:rsidRPr="0029640C">
        <w:rPr>
          <w:rFonts w:ascii="Georgia" w:hAnsi="Georgia"/>
          <w:i/>
          <w:sz w:val="24"/>
          <w:szCs w:val="24"/>
        </w:rPr>
        <w:t xml:space="preserve">является ключевым моментом в организации обучения. А основной задачей учителя становится </w:t>
      </w:r>
      <w:r w:rsidR="004D749D" w:rsidRPr="0029640C">
        <w:rPr>
          <w:rFonts w:ascii="Georgia" w:hAnsi="Georgia"/>
          <w:bCs/>
          <w:i/>
          <w:sz w:val="24"/>
          <w:szCs w:val="24"/>
        </w:rPr>
        <w:t xml:space="preserve">создание </w:t>
      </w:r>
      <w:r w:rsidR="00C3274E" w:rsidRPr="0029640C">
        <w:rPr>
          <w:rFonts w:ascii="Georgia" w:hAnsi="Georgia"/>
          <w:bCs/>
          <w:i/>
          <w:sz w:val="24"/>
          <w:szCs w:val="24"/>
        </w:rPr>
        <w:t>и организация условий, иници</w:t>
      </w:r>
      <w:r w:rsidR="004D749D" w:rsidRPr="0029640C">
        <w:rPr>
          <w:rFonts w:ascii="Georgia" w:hAnsi="Georgia"/>
          <w:bCs/>
          <w:i/>
          <w:sz w:val="24"/>
          <w:szCs w:val="24"/>
        </w:rPr>
        <w:t>ирующих детское действие</w:t>
      </w:r>
      <w:r w:rsidR="004D749D" w:rsidRPr="0029640C">
        <w:rPr>
          <w:rFonts w:ascii="Georgia" w:hAnsi="Georgia"/>
          <w:i/>
          <w:sz w:val="24"/>
          <w:szCs w:val="24"/>
        </w:rPr>
        <w:t xml:space="preserve">. Одним из способов организации таких условий является </w:t>
      </w:r>
      <w:r w:rsidR="004D749D" w:rsidRPr="0029640C">
        <w:rPr>
          <w:rFonts w:ascii="Georgia" w:hAnsi="Georgia"/>
          <w:bCs/>
          <w:i/>
          <w:sz w:val="24"/>
          <w:szCs w:val="24"/>
        </w:rPr>
        <w:t>учебная ситуация</w:t>
      </w:r>
      <w:r w:rsidR="00D445CB" w:rsidRPr="0029640C">
        <w:rPr>
          <w:rFonts w:ascii="Georgia" w:hAnsi="Georgia"/>
          <w:bCs/>
          <w:i/>
          <w:sz w:val="24"/>
          <w:szCs w:val="24"/>
        </w:rPr>
        <w:t xml:space="preserve">, когда </w:t>
      </w:r>
      <w:r w:rsidR="004D749D" w:rsidRPr="0029640C">
        <w:rPr>
          <w:rFonts w:ascii="Georgia" w:hAnsi="Georgia"/>
          <w:i/>
          <w:sz w:val="24"/>
          <w:szCs w:val="24"/>
        </w:rPr>
        <w:t xml:space="preserve"> дети с помощью учителя обнаруживают предмет своего действия, исследуют его, совершая разнообразные учебные дей</w:t>
      </w:r>
      <w:r w:rsidR="00C3274E" w:rsidRPr="0029640C">
        <w:rPr>
          <w:rFonts w:ascii="Georgia" w:hAnsi="Georgia"/>
          <w:i/>
          <w:sz w:val="24"/>
          <w:szCs w:val="24"/>
        </w:rPr>
        <w:t>ствия, преобразуют его, переформулируют</w:t>
      </w:r>
      <w:r w:rsidR="004D749D" w:rsidRPr="0029640C">
        <w:rPr>
          <w:rFonts w:ascii="Georgia" w:hAnsi="Georgia"/>
          <w:i/>
          <w:sz w:val="24"/>
          <w:szCs w:val="24"/>
        </w:rPr>
        <w:t xml:space="preserve"> или предлагают свое описание.</w:t>
      </w:r>
      <w:r w:rsidR="00C3274E" w:rsidRPr="0029640C">
        <w:rPr>
          <w:rFonts w:ascii="Georgia" w:hAnsi="Georgia"/>
          <w:i/>
          <w:sz w:val="24"/>
          <w:szCs w:val="24"/>
        </w:rPr>
        <w:t xml:space="preserve"> </w:t>
      </w:r>
      <w:r w:rsidR="00BD01E9" w:rsidRPr="0029640C">
        <w:rPr>
          <w:rFonts w:ascii="Georgia" w:hAnsi="Georgia"/>
          <w:i/>
          <w:sz w:val="24"/>
          <w:szCs w:val="24"/>
        </w:rPr>
        <w:t>Учитель стремится оценивать реальное продвижение каждого своего ученика</w:t>
      </w:r>
      <w:r w:rsidR="00F92A58" w:rsidRPr="0029640C">
        <w:rPr>
          <w:rFonts w:ascii="Georgia" w:hAnsi="Georgia"/>
          <w:i/>
          <w:sz w:val="24"/>
          <w:szCs w:val="24"/>
        </w:rPr>
        <w:t xml:space="preserve">. </w:t>
      </w:r>
      <w:r w:rsidR="003934A5" w:rsidRPr="0029640C">
        <w:rPr>
          <w:rFonts w:ascii="Georgia" w:hAnsi="Georgia"/>
          <w:i/>
          <w:sz w:val="24"/>
          <w:szCs w:val="24"/>
        </w:rPr>
        <w:t>Только грамотное использование различных способов обучения позволит создать условия, которые будут побуждать школьников</w:t>
      </w:r>
      <w:r w:rsidR="00D445CB" w:rsidRPr="0029640C">
        <w:rPr>
          <w:rFonts w:ascii="Georgia" w:hAnsi="Georgia"/>
          <w:i/>
          <w:sz w:val="24"/>
          <w:szCs w:val="24"/>
        </w:rPr>
        <w:t xml:space="preserve"> самих</w:t>
      </w:r>
      <w:r w:rsidR="003934A5" w:rsidRPr="0029640C">
        <w:rPr>
          <w:rFonts w:ascii="Georgia" w:hAnsi="Georgia"/>
          <w:i/>
          <w:sz w:val="24"/>
          <w:szCs w:val="24"/>
        </w:rPr>
        <w:t xml:space="preserve"> получ</w:t>
      </w:r>
      <w:r w:rsidR="00D445CB" w:rsidRPr="0029640C">
        <w:rPr>
          <w:rFonts w:ascii="Georgia" w:hAnsi="Georgia"/>
          <w:i/>
          <w:sz w:val="24"/>
          <w:szCs w:val="24"/>
        </w:rPr>
        <w:t>ать</w:t>
      </w:r>
      <w:r w:rsidR="003934A5" w:rsidRPr="0029640C">
        <w:rPr>
          <w:rFonts w:ascii="Georgia" w:hAnsi="Georgia"/>
          <w:i/>
          <w:sz w:val="24"/>
          <w:szCs w:val="24"/>
        </w:rPr>
        <w:t xml:space="preserve"> знани</w:t>
      </w:r>
      <w:r w:rsidR="00D445CB" w:rsidRPr="0029640C">
        <w:rPr>
          <w:rFonts w:ascii="Georgia" w:hAnsi="Georgia"/>
          <w:i/>
          <w:sz w:val="24"/>
          <w:szCs w:val="24"/>
        </w:rPr>
        <w:t>я</w:t>
      </w:r>
      <w:r w:rsidR="003934A5" w:rsidRPr="0029640C">
        <w:rPr>
          <w:rFonts w:ascii="Georgia" w:hAnsi="Georgia"/>
          <w:i/>
          <w:sz w:val="24"/>
          <w:szCs w:val="24"/>
        </w:rPr>
        <w:t xml:space="preserve">. </w:t>
      </w:r>
    </w:p>
    <w:p w:rsidR="00DF4A1C" w:rsidRPr="0029640C" w:rsidRDefault="00D445CB" w:rsidP="000D1C11">
      <w:pPr>
        <w:tabs>
          <w:tab w:val="left" w:pos="1176"/>
        </w:tabs>
        <w:spacing w:after="0"/>
        <w:jc w:val="both"/>
        <w:rPr>
          <w:rFonts w:ascii="Georgia" w:hAnsi="Georgia"/>
          <w:i/>
        </w:rPr>
      </w:pPr>
      <w:r w:rsidRPr="0029640C">
        <w:rPr>
          <w:rFonts w:ascii="Georgia" w:hAnsi="Georgia"/>
          <w:i/>
          <w:sz w:val="24"/>
          <w:szCs w:val="24"/>
        </w:rPr>
        <w:t xml:space="preserve">           </w:t>
      </w:r>
      <w:r w:rsidR="00FA4B8B" w:rsidRPr="0029640C">
        <w:rPr>
          <w:rFonts w:ascii="Georgia" w:hAnsi="Georgia"/>
          <w:i/>
          <w:sz w:val="24"/>
          <w:szCs w:val="24"/>
        </w:rPr>
        <w:t xml:space="preserve">Как бы ни обновлялись содержание, средства и ценности образования, все же, главная роль принадлежит учителю. От </w:t>
      </w:r>
      <w:r w:rsidRPr="0029640C">
        <w:rPr>
          <w:rFonts w:ascii="Georgia" w:hAnsi="Georgia"/>
          <w:i/>
          <w:sz w:val="24"/>
          <w:szCs w:val="24"/>
        </w:rPr>
        <w:t>его отношения к делу, к учащимся</w:t>
      </w:r>
      <w:r w:rsidR="00FA4B8B" w:rsidRPr="0029640C">
        <w:rPr>
          <w:rFonts w:ascii="Georgia" w:hAnsi="Georgia"/>
          <w:i/>
          <w:sz w:val="24"/>
          <w:szCs w:val="24"/>
        </w:rPr>
        <w:t xml:space="preserve"> напрямую зависит будущее наших детей. Из зёрен добра и справедливости выращивает он душу ребёнка. Из кирпичиков знаний складывает его разум. </w:t>
      </w:r>
      <w:r w:rsidR="00FA4B8B" w:rsidRPr="0029640C">
        <w:rPr>
          <w:rFonts w:ascii="Georgia" w:hAnsi="Georgia"/>
          <w:i/>
          <w:sz w:val="24"/>
          <w:szCs w:val="24"/>
        </w:rPr>
        <w:lastRenderedPageBreak/>
        <w:t>Учитель ведёт ребёнка сквозь годы детства, отроч</w:t>
      </w:r>
      <w:r w:rsidR="00FA4B8B" w:rsidRPr="0029640C">
        <w:rPr>
          <w:rFonts w:ascii="Georgia" w:hAnsi="Georgia"/>
          <w:i/>
        </w:rPr>
        <w:t>ества и юности. Совершая</w:t>
      </w:r>
      <w:r w:rsidR="00FA4B8B" w:rsidRPr="0029640C">
        <w:rPr>
          <w:rFonts w:ascii="Georgia" w:hAnsi="Georgia"/>
          <w:i/>
          <w:sz w:val="24"/>
          <w:szCs w:val="24"/>
        </w:rPr>
        <w:t xml:space="preserve"> каждодневный незаметный подвиг, </w:t>
      </w:r>
      <w:r w:rsidR="00FA4B8B" w:rsidRPr="0029640C">
        <w:rPr>
          <w:rFonts w:ascii="Georgia" w:hAnsi="Georgia"/>
          <w:i/>
        </w:rPr>
        <w:t xml:space="preserve">он </w:t>
      </w:r>
      <w:r w:rsidR="00FA4B8B" w:rsidRPr="0029640C">
        <w:rPr>
          <w:rFonts w:ascii="Georgia" w:hAnsi="Georgia"/>
          <w:i/>
          <w:sz w:val="24"/>
          <w:szCs w:val="24"/>
        </w:rPr>
        <w:t xml:space="preserve">отдаёт детям свои знания, вкладывает в них частичку своего сердца. </w:t>
      </w:r>
      <w:r w:rsidR="00FA4B8B" w:rsidRPr="0029640C">
        <w:rPr>
          <w:rFonts w:ascii="Georgia" w:hAnsi="Georgia"/>
          <w:i/>
        </w:rPr>
        <w:t>В э</w:t>
      </w:r>
      <w:r w:rsidR="00FA4B8B" w:rsidRPr="0029640C">
        <w:rPr>
          <w:rFonts w:ascii="Georgia" w:hAnsi="Georgia"/>
          <w:i/>
          <w:sz w:val="24"/>
          <w:szCs w:val="24"/>
        </w:rPr>
        <w:t>то</w:t>
      </w:r>
      <w:r w:rsidR="00FA4B8B" w:rsidRPr="0029640C">
        <w:rPr>
          <w:rFonts w:ascii="Georgia" w:hAnsi="Georgia"/>
          <w:i/>
        </w:rPr>
        <w:t>м</w:t>
      </w:r>
      <w:r w:rsidR="00FA4B8B" w:rsidRPr="0029640C">
        <w:rPr>
          <w:rFonts w:ascii="Georgia" w:hAnsi="Georgia"/>
          <w:i/>
          <w:sz w:val="24"/>
          <w:szCs w:val="24"/>
        </w:rPr>
        <w:t xml:space="preserve"> и есть предназначение учителя русского языка и литературы, значит, и </w:t>
      </w:r>
      <w:r w:rsidR="004A42AB" w:rsidRPr="0029640C">
        <w:rPr>
          <w:rFonts w:ascii="Georgia" w:hAnsi="Georgia"/>
          <w:i/>
        </w:rPr>
        <w:t>моё</w:t>
      </w:r>
      <w:r w:rsidR="00FA4B8B" w:rsidRPr="0029640C">
        <w:rPr>
          <w:rFonts w:ascii="Georgia" w:hAnsi="Georgia"/>
          <w:i/>
          <w:sz w:val="24"/>
          <w:szCs w:val="24"/>
        </w:rPr>
        <w:t xml:space="preserve">. </w:t>
      </w:r>
      <w:r w:rsidR="004A42AB" w:rsidRPr="0029640C">
        <w:rPr>
          <w:rFonts w:ascii="Georgia" w:hAnsi="Georgia"/>
          <w:i/>
          <w:sz w:val="24"/>
          <w:szCs w:val="24"/>
        </w:rPr>
        <w:t>Ведь уроки литератур</w:t>
      </w:r>
      <w:proofErr w:type="gramStart"/>
      <w:r w:rsidR="004A42AB" w:rsidRPr="0029640C">
        <w:rPr>
          <w:rFonts w:ascii="Georgia" w:hAnsi="Georgia"/>
          <w:i/>
          <w:sz w:val="24"/>
          <w:szCs w:val="24"/>
        </w:rPr>
        <w:t>ы-</w:t>
      </w:r>
      <w:proofErr w:type="gramEnd"/>
      <w:r w:rsidR="004A42AB" w:rsidRPr="0029640C">
        <w:rPr>
          <w:rFonts w:ascii="Georgia" w:hAnsi="Georgia"/>
          <w:i/>
          <w:sz w:val="24"/>
          <w:szCs w:val="24"/>
        </w:rPr>
        <w:t xml:space="preserve"> это уроки жизни. </w:t>
      </w:r>
      <w:r w:rsidR="00FA4B8B" w:rsidRPr="0029640C">
        <w:rPr>
          <w:rFonts w:ascii="Georgia" w:hAnsi="Georgia"/>
          <w:i/>
          <w:sz w:val="24"/>
          <w:szCs w:val="24"/>
        </w:rPr>
        <w:t>Моя за</w:t>
      </w:r>
      <w:r w:rsidR="004A42AB" w:rsidRPr="0029640C">
        <w:rPr>
          <w:rFonts w:ascii="Georgia" w:hAnsi="Georgia"/>
          <w:i/>
        </w:rPr>
        <w:t>дача – воспитывать учащихся богатыми  средствами преподаваемого предмета. Развивать творческое</w:t>
      </w:r>
      <w:r w:rsidR="00FA4B8B" w:rsidRPr="0029640C">
        <w:rPr>
          <w:rFonts w:ascii="Georgia" w:hAnsi="Georgia"/>
          <w:i/>
          <w:sz w:val="24"/>
          <w:szCs w:val="24"/>
        </w:rPr>
        <w:t xml:space="preserve"> мышление, помочь учащимся подняться на новую ступень речевой культуры. Научить более осознанно и свободно пользоваться богатствами русского языка для передачи своих мыслей и чувств и параллельно  </w:t>
      </w:r>
      <w:r w:rsidR="00D74469" w:rsidRPr="0029640C">
        <w:rPr>
          <w:rFonts w:ascii="Georgia" w:hAnsi="Georgia"/>
          <w:i/>
          <w:sz w:val="24"/>
          <w:szCs w:val="24"/>
        </w:rPr>
        <w:t>помочь ученикам</w:t>
      </w:r>
      <w:r w:rsidR="00FA4B8B" w:rsidRPr="0029640C">
        <w:rPr>
          <w:rFonts w:ascii="Georgia" w:hAnsi="Georgia"/>
          <w:i/>
          <w:sz w:val="24"/>
          <w:szCs w:val="24"/>
        </w:rPr>
        <w:t xml:space="preserve"> найти себя в современном обществе. </w:t>
      </w:r>
      <w:r w:rsidR="004A42AB" w:rsidRPr="0029640C">
        <w:rPr>
          <w:rFonts w:ascii="Georgia" w:hAnsi="Georgia"/>
          <w:i/>
        </w:rPr>
        <w:t>И</w:t>
      </w:r>
      <w:r w:rsidR="00FA4B8B" w:rsidRPr="0029640C">
        <w:rPr>
          <w:rFonts w:ascii="Georgia" w:hAnsi="Georgia"/>
          <w:i/>
          <w:sz w:val="24"/>
          <w:szCs w:val="24"/>
        </w:rPr>
        <w:t xml:space="preserve">зучение </w:t>
      </w:r>
      <w:r w:rsidR="004A42AB" w:rsidRPr="0029640C">
        <w:rPr>
          <w:rFonts w:ascii="Georgia" w:hAnsi="Georgia"/>
          <w:i/>
        </w:rPr>
        <w:t xml:space="preserve">литературы </w:t>
      </w:r>
      <w:r w:rsidR="00FA4B8B" w:rsidRPr="0029640C">
        <w:rPr>
          <w:rFonts w:ascii="Georgia" w:hAnsi="Georgia"/>
          <w:i/>
          <w:sz w:val="24"/>
          <w:szCs w:val="24"/>
        </w:rPr>
        <w:t xml:space="preserve">способствует формированию патриотизма, уважения </w:t>
      </w:r>
      <w:r w:rsidR="004A42AB" w:rsidRPr="0029640C">
        <w:rPr>
          <w:rFonts w:ascii="Georgia" w:hAnsi="Georgia"/>
          <w:i/>
        </w:rPr>
        <w:t xml:space="preserve">к </w:t>
      </w:r>
      <w:r w:rsidR="00C71716" w:rsidRPr="0029640C">
        <w:rPr>
          <w:rFonts w:ascii="Georgia" w:hAnsi="Georgia"/>
          <w:i/>
        </w:rPr>
        <w:t>духовным</w:t>
      </w:r>
      <w:r w:rsidR="0007743B" w:rsidRPr="0029640C">
        <w:rPr>
          <w:rFonts w:ascii="Georgia" w:eastAsia="Times New Roman" w:hAnsi="Georgia"/>
          <w:i/>
        </w:rPr>
        <w:t xml:space="preserve"> и культурны</w:t>
      </w:r>
      <w:r w:rsidR="00C71716" w:rsidRPr="0029640C">
        <w:rPr>
          <w:rFonts w:ascii="Georgia" w:hAnsi="Georgia"/>
          <w:i/>
        </w:rPr>
        <w:t>м традициям</w:t>
      </w:r>
      <w:r w:rsidR="0007743B" w:rsidRPr="0029640C">
        <w:rPr>
          <w:rFonts w:ascii="Georgia" w:eastAsia="Times New Roman" w:hAnsi="Georgia"/>
          <w:i/>
        </w:rPr>
        <w:t xml:space="preserve"> многонационального народа Российской Федерации</w:t>
      </w:r>
      <w:r w:rsidR="00D74469" w:rsidRPr="0029640C">
        <w:rPr>
          <w:rFonts w:ascii="Georgia" w:hAnsi="Georgia"/>
          <w:i/>
        </w:rPr>
        <w:t xml:space="preserve">; </w:t>
      </w:r>
      <w:r w:rsidR="0007743B" w:rsidRPr="0029640C">
        <w:rPr>
          <w:rFonts w:ascii="Georgia" w:eastAsia="Times New Roman" w:hAnsi="Georgia"/>
          <w:i/>
        </w:rPr>
        <w:t xml:space="preserve">помогает вырастить честных, добрых, трудолюбивых людей, поможет найти им своё место </w:t>
      </w:r>
      <w:r w:rsidR="00D74469" w:rsidRPr="0029640C">
        <w:rPr>
          <w:rFonts w:ascii="Georgia" w:hAnsi="Georgia"/>
          <w:i/>
        </w:rPr>
        <w:t>в жизни.</w:t>
      </w:r>
      <w:r w:rsidRPr="0029640C">
        <w:rPr>
          <w:rFonts w:ascii="Georgia" w:hAnsi="Georgia"/>
          <w:i/>
        </w:rPr>
        <w:t xml:space="preserve"> </w:t>
      </w:r>
      <w:r w:rsidR="000D1C11" w:rsidRPr="0029640C">
        <w:rPr>
          <w:rFonts w:ascii="Georgia" w:hAnsi="Georgia"/>
          <w:i/>
        </w:rPr>
        <w:t>Поэтому р</w:t>
      </w:r>
      <w:r w:rsidRPr="0029640C">
        <w:rPr>
          <w:rFonts w:ascii="Georgia" w:hAnsi="Georgia"/>
          <w:i/>
        </w:rPr>
        <w:t>оль учителя в современном мире разнообразна: исследователь, воспитатель, навигатор</w:t>
      </w:r>
      <w:r w:rsidR="000D1C11" w:rsidRPr="0029640C">
        <w:rPr>
          <w:rFonts w:ascii="Georgia" w:hAnsi="Georgia"/>
          <w:i/>
        </w:rPr>
        <w:t xml:space="preserve"> </w:t>
      </w:r>
      <w:r w:rsidRPr="0029640C">
        <w:rPr>
          <w:rFonts w:ascii="Georgia" w:hAnsi="Georgia"/>
          <w:i/>
        </w:rPr>
        <w:t xml:space="preserve"> знани</w:t>
      </w:r>
      <w:r w:rsidR="000D1C11" w:rsidRPr="0029640C">
        <w:rPr>
          <w:rFonts w:ascii="Georgia" w:hAnsi="Georgia"/>
          <w:i/>
        </w:rPr>
        <w:t>й</w:t>
      </w:r>
      <w:r w:rsidRPr="0029640C">
        <w:rPr>
          <w:rFonts w:ascii="Georgia" w:hAnsi="Georgia"/>
          <w:i/>
        </w:rPr>
        <w:t>,   консультант, организатор, руководитель проектов</w:t>
      </w:r>
      <w:proofErr w:type="gramStart"/>
      <w:r w:rsidRPr="0029640C">
        <w:rPr>
          <w:rFonts w:ascii="Georgia" w:hAnsi="Georgia"/>
          <w:i/>
        </w:rPr>
        <w:t xml:space="preserve"> …</w:t>
      </w:r>
      <w:r w:rsidR="000D1C11" w:rsidRPr="0029640C">
        <w:rPr>
          <w:rFonts w:ascii="Georgia" w:hAnsi="Georgia"/>
          <w:i/>
        </w:rPr>
        <w:t xml:space="preserve"> И</w:t>
      </w:r>
      <w:proofErr w:type="gramEnd"/>
      <w:r w:rsidR="000D1C11" w:rsidRPr="0029640C">
        <w:rPr>
          <w:rFonts w:ascii="Georgia" w:hAnsi="Georgia"/>
          <w:i/>
        </w:rPr>
        <w:t xml:space="preserve"> в то же время он самый близкий человек детей. </w:t>
      </w:r>
      <w:r w:rsidR="003934A5" w:rsidRPr="0029640C">
        <w:rPr>
          <w:rFonts w:ascii="Georgia" w:hAnsi="Georgia"/>
          <w:i/>
          <w:sz w:val="24"/>
          <w:szCs w:val="24"/>
        </w:rPr>
        <w:tab/>
        <w:t>Хочется, чтобы ученики проявл</w:t>
      </w:r>
      <w:r w:rsidR="000D1C11" w:rsidRPr="0029640C">
        <w:rPr>
          <w:rFonts w:ascii="Georgia" w:hAnsi="Georgia"/>
          <w:i/>
          <w:sz w:val="24"/>
          <w:szCs w:val="24"/>
        </w:rPr>
        <w:t>ял</w:t>
      </w:r>
      <w:r w:rsidR="003934A5" w:rsidRPr="0029640C">
        <w:rPr>
          <w:rFonts w:ascii="Georgia" w:hAnsi="Georgia"/>
          <w:i/>
          <w:sz w:val="24"/>
          <w:szCs w:val="24"/>
        </w:rPr>
        <w:t xml:space="preserve">и как можно больше самостоятельности, не шли по проторенным путям, а </w:t>
      </w:r>
      <w:r w:rsidR="000D1C11" w:rsidRPr="0029640C">
        <w:rPr>
          <w:rFonts w:ascii="Georgia" w:hAnsi="Georgia"/>
          <w:i/>
          <w:sz w:val="24"/>
          <w:szCs w:val="24"/>
        </w:rPr>
        <w:t xml:space="preserve">сами </w:t>
      </w:r>
      <w:r w:rsidR="003934A5" w:rsidRPr="0029640C">
        <w:rPr>
          <w:rFonts w:ascii="Georgia" w:hAnsi="Georgia"/>
          <w:i/>
          <w:sz w:val="24"/>
          <w:szCs w:val="24"/>
        </w:rPr>
        <w:t xml:space="preserve">пробовали, ошибались, искали и находили. Ведь истину каждый должен найти сам! </w:t>
      </w:r>
    </w:p>
    <w:p w:rsidR="00C74E4E" w:rsidRPr="0029640C" w:rsidRDefault="0007743B" w:rsidP="00752F21">
      <w:pPr>
        <w:jc w:val="both"/>
        <w:rPr>
          <w:rFonts w:ascii="Georgia" w:hAnsi="Georgia"/>
          <w:i/>
          <w:sz w:val="24"/>
          <w:szCs w:val="24"/>
        </w:rPr>
      </w:pPr>
      <w:r w:rsidRPr="0029640C">
        <w:rPr>
          <w:rFonts w:ascii="Georgia" w:hAnsi="Georgia"/>
          <w:i/>
          <w:sz w:val="24"/>
          <w:szCs w:val="24"/>
        </w:rPr>
        <w:t xml:space="preserve">        </w:t>
      </w:r>
      <w:r w:rsidR="00C74E4E" w:rsidRPr="0029640C">
        <w:rPr>
          <w:rFonts w:ascii="Georgia" w:hAnsi="Georgia"/>
          <w:i/>
          <w:sz w:val="24"/>
          <w:szCs w:val="24"/>
        </w:rPr>
        <w:t xml:space="preserve">Счастье учителя – видеть, как под твоим  </w:t>
      </w:r>
      <w:r w:rsidR="000D1C11" w:rsidRPr="0029640C">
        <w:rPr>
          <w:rFonts w:ascii="Georgia" w:hAnsi="Georgia"/>
          <w:i/>
          <w:sz w:val="24"/>
          <w:szCs w:val="24"/>
        </w:rPr>
        <w:t>началом ученик растет, как  воплощаются в нём твои</w:t>
      </w:r>
      <w:r w:rsidR="00C74E4E" w:rsidRPr="0029640C">
        <w:rPr>
          <w:rFonts w:ascii="Georgia" w:hAnsi="Georgia"/>
          <w:i/>
          <w:sz w:val="24"/>
          <w:szCs w:val="24"/>
        </w:rPr>
        <w:t xml:space="preserve"> мысл</w:t>
      </w:r>
      <w:r w:rsidR="000D1C11" w:rsidRPr="0029640C">
        <w:rPr>
          <w:rFonts w:ascii="Georgia" w:hAnsi="Georgia"/>
          <w:i/>
          <w:sz w:val="24"/>
          <w:szCs w:val="24"/>
        </w:rPr>
        <w:t>и</w:t>
      </w:r>
      <w:r w:rsidR="00C74E4E" w:rsidRPr="0029640C">
        <w:rPr>
          <w:rFonts w:ascii="Georgia" w:hAnsi="Georgia"/>
          <w:i/>
          <w:sz w:val="24"/>
          <w:szCs w:val="24"/>
        </w:rPr>
        <w:t>, воля</w:t>
      </w:r>
      <w:r w:rsidR="000D1C11" w:rsidRPr="0029640C">
        <w:rPr>
          <w:rFonts w:ascii="Georgia" w:hAnsi="Georgia"/>
          <w:i/>
          <w:sz w:val="24"/>
          <w:szCs w:val="24"/>
        </w:rPr>
        <w:t xml:space="preserve"> и мечта. Он осуществляет связь времён. М</w:t>
      </w:r>
      <w:r w:rsidR="00C74E4E" w:rsidRPr="0029640C">
        <w:rPr>
          <w:rFonts w:ascii="Georgia" w:hAnsi="Georgia"/>
          <w:i/>
          <w:sz w:val="24"/>
          <w:szCs w:val="24"/>
        </w:rPr>
        <w:t>ожет</w:t>
      </w:r>
      <w:r w:rsidR="000D1C11" w:rsidRPr="0029640C">
        <w:rPr>
          <w:rFonts w:ascii="Georgia" w:hAnsi="Georgia"/>
          <w:i/>
          <w:sz w:val="24"/>
          <w:szCs w:val="24"/>
        </w:rPr>
        <w:t xml:space="preserve"> быть</w:t>
      </w:r>
      <w:r w:rsidR="00C74E4E" w:rsidRPr="0029640C">
        <w:rPr>
          <w:rFonts w:ascii="Georgia" w:hAnsi="Georgia"/>
          <w:i/>
          <w:sz w:val="24"/>
          <w:szCs w:val="24"/>
        </w:rPr>
        <w:t xml:space="preserve">, именно потому </w:t>
      </w:r>
      <w:r w:rsidRPr="0029640C">
        <w:rPr>
          <w:rFonts w:ascii="Georgia" w:hAnsi="Georgia"/>
          <w:i/>
          <w:sz w:val="24"/>
          <w:szCs w:val="24"/>
        </w:rPr>
        <w:t>У</w:t>
      </w:r>
      <w:r w:rsidR="000D1C11" w:rsidRPr="0029640C">
        <w:rPr>
          <w:rFonts w:ascii="Georgia" w:hAnsi="Georgia"/>
          <w:i/>
          <w:sz w:val="24"/>
          <w:szCs w:val="24"/>
        </w:rPr>
        <w:t>читель</w:t>
      </w:r>
      <w:r w:rsidR="00C74E4E" w:rsidRPr="0029640C">
        <w:rPr>
          <w:rFonts w:ascii="Georgia" w:hAnsi="Georgia"/>
          <w:i/>
          <w:sz w:val="24"/>
          <w:szCs w:val="24"/>
        </w:rPr>
        <w:t xml:space="preserve">  –  профессия </w:t>
      </w:r>
      <w:r w:rsidR="000D1C11" w:rsidRPr="0029640C">
        <w:rPr>
          <w:rFonts w:ascii="Georgia" w:hAnsi="Georgia"/>
          <w:i/>
          <w:sz w:val="24"/>
          <w:szCs w:val="24"/>
        </w:rPr>
        <w:t>вечная</w:t>
      </w:r>
      <w:r w:rsidR="00C74E4E" w:rsidRPr="0029640C">
        <w:rPr>
          <w:rFonts w:ascii="Georgia" w:hAnsi="Georgia"/>
          <w:i/>
          <w:sz w:val="24"/>
          <w:szCs w:val="24"/>
        </w:rPr>
        <w:t xml:space="preserve">. </w:t>
      </w:r>
    </w:p>
    <w:p w:rsidR="00752F21" w:rsidRPr="0029640C" w:rsidRDefault="00752F21" w:rsidP="00752F21">
      <w:pPr>
        <w:jc w:val="both"/>
        <w:rPr>
          <w:rFonts w:ascii="Georgia" w:hAnsi="Georgia"/>
          <w:i/>
          <w:sz w:val="24"/>
          <w:szCs w:val="24"/>
        </w:rPr>
      </w:pPr>
    </w:p>
    <w:p w:rsidR="00752F21" w:rsidRPr="0029640C" w:rsidRDefault="00752F21" w:rsidP="00752F21">
      <w:pPr>
        <w:jc w:val="both"/>
        <w:rPr>
          <w:rFonts w:ascii="Georgia" w:hAnsi="Georgia"/>
          <w:i/>
          <w:sz w:val="24"/>
          <w:szCs w:val="24"/>
        </w:rPr>
      </w:pPr>
    </w:p>
    <w:p w:rsidR="00752F21" w:rsidRPr="0029640C" w:rsidRDefault="00752F21" w:rsidP="00752F21">
      <w:pPr>
        <w:jc w:val="both"/>
        <w:rPr>
          <w:rFonts w:ascii="Georgia" w:hAnsi="Georgia"/>
          <w:i/>
          <w:sz w:val="24"/>
          <w:szCs w:val="24"/>
        </w:rPr>
      </w:pPr>
    </w:p>
    <w:p w:rsidR="00752F21" w:rsidRPr="0029640C" w:rsidRDefault="00752F21" w:rsidP="00752F21">
      <w:pPr>
        <w:jc w:val="both"/>
        <w:rPr>
          <w:rFonts w:ascii="Georgia" w:hAnsi="Georgia"/>
          <w:i/>
          <w:sz w:val="24"/>
          <w:szCs w:val="24"/>
        </w:rPr>
      </w:pPr>
    </w:p>
    <w:p w:rsidR="007466CA" w:rsidRPr="0029640C" w:rsidRDefault="00C71716" w:rsidP="00C71716">
      <w:pPr>
        <w:jc w:val="center"/>
      </w:pPr>
      <w:r w:rsidRPr="0029640C">
        <w:rPr>
          <w:noProof/>
          <w:lang w:eastAsia="ru-RU"/>
        </w:rPr>
        <w:drawing>
          <wp:inline distT="0" distB="0" distL="0" distR="0" wp14:anchorId="0A2011CB" wp14:editId="0B574EFF">
            <wp:extent cx="2297927" cy="1288111"/>
            <wp:effectExtent l="0" t="0" r="7620" b="762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02" cy="128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7466CA" w:rsidRPr="0029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4AA"/>
    <w:multiLevelType w:val="hybridMultilevel"/>
    <w:tmpl w:val="CC741486"/>
    <w:lvl w:ilvl="0" w:tplc="9C283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40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8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8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0C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E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6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AE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46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0440DB"/>
    <w:multiLevelType w:val="hybridMultilevel"/>
    <w:tmpl w:val="81D8C70C"/>
    <w:lvl w:ilvl="0" w:tplc="D4CE7E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67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23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09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18B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A3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AF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5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20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701BB"/>
    <w:multiLevelType w:val="hybridMultilevel"/>
    <w:tmpl w:val="21E82904"/>
    <w:lvl w:ilvl="0" w:tplc="E9560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2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A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86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6E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EC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A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46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F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07409F"/>
    <w:multiLevelType w:val="hybridMultilevel"/>
    <w:tmpl w:val="B0845D98"/>
    <w:lvl w:ilvl="0" w:tplc="F000DA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0BB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64C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034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46D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286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E46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A54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C4A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A32B0"/>
    <w:multiLevelType w:val="hybridMultilevel"/>
    <w:tmpl w:val="9210028E"/>
    <w:lvl w:ilvl="0" w:tplc="393AC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8E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4F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A3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E1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E7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C41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4A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63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26EB4"/>
    <w:multiLevelType w:val="hybridMultilevel"/>
    <w:tmpl w:val="8CBEC8B2"/>
    <w:lvl w:ilvl="0" w:tplc="EB42F5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E700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F65C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F9EEA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1820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CCCCB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5D025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85AF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5ACD6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25212086"/>
    <w:multiLevelType w:val="hybridMultilevel"/>
    <w:tmpl w:val="F6E44026"/>
    <w:lvl w:ilvl="0" w:tplc="422C0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CA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63D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E9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EA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09F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E7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CA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A54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0A07C3"/>
    <w:multiLevelType w:val="hybridMultilevel"/>
    <w:tmpl w:val="DC4AAA02"/>
    <w:lvl w:ilvl="0" w:tplc="9FA03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465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61A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A8A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E55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26F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AD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A98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8B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470F4A"/>
    <w:multiLevelType w:val="hybridMultilevel"/>
    <w:tmpl w:val="5AECA32E"/>
    <w:lvl w:ilvl="0" w:tplc="C7F6E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06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62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E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6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1EC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8E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01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02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BE5166"/>
    <w:multiLevelType w:val="hybridMultilevel"/>
    <w:tmpl w:val="F2E4C634"/>
    <w:lvl w:ilvl="0" w:tplc="6A96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AA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E3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A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ED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A1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E5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06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C5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28298E"/>
    <w:multiLevelType w:val="hybridMultilevel"/>
    <w:tmpl w:val="C3FE5FD4"/>
    <w:lvl w:ilvl="0" w:tplc="D29E7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2B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86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A43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EE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E6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61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CC7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49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A945FD"/>
    <w:multiLevelType w:val="hybridMultilevel"/>
    <w:tmpl w:val="833C196E"/>
    <w:lvl w:ilvl="0" w:tplc="F6D05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0D63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ED669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BA8C7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2022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9A277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CD211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D8A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2582F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774B5BAD"/>
    <w:multiLevelType w:val="hybridMultilevel"/>
    <w:tmpl w:val="70C00CE6"/>
    <w:lvl w:ilvl="0" w:tplc="3B825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88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4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24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2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2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2F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A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9"/>
    <w:rsid w:val="0007743B"/>
    <w:rsid w:val="000D1C11"/>
    <w:rsid w:val="0015062B"/>
    <w:rsid w:val="0029640C"/>
    <w:rsid w:val="00304E71"/>
    <w:rsid w:val="00373F9A"/>
    <w:rsid w:val="003934A5"/>
    <w:rsid w:val="004269E9"/>
    <w:rsid w:val="00460FD6"/>
    <w:rsid w:val="004A42AB"/>
    <w:rsid w:val="004D749D"/>
    <w:rsid w:val="00593B70"/>
    <w:rsid w:val="00647382"/>
    <w:rsid w:val="007466CA"/>
    <w:rsid w:val="00752F21"/>
    <w:rsid w:val="007669B5"/>
    <w:rsid w:val="00786FA6"/>
    <w:rsid w:val="00916D42"/>
    <w:rsid w:val="009A6F99"/>
    <w:rsid w:val="00B711AD"/>
    <w:rsid w:val="00BD01E9"/>
    <w:rsid w:val="00BE64C5"/>
    <w:rsid w:val="00C04621"/>
    <w:rsid w:val="00C133AA"/>
    <w:rsid w:val="00C3274E"/>
    <w:rsid w:val="00C71716"/>
    <w:rsid w:val="00C74E4E"/>
    <w:rsid w:val="00CA733E"/>
    <w:rsid w:val="00D445CB"/>
    <w:rsid w:val="00D74469"/>
    <w:rsid w:val="00DF4A1C"/>
    <w:rsid w:val="00EE1F82"/>
    <w:rsid w:val="00F368F6"/>
    <w:rsid w:val="00F92A58"/>
    <w:rsid w:val="00FA4B8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34A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93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2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1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34A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93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2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1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4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15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2</cp:revision>
  <dcterms:created xsi:type="dcterms:W3CDTF">2015-04-03T04:09:00Z</dcterms:created>
  <dcterms:modified xsi:type="dcterms:W3CDTF">2015-04-03T04:09:00Z</dcterms:modified>
</cp:coreProperties>
</file>