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75" w:rsidRPr="009255AD" w:rsidRDefault="009255AD">
      <w:r w:rsidRPr="009255AD">
        <w:t>План сравнительной характеристики Кутузова и Наполеона.</w:t>
      </w:r>
    </w:p>
    <w:p w:rsidR="009255AD" w:rsidRDefault="009255AD"/>
    <w:p w:rsidR="009255AD" w:rsidRDefault="009255AD" w:rsidP="009255AD">
      <w:pPr>
        <w:pStyle w:val="a3"/>
        <w:numPr>
          <w:ilvl w:val="0"/>
          <w:numId w:val="1"/>
        </w:numPr>
      </w:pPr>
      <w:r>
        <w:t>Представление Толстого о роли личности в истории.</w:t>
      </w:r>
    </w:p>
    <w:p w:rsidR="009255AD" w:rsidRDefault="009255AD" w:rsidP="009255AD">
      <w:pPr>
        <w:pStyle w:val="a3"/>
        <w:numPr>
          <w:ilvl w:val="0"/>
          <w:numId w:val="1"/>
        </w:numPr>
      </w:pPr>
      <w:r>
        <w:t>Кутузов и Наполеон – иллюстрации различных (толстовского и общепринятого) представлений о роли личности в истории.</w:t>
      </w:r>
    </w:p>
    <w:p w:rsidR="009255AD" w:rsidRDefault="009255AD" w:rsidP="009255AD">
      <w:pPr>
        <w:pStyle w:val="a3"/>
        <w:numPr>
          <w:ilvl w:val="0"/>
          <w:numId w:val="1"/>
        </w:numPr>
      </w:pPr>
      <w:r>
        <w:t xml:space="preserve"> Кутузов – носитель народного духа:</w:t>
      </w:r>
    </w:p>
    <w:p w:rsidR="009255AD" w:rsidRDefault="009255AD" w:rsidP="009255AD">
      <w:pPr>
        <w:pStyle w:val="a3"/>
      </w:pPr>
      <w:r>
        <w:t>- демократичность, естественность и простота в отношении к людям (примеры, вспомнить урок)</w:t>
      </w:r>
    </w:p>
    <w:p w:rsidR="009255AD" w:rsidRDefault="009255AD" w:rsidP="009255AD">
      <w:pPr>
        <w:pStyle w:val="a3"/>
      </w:pPr>
      <w:r>
        <w:t>- отсутствие позерства, любования собой (примеры, вспомнить урок)</w:t>
      </w:r>
    </w:p>
    <w:p w:rsidR="009255AD" w:rsidRDefault="009255AD" w:rsidP="009255AD">
      <w:pPr>
        <w:pStyle w:val="a3"/>
      </w:pPr>
      <w:r>
        <w:t>- единение с людьми, понимание духа народа (примеры, вспомнить урок)</w:t>
      </w:r>
    </w:p>
    <w:p w:rsidR="009255AD" w:rsidRDefault="009255AD" w:rsidP="009255AD">
      <w:pPr>
        <w:pStyle w:val="a3"/>
      </w:pPr>
      <w:r>
        <w:t>- умение чувствовать ход истории (примеры, вспомнить урок + сцена совета в Филях)</w:t>
      </w:r>
    </w:p>
    <w:p w:rsidR="009255AD" w:rsidRPr="009255AD" w:rsidRDefault="009255AD" w:rsidP="009255AD"/>
    <w:p w:rsidR="009255AD" w:rsidRDefault="009255AD" w:rsidP="009255AD"/>
    <w:p w:rsidR="009255AD" w:rsidRDefault="009255AD" w:rsidP="009255AD">
      <w:pPr>
        <w:pStyle w:val="a3"/>
        <w:numPr>
          <w:ilvl w:val="0"/>
          <w:numId w:val="1"/>
        </w:numPr>
      </w:pPr>
      <w:r>
        <w:t>Наполеон как носитель идеи показного величия:</w:t>
      </w:r>
      <w:r w:rsidR="00060033">
        <w:t xml:space="preserve"> </w:t>
      </w:r>
    </w:p>
    <w:p w:rsidR="009255AD" w:rsidRDefault="009255AD" w:rsidP="009255AD">
      <w:pPr>
        <w:pStyle w:val="a3"/>
      </w:pPr>
      <w:r>
        <w:t>- показная демократичность, наигранность в общении с людьми</w:t>
      </w:r>
      <w:r w:rsidR="00060033">
        <w:t xml:space="preserve"> (примеры, вспомнить урок)</w:t>
      </w:r>
    </w:p>
    <w:p w:rsidR="009255AD" w:rsidRDefault="009255AD" w:rsidP="009255AD">
      <w:pPr>
        <w:pStyle w:val="a3"/>
      </w:pPr>
      <w:r>
        <w:t>- увлечение внешними эффектами, концентрация внимания на себе</w:t>
      </w:r>
      <w:r w:rsidR="00060033">
        <w:t xml:space="preserve"> (примеры, вспомнить урок) </w:t>
      </w:r>
    </w:p>
    <w:p w:rsidR="00060033" w:rsidRDefault="00060033" w:rsidP="009255AD">
      <w:pPr>
        <w:pStyle w:val="a3"/>
      </w:pPr>
      <w:r>
        <w:t>- ощущение себя властелином, безразличие к ходу истории, непонимание его (примеры, вспомнить урок)</w:t>
      </w:r>
    </w:p>
    <w:p w:rsidR="00060033" w:rsidRDefault="00060033" w:rsidP="009255AD">
      <w:pPr>
        <w:pStyle w:val="a3"/>
      </w:pPr>
    </w:p>
    <w:p w:rsidR="00060033" w:rsidRPr="009255AD" w:rsidRDefault="00060033" w:rsidP="00060033">
      <w:pPr>
        <w:pStyle w:val="a3"/>
        <w:numPr>
          <w:ilvl w:val="0"/>
          <w:numId w:val="1"/>
        </w:numPr>
      </w:pPr>
      <w:r>
        <w:t xml:space="preserve">Истинное величие не нуждается в </w:t>
      </w:r>
      <w:r w:rsidR="000D736F">
        <w:t>демонстрации</w:t>
      </w:r>
      <w:r>
        <w:t>.</w:t>
      </w:r>
    </w:p>
    <w:sectPr w:rsidR="00060033" w:rsidRPr="009255AD" w:rsidSect="006A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7415"/>
    <w:multiLevelType w:val="hybridMultilevel"/>
    <w:tmpl w:val="E006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9255AD"/>
    <w:rsid w:val="00060033"/>
    <w:rsid w:val="000D736F"/>
    <w:rsid w:val="004B3E3A"/>
    <w:rsid w:val="004F43A7"/>
    <w:rsid w:val="006A7675"/>
    <w:rsid w:val="007E7823"/>
    <w:rsid w:val="0092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2015-04-03T15:40:00Z</dcterms:created>
  <dcterms:modified xsi:type="dcterms:W3CDTF">2015-04-03T16:06:00Z</dcterms:modified>
</cp:coreProperties>
</file>