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D3" w:rsidRPr="00FB4CD3" w:rsidRDefault="002D7035" w:rsidP="00FB4CD3">
      <w:pPr>
        <w:pStyle w:val="a3"/>
        <w:rPr>
          <w:b/>
          <w:sz w:val="40"/>
          <w:szCs w:val="40"/>
        </w:rPr>
      </w:pPr>
      <w:r w:rsidRPr="00FB4CD3">
        <w:rPr>
          <w:b/>
          <w:sz w:val="40"/>
          <w:szCs w:val="40"/>
        </w:rPr>
        <w:t xml:space="preserve">    </w:t>
      </w:r>
      <w:r w:rsidR="00FB4CD3">
        <w:rPr>
          <w:b/>
          <w:sz w:val="40"/>
          <w:szCs w:val="40"/>
        </w:rPr>
        <w:t xml:space="preserve">         </w:t>
      </w:r>
      <w:r w:rsidRPr="00FB4CD3">
        <w:rPr>
          <w:b/>
          <w:sz w:val="40"/>
          <w:szCs w:val="40"/>
        </w:rPr>
        <w:t xml:space="preserve">    КОНСУЛЬТАЦИЯ ДЛЯ РОДИТЕЛЕЙ.</w:t>
      </w:r>
    </w:p>
    <w:p w:rsidR="00FB4CD3" w:rsidRDefault="002D7035" w:rsidP="00FB4CD3">
      <w:pPr>
        <w:pStyle w:val="a3"/>
        <w:rPr>
          <w:b/>
          <w:sz w:val="36"/>
          <w:szCs w:val="36"/>
        </w:rPr>
      </w:pPr>
      <w:r w:rsidRPr="00FB4CD3">
        <w:rPr>
          <w:b/>
          <w:sz w:val="36"/>
          <w:szCs w:val="36"/>
        </w:rPr>
        <w:t xml:space="preserve"> </w:t>
      </w:r>
    </w:p>
    <w:p w:rsidR="002D7B6B" w:rsidRPr="00FB4CD3" w:rsidRDefault="002D7035" w:rsidP="00FB4CD3">
      <w:pPr>
        <w:pStyle w:val="a3"/>
        <w:rPr>
          <w:b/>
          <w:i/>
          <w:sz w:val="36"/>
          <w:szCs w:val="36"/>
        </w:rPr>
      </w:pPr>
      <w:r w:rsidRPr="00FB4CD3">
        <w:rPr>
          <w:b/>
          <w:sz w:val="36"/>
          <w:szCs w:val="36"/>
        </w:rPr>
        <w:t>Тема:</w:t>
      </w:r>
      <w:r w:rsidRPr="00FB4CD3">
        <w:rPr>
          <w:sz w:val="36"/>
          <w:szCs w:val="36"/>
        </w:rPr>
        <w:t xml:space="preserve"> </w:t>
      </w:r>
      <w:r w:rsidRPr="00FB4CD3">
        <w:rPr>
          <w:b/>
          <w:i/>
          <w:sz w:val="36"/>
          <w:szCs w:val="36"/>
        </w:rPr>
        <w:t>«Три аспекта школьной зрелости</w:t>
      </w:r>
      <w:r w:rsidR="00A51C7C">
        <w:rPr>
          <w:b/>
          <w:i/>
          <w:sz w:val="36"/>
          <w:szCs w:val="36"/>
        </w:rPr>
        <w:t xml:space="preserve"> дошкольника».</w:t>
      </w:r>
      <w:r w:rsidR="00FB4CD3" w:rsidRPr="00FB4CD3">
        <w:rPr>
          <w:b/>
          <w:i/>
          <w:sz w:val="36"/>
          <w:szCs w:val="36"/>
        </w:rPr>
        <w:t xml:space="preserve">   </w:t>
      </w:r>
    </w:p>
    <w:p w:rsidR="00436AFA" w:rsidRDefault="00436AFA" w:rsidP="002D7B6B">
      <w:pPr>
        <w:pStyle w:val="a3"/>
        <w:ind w:right="-283"/>
        <w:rPr>
          <w:sz w:val="32"/>
          <w:szCs w:val="32"/>
        </w:rPr>
      </w:pPr>
    </w:p>
    <w:p w:rsidR="002D7B6B" w:rsidRPr="00FB4CD3" w:rsidRDefault="002D7B6B" w:rsidP="00A51C7C">
      <w:pPr>
        <w:pStyle w:val="a3"/>
        <w:ind w:right="-283"/>
        <w:rPr>
          <w:sz w:val="36"/>
          <w:szCs w:val="36"/>
        </w:rPr>
      </w:pPr>
      <w:r w:rsidRPr="00FB4CD3">
        <w:rPr>
          <w:sz w:val="36"/>
          <w:szCs w:val="36"/>
        </w:rPr>
        <w:t xml:space="preserve">В подготовительной к школе группе </w:t>
      </w:r>
      <w:r w:rsidR="00A51C7C">
        <w:rPr>
          <w:sz w:val="36"/>
          <w:szCs w:val="36"/>
        </w:rPr>
        <w:t>у детей необходимо совершенство</w:t>
      </w:r>
      <w:r w:rsidRPr="00FB4CD3">
        <w:rPr>
          <w:sz w:val="36"/>
          <w:szCs w:val="36"/>
        </w:rPr>
        <w:t>вать  всестороннее развити</w:t>
      </w:r>
      <w:r w:rsidR="00566639">
        <w:rPr>
          <w:sz w:val="36"/>
          <w:szCs w:val="36"/>
        </w:rPr>
        <w:t>е и воспитание, всемерно укрепля</w:t>
      </w:r>
      <w:r w:rsidRPr="00FB4CD3">
        <w:rPr>
          <w:sz w:val="36"/>
          <w:szCs w:val="36"/>
        </w:rPr>
        <w:t>ть здоровье, совершенствовать физическое развитие.</w:t>
      </w:r>
    </w:p>
    <w:p w:rsidR="00436AFA" w:rsidRPr="00FB4CD3" w:rsidRDefault="00436AFA" w:rsidP="002D7B6B">
      <w:pPr>
        <w:pStyle w:val="a3"/>
        <w:ind w:right="-340"/>
        <w:rPr>
          <w:sz w:val="36"/>
          <w:szCs w:val="36"/>
        </w:rPr>
      </w:pPr>
      <w:r w:rsidRPr="00FB4CD3">
        <w:rPr>
          <w:sz w:val="36"/>
          <w:szCs w:val="36"/>
        </w:rPr>
        <w:t xml:space="preserve">  Формируя навыки учебной деятельности, воспитывая устойчивое внимание, развивая познавательные интересы, внимание, наблюдательность, родители воспитывают у детей интерес и желание учиться в школе. Многие родители часто задают вопрос: «Как можно узнать готов ли ребёнок к обучению в школе»?</w:t>
      </w:r>
    </w:p>
    <w:p w:rsidR="00FB4CD3" w:rsidRDefault="00FB4CD3" w:rsidP="002D7B6B">
      <w:pPr>
        <w:pStyle w:val="a3"/>
        <w:ind w:right="-340"/>
        <w:rPr>
          <w:sz w:val="36"/>
          <w:szCs w:val="36"/>
        </w:rPr>
      </w:pPr>
    </w:p>
    <w:p w:rsidR="00436AFA" w:rsidRPr="00FB4CD3" w:rsidRDefault="00436AFA" w:rsidP="002D7B6B">
      <w:pPr>
        <w:pStyle w:val="a3"/>
        <w:ind w:right="-340"/>
        <w:rPr>
          <w:b/>
          <w:sz w:val="36"/>
          <w:szCs w:val="36"/>
        </w:rPr>
      </w:pPr>
      <w:r w:rsidRPr="00FB4CD3">
        <w:rPr>
          <w:sz w:val="36"/>
          <w:szCs w:val="36"/>
        </w:rPr>
        <w:t xml:space="preserve"> </w:t>
      </w:r>
      <w:r w:rsidR="00CF348B" w:rsidRPr="00FB4CD3">
        <w:rPr>
          <w:b/>
          <w:sz w:val="36"/>
          <w:szCs w:val="36"/>
        </w:rPr>
        <w:t>Существуют три аспекта школьной зрелости дошкольника.</w:t>
      </w:r>
    </w:p>
    <w:p w:rsidR="00FB4CD3" w:rsidRDefault="00FB4CD3" w:rsidP="00CF348B">
      <w:pPr>
        <w:pStyle w:val="a3"/>
        <w:ind w:right="-340"/>
        <w:rPr>
          <w:b/>
          <w:i/>
          <w:sz w:val="36"/>
          <w:szCs w:val="36"/>
        </w:rPr>
      </w:pPr>
    </w:p>
    <w:p w:rsidR="00CF348B" w:rsidRPr="00FB4CD3" w:rsidRDefault="00CF348B" w:rsidP="00CF348B">
      <w:pPr>
        <w:pStyle w:val="a3"/>
        <w:ind w:right="-340"/>
        <w:rPr>
          <w:b/>
          <w:i/>
          <w:sz w:val="36"/>
          <w:szCs w:val="36"/>
        </w:rPr>
      </w:pPr>
      <w:r w:rsidRPr="00FB4CD3">
        <w:rPr>
          <w:b/>
          <w:i/>
          <w:sz w:val="36"/>
          <w:szCs w:val="36"/>
        </w:rPr>
        <w:t xml:space="preserve"> </w:t>
      </w:r>
      <w:r w:rsidRPr="00FB4CD3">
        <w:rPr>
          <w:b/>
          <w:i/>
          <w:sz w:val="36"/>
          <w:szCs w:val="36"/>
          <w:u w:val="single"/>
        </w:rPr>
        <w:t xml:space="preserve"> 1. Интеллектуальная зрелость –</w:t>
      </w:r>
      <w:r w:rsidRPr="00FB4CD3">
        <w:rPr>
          <w:sz w:val="36"/>
          <w:szCs w:val="36"/>
        </w:rPr>
        <w:t xml:space="preserve"> это умение выделять фигуру из фона, способность концентрировать внимание, устанавливать связи между явлениями и событиями, возможность логического запоминания, умение воспроизводить образец, а также  развитие тонких движений руки и их координации.</w:t>
      </w:r>
    </w:p>
    <w:p w:rsidR="00CF348B" w:rsidRPr="00FB4CD3" w:rsidRDefault="00CF348B" w:rsidP="00CF348B">
      <w:pPr>
        <w:pStyle w:val="a3"/>
        <w:ind w:right="-340"/>
        <w:rPr>
          <w:sz w:val="36"/>
          <w:szCs w:val="36"/>
        </w:rPr>
      </w:pPr>
      <w:r w:rsidRPr="00FB4CD3">
        <w:rPr>
          <w:b/>
          <w:i/>
          <w:sz w:val="36"/>
          <w:szCs w:val="36"/>
          <w:u w:val="single"/>
        </w:rPr>
        <w:t>2.</w:t>
      </w:r>
      <w:r w:rsidR="00B27DD0" w:rsidRPr="00FB4CD3">
        <w:rPr>
          <w:b/>
          <w:i/>
          <w:sz w:val="36"/>
          <w:szCs w:val="36"/>
          <w:u w:val="single"/>
        </w:rPr>
        <w:t xml:space="preserve"> Эмоциональная зрелость -</w:t>
      </w:r>
      <w:r w:rsidR="00B27DD0" w:rsidRPr="00FB4CD3">
        <w:rPr>
          <w:sz w:val="36"/>
          <w:szCs w:val="36"/>
        </w:rPr>
        <w:t xml:space="preserve"> это  ослабление непосредственных, импульсивных реакций и умение длительно выполнять не очень привлекатльную работу, то есть развитие произвольности поведения.</w:t>
      </w:r>
    </w:p>
    <w:p w:rsidR="00B27DD0" w:rsidRPr="00FB4CD3" w:rsidRDefault="00B27DD0" w:rsidP="00CF348B">
      <w:pPr>
        <w:pStyle w:val="a3"/>
        <w:ind w:right="-340"/>
        <w:rPr>
          <w:sz w:val="36"/>
          <w:szCs w:val="36"/>
        </w:rPr>
      </w:pPr>
      <w:r w:rsidRPr="00FB4CD3">
        <w:rPr>
          <w:b/>
          <w:i/>
          <w:sz w:val="36"/>
          <w:szCs w:val="36"/>
        </w:rPr>
        <w:t>3</w:t>
      </w:r>
      <w:r w:rsidRPr="00A51C7C">
        <w:rPr>
          <w:b/>
          <w:i/>
          <w:sz w:val="36"/>
          <w:szCs w:val="36"/>
          <w:u w:val="single"/>
        </w:rPr>
        <w:t>. Социальная зрелость</w:t>
      </w:r>
      <w:r w:rsidRPr="00FB4CD3">
        <w:rPr>
          <w:b/>
          <w:i/>
          <w:sz w:val="36"/>
          <w:szCs w:val="36"/>
        </w:rPr>
        <w:t xml:space="preserve"> –</w:t>
      </w:r>
      <w:r w:rsidRPr="00FB4CD3">
        <w:rPr>
          <w:sz w:val="36"/>
          <w:szCs w:val="36"/>
        </w:rPr>
        <w:t xml:space="preserve"> это потребность ребёнка в общении со сверстниками и умение подчинять своё </w:t>
      </w:r>
      <w:r w:rsidR="00FB4CD3" w:rsidRPr="00FB4CD3">
        <w:rPr>
          <w:sz w:val="36"/>
          <w:szCs w:val="36"/>
        </w:rPr>
        <w:t>поведение законам детских групп, с</w:t>
      </w:r>
      <w:r w:rsidRPr="00FB4CD3">
        <w:rPr>
          <w:sz w:val="36"/>
          <w:szCs w:val="36"/>
        </w:rPr>
        <w:t>пособность принимать роль ученика, умение слушать и выполнять указания учителя</w:t>
      </w:r>
      <w:r w:rsidR="00FB4CD3" w:rsidRPr="00FB4CD3">
        <w:rPr>
          <w:sz w:val="36"/>
          <w:szCs w:val="36"/>
        </w:rPr>
        <w:t xml:space="preserve">. </w:t>
      </w:r>
    </w:p>
    <w:p w:rsidR="00FB4CD3" w:rsidRPr="00FB4CD3" w:rsidRDefault="00FB4CD3" w:rsidP="00CF348B">
      <w:pPr>
        <w:pStyle w:val="a3"/>
        <w:ind w:right="-340"/>
        <w:rPr>
          <w:sz w:val="36"/>
          <w:szCs w:val="36"/>
        </w:rPr>
      </w:pPr>
      <w:r w:rsidRPr="00FB4CD3">
        <w:rPr>
          <w:sz w:val="36"/>
          <w:szCs w:val="36"/>
        </w:rPr>
        <w:t xml:space="preserve">  За основу готовности к</w:t>
      </w:r>
      <w:r w:rsidR="00566639">
        <w:rPr>
          <w:sz w:val="36"/>
          <w:szCs w:val="36"/>
        </w:rPr>
        <w:t xml:space="preserve"> обучению </w:t>
      </w:r>
      <w:r w:rsidRPr="00FB4CD3">
        <w:rPr>
          <w:sz w:val="36"/>
          <w:szCs w:val="36"/>
        </w:rPr>
        <w:t xml:space="preserve"> школе, таким образом, принимается некоторый необходимый уровень развития ребенка, без которого он не сможет успешно учиться в школе</w:t>
      </w:r>
    </w:p>
    <w:p w:rsidR="002D7035" w:rsidRDefault="00636998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Давайте полюбопытствуем: а, собственно хочет ли ваш ребёнок в школу?</w:t>
      </w:r>
    </w:p>
    <w:tbl>
      <w:tblPr>
        <w:tblpPr w:leftFromText="180" w:rightFromText="180" w:vertAnchor="text" w:tblpX="-3" w:tblpY="1761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1208"/>
        <w:gridCol w:w="814"/>
        <w:gridCol w:w="1637"/>
        <w:gridCol w:w="687"/>
        <w:gridCol w:w="1352"/>
        <w:gridCol w:w="655"/>
        <w:gridCol w:w="1161"/>
        <w:gridCol w:w="672"/>
        <w:gridCol w:w="1225"/>
      </w:tblGrid>
      <w:tr w:rsidR="00B57B61" w:rsidTr="00B57B61">
        <w:trPr>
          <w:trHeight w:val="576"/>
        </w:trPr>
        <w:tc>
          <w:tcPr>
            <w:tcW w:w="752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216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816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648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360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656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168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624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232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</w:tr>
      <w:tr w:rsidR="00B57B61" w:rsidTr="00B57B61">
        <w:trPr>
          <w:trHeight w:val="570"/>
        </w:trPr>
        <w:tc>
          <w:tcPr>
            <w:tcW w:w="752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216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816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648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688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360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656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168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  <w:tc>
          <w:tcPr>
            <w:tcW w:w="624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1232" w:type="dxa"/>
          </w:tcPr>
          <w:p w:rsidR="00B57B61" w:rsidRDefault="00B57B61" w:rsidP="00B57B61">
            <w:pPr>
              <w:pStyle w:val="a3"/>
              <w:rPr>
                <w:sz w:val="36"/>
                <w:szCs w:val="36"/>
              </w:rPr>
            </w:pPr>
          </w:p>
        </w:tc>
      </w:tr>
    </w:tbl>
    <w:p w:rsidR="007631CF" w:rsidRDefault="00636998" w:rsidP="00B57B61">
      <w:pPr>
        <w:pStyle w:val="a3"/>
        <w:rPr>
          <w:sz w:val="36"/>
          <w:szCs w:val="36"/>
        </w:rPr>
      </w:pPr>
      <w:r>
        <w:rPr>
          <w:sz w:val="36"/>
          <w:szCs w:val="36"/>
        </w:rPr>
        <w:t>Зафиксируйте ответы ребён</w:t>
      </w:r>
      <w:r w:rsidR="00566639">
        <w:rPr>
          <w:sz w:val="36"/>
          <w:szCs w:val="36"/>
        </w:rPr>
        <w:t>ка в табличке. Если он согласит</w:t>
      </w:r>
      <w:r>
        <w:rPr>
          <w:sz w:val="36"/>
          <w:szCs w:val="36"/>
        </w:rPr>
        <w:t>ся с высказыванием</w:t>
      </w:r>
      <w:r w:rsidR="00194F29">
        <w:rPr>
          <w:sz w:val="36"/>
          <w:szCs w:val="36"/>
        </w:rPr>
        <w:t>,</w:t>
      </w:r>
      <w:r>
        <w:rPr>
          <w:sz w:val="36"/>
          <w:szCs w:val="36"/>
        </w:rPr>
        <w:t xml:space="preserve"> поставьте  +, если нет – оставьте клеточку</w:t>
      </w:r>
      <w:r w:rsidR="00A51C7C">
        <w:rPr>
          <w:sz w:val="36"/>
          <w:szCs w:val="36"/>
        </w:rPr>
        <w:t xml:space="preserve"> незаполненной.</w:t>
      </w:r>
    </w:p>
    <w:p w:rsidR="007631CF" w:rsidRDefault="007631CF" w:rsidP="00B57B61">
      <w:pPr>
        <w:pStyle w:val="a3"/>
        <w:rPr>
          <w:sz w:val="36"/>
          <w:szCs w:val="36"/>
        </w:rPr>
      </w:pPr>
    </w:p>
    <w:p w:rsidR="007631CF" w:rsidRDefault="007631CF" w:rsidP="00B57B61">
      <w:pPr>
        <w:pStyle w:val="a3"/>
        <w:rPr>
          <w:sz w:val="36"/>
          <w:szCs w:val="36"/>
        </w:rPr>
      </w:pPr>
    </w:p>
    <w:p w:rsidR="00B57B61" w:rsidRPr="007631CF" w:rsidRDefault="007631CF" w:rsidP="00B57B6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B57B61">
        <w:t xml:space="preserve">     </w:t>
      </w:r>
      <w:r w:rsidR="00B57B61" w:rsidRPr="00B57B61">
        <w:rPr>
          <w:b/>
          <w:sz w:val="40"/>
          <w:szCs w:val="40"/>
        </w:rPr>
        <w:t>ХОЧУ ЛИ Я В ШКОЛУ?</w:t>
      </w:r>
    </w:p>
    <w:p w:rsidR="00636998" w:rsidRDefault="00B57B61" w:rsidP="0028349F">
      <w:pPr>
        <w:pStyle w:val="a3"/>
        <w:rPr>
          <w:i/>
          <w:sz w:val="40"/>
          <w:szCs w:val="40"/>
          <w:u w:val="single"/>
        </w:rPr>
      </w:pPr>
      <w:r w:rsidRPr="00B57B61">
        <w:rPr>
          <w:i/>
          <w:sz w:val="40"/>
          <w:szCs w:val="40"/>
        </w:rPr>
        <w:t xml:space="preserve">                   </w:t>
      </w:r>
      <w:r w:rsidR="0028349F">
        <w:rPr>
          <w:i/>
          <w:sz w:val="40"/>
          <w:szCs w:val="40"/>
        </w:rPr>
        <w:t xml:space="preserve">       </w:t>
      </w:r>
      <w:r w:rsidRPr="00B57B61">
        <w:rPr>
          <w:i/>
          <w:sz w:val="40"/>
          <w:szCs w:val="40"/>
          <w:u w:val="single"/>
        </w:rPr>
        <w:t>( Тест для дошкольников).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1. Ког</w:t>
      </w:r>
      <w:r w:rsidR="00041885">
        <w:rPr>
          <w:sz w:val="36"/>
          <w:szCs w:val="36"/>
        </w:rPr>
        <w:t>да я пойду в школу, у меня появи</w:t>
      </w:r>
      <w:r>
        <w:rPr>
          <w:sz w:val="36"/>
          <w:szCs w:val="36"/>
        </w:rPr>
        <w:t>тся много друзей.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2.Мне интересно, какие у нас будут уроки.</w:t>
      </w:r>
    </w:p>
    <w:p w:rsidR="0028349F" w:rsidRDefault="00566639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3.Думаю, что бу</w:t>
      </w:r>
      <w:r w:rsidR="00002ACC">
        <w:rPr>
          <w:sz w:val="36"/>
          <w:szCs w:val="36"/>
        </w:rPr>
        <w:t>д</w:t>
      </w:r>
      <w:r w:rsidR="0028349F">
        <w:rPr>
          <w:sz w:val="36"/>
          <w:szCs w:val="36"/>
        </w:rPr>
        <w:t>у приглашать на свой день рождения весь класс.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4.Мне бы хотелось, чтобы урок длился дольше, чем перемена.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5.Интересно, что в школе предлагают на завтрак?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6.Когда я пойду в школу, то буду хоршо учиться.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7.Самое лучшее в школьной жизни – это каникулы.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8.Мне кажется, что в школе больше интересного, чем в детском саду.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9.Мне хочется в школу, потому что ребята из моего дома уже учатся.</w:t>
      </w:r>
    </w:p>
    <w:p w:rsidR="0028349F" w:rsidRDefault="0028349F" w:rsidP="0028349F">
      <w:pPr>
        <w:pStyle w:val="a3"/>
        <w:rPr>
          <w:sz w:val="36"/>
          <w:szCs w:val="36"/>
        </w:rPr>
      </w:pPr>
      <w:r>
        <w:rPr>
          <w:sz w:val="36"/>
          <w:szCs w:val="36"/>
        </w:rPr>
        <w:t>10.</w:t>
      </w:r>
      <w:r w:rsidR="007631CF">
        <w:rPr>
          <w:sz w:val="36"/>
          <w:szCs w:val="36"/>
        </w:rPr>
        <w:t>Если бы мне разрешили, я бы пошёл учиться ещё в прошлом году.</w:t>
      </w:r>
    </w:p>
    <w:p w:rsidR="007631CF" w:rsidRDefault="007631CF" w:rsidP="0028349F">
      <w:pPr>
        <w:pStyle w:val="a3"/>
        <w:rPr>
          <w:sz w:val="36"/>
          <w:szCs w:val="36"/>
        </w:rPr>
      </w:pPr>
    </w:p>
    <w:p w:rsidR="007631CF" w:rsidRDefault="007631CF" w:rsidP="0028349F">
      <w:pPr>
        <w:pStyle w:val="a3"/>
        <w:rPr>
          <w:sz w:val="36"/>
          <w:szCs w:val="36"/>
        </w:rPr>
      </w:pPr>
      <w:r w:rsidRPr="007631CF">
        <w:rPr>
          <w:b/>
          <w:sz w:val="36"/>
          <w:szCs w:val="36"/>
        </w:rPr>
        <w:t>1 – 3 балла –</w:t>
      </w:r>
      <w:r>
        <w:rPr>
          <w:sz w:val="36"/>
          <w:szCs w:val="36"/>
        </w:rPr>
        <w:t xml:space="preserve"> ваш ребёнок думает, что неплохо проживёт и без школы.</w:t>
      </w:r>
    </w:p>
    <w:p w:rsidR="007631CF" w:rsidRDefault="007631CF" w:rsidP="0028349F">
      <w:pPr>
        <w:pStyle w:val="a3"/>
        <w:rPr>
          <w:sz w:val="36"/>
          <w:szCs w:val="36"/>
        </w:rPr>
      </w:pPr>
      <w:r w:rsidRPr="007631CF">
        <w:rPr>
          <w:b/>
          <w:sz w:val="36"/>
          <w:szCs w:val="36"/>
        </w:rPr>
        <w:t>4 – 10 баллов</w:t>
      </w:r>
      <w:r>
        <w:rPr>
          <w:sz w:val="36"/>
          <w:szCs w:val="36"/>
        </w:rPr>
        <w:t xml:space="preserve"> – ребёнок хочет в школу.</w:t>
      </w:r>
    </w:p>
    <w:p w:rsidR="007631CF" w:rsidRPr="00A51C7C" w:rsidRDefault="007631CF">
      <w:pPr>
        <w:pStyle w:val="a3"/>
        <w:rPr>
          <w:i/>
          <w:sz w:val="36"/>
          <w:szCs w:val="36"/>
          <w:u w:val="single"/>
        </w:rPr>
      </w:pPr>
      <w:r>
        <w:rPr>
          <w:sz w:val="36"/>
          <w:szCs w:val="36"/>
        </w:rPr>
        <w:t>Если больше + в первой строке</w:t>
      </w:r>
      <w:r w:rsidRPr="00A51C7C">
        <w:rPr>
          <w:i/>
          <w:sz w:val="36"/>
          <w:szCs w:val="36"/>
          <w:u w:val="single"/>
        </w:rPr>
        <w:t>, ваш ребёнок мечтает об играх в шко</w:t>
      </w:r>
      <w:r w:rsidR="00A51C7C">
        <w:rPr>
          <w:i/>
          <w:sz w:val="36"/>
          <w:szCs w:val="36"/>
          <w:u w:val="single"/>
        </w:rPr>
        <w:t>ле.</w:t>
      </w:r>
      <w:r w:rsidR="00A51C7C">
        <w:rPr>
          <w:sz w:val="36"/>
          <w:szCs w:val="36"/>
        </w:rPr>
        <w:t xml:space="preserve">        </w:t>
      </w:r>
      <w:r w:rsidR="00A51C7C" w:rsidRPr="00A51C7C">
        <w:rPr>
          <w:sz w:val="36"/>
          <w:szCs w:val="36"/>
        </w:rPr>
        <w:t xml:space="preserve"> </w:t>
      </w:r>
      <w:r>
        <w:rPr>
          <w:sz w:val="36"/>
          <w:szCs w:val="36"/>
        </w:rPr>
        <w:t>Если больше + во второй строке</w:t>
      </w:r>
      <w:r w:rsidRPr="007631CF">
        <w:rPr>
          <w:sz w:val="36"/>
          <w:szCs w:val="36"/>
          <w:u w:val="single"/>
        </w:rPr>
        <w:t xml:space="preserve">, </w:t>
      </w:r>
      <w:r w:rsidRPr="00A51C7C">
        <w:rPr>
          <w:i/>
          <w:sz w:val="36"/>
          <w:szCs w:val="36"/>
          <w:u w:val="single"/>
        </w:rPr>
        <w:t xml:space="preserve">то он хорошо представляет предназначение школы. </w:t>
      </w:r>
    </w:p>
    <w:sectPr w:rsidR="007631CF" w:rsidRPr="00A51C7C" w:rsidSect="002D703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69E4"/>
    <w:multiLevelType w:val="hybridMultilevel"/>
    <w:tmpl w:val="172C6F06"/>
    <w:lvl w:ilvl="0" w:tplc="DA84830E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035"/>
    <w:rsid w:val="00002ACC"/>
    <w:rsid w:val="00041885"/>
    <w:rsid w:val="001419A4"/>
    <w:rsid w:val="00194F29"/>
    <w:rsid w:val="0028349F"/>
    <w:rsid w:val="002D7035"/>
    <w:rsid w:val="002D7B6B"/>
    <w:rsid w:val="002E7959"/>
    <w:rsid w:val="003F3039"/>
    <w:rsid w:val="00403C10"/>
    <w:rsid w:val="00436AFA"/>
    <w:rsid w:val="004C4DF7"/>
    <w:rsid w:val="00566639"/>
    <w:rsid w:val="00636998"/>
    <w:rsid w:val="007631CF"/>
    <w:rsid w:val="008F64D6"/>
    <w:rsid w:val="009A7FC6"/>
    <w:rsid w:val="00A51C7C"/>
    <w:rsid w:val="00B27DD0"/>
    <w:rsid w:val="00B57B61"/>
    <w:rsid w:val="00CA7C01"/>
    <w:rsid w:val="00CF348B"/>
    <w:rsid w:val="00D36662"/>
    <w:rsid w:val="00FB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2013-11-16T15:51:00Z</dcterms:created>
  <dcterms:modified xsi:type="dcterms:W3CDTF">2014-02-24T15:18:00Z</dcterms:modified>
</cp:coreProperties>
</file>