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A6" w:rsidRPr="00637DEC" w:rsidRDefault="00F14FA6" w:rsidP="00F14FA6">
      <w:pPr>
        <w:spacing w:after="0" w:line="360" w:lineRule="auto"/>
        <w:jc w:val="center"/>
        <w:rPr>
          <w:rFonts w:asciiTheme="majorHAnsi" w:hAnsiTheme="majorHAnsi" w:cs="Arial"/>
          <w:b/>
          <w:bCs/>
          <w:caps/>
          <w:sz w:val="36"/>
          <w:szCs w:val="36"/>
        </w:rPr>
      </w:pPr>
      <w:r w:rsidRPr="00637DEC">
        <w:rPr>
          <w:rFonts w:asciiTheme="majorHAnsi" w:hAnsiTheme="majorHAnsi" w:cs="Arial"/>
          <w:b/>
          <w:bCs/>
          <w:caps/>
          <w:sz w:val="36"/>
          <w:szCs w:val="36"/>
        </w:rPr>
        <w:t>Методическая разработка</w:t>
      </w:r>
    </w:p>
    <w:p w:rsidR="00F14FA6" w:rsidRPr="00637DEC" w:rsidRDefault="00F14FA6" w:rsidP="00F14FA6">
      <w:pPr>
        <w:spacing w:after="0" w:line="360" w:lineRule="auto"/>
        <w:jc w:val="center"/>
        <w:rPr>
          <w:rFonts w:ascii="Bookman Old Style" w:hAnsi="Bookman Old Style" w:cs="Arial"/>
          <w:b/>
          <w:bCs/>
          <w:caps/>
          <w:sz w:val="26"/>
          <w:szCs w:val="26"/>
        </w:rPr>
      </w:pPr>
      <w:r w:rsidRPr="00637DEC">
        <w:rPr>
          <w:rFonts w:ascii="Bookman Old Style" w:hAnsi="Bookman Old Style" w:cs="Arial"/>
          <w:b/>
          <w:bCs/>
          <w:caps/>
          <w:sz w:val="26"/>
          <w:szCs w:val="26"/>
        </w:rPr>
        <w:t>«</w:t>
      </w:r>
      <w:r w:rsidR="00C83742" w:rsidRPr="00637DEC">
        <w:rPr>
          <w:rFonts w:ascii="Bookman Old Style" w:hAnsi="Bookman Old Style" w:cs="Arial"/>
          <w:b/>
          <w:bCs/>
          <w:caps/>
          <w:sz w:val="26"/>
          <w:szCs w:val="26"/>
        </w:rPr>
        <w:t>Консультация</w:t>
      </w:r>
      <w:r w:rsidRPr="00637DEC">
        <w:rPr>
          <w:rFonts w:ascii="Bookman Old Style" w:hAnsi="Bookman Old Style" w:cs="Arial"/>
          <w:b/>
          <w:bCs/>
          <w:caps/>
          <w:sz w:val="26"/>
          <w:szCs w:val="26"/>
        </w:rPr>
        <w:t xml:space="preserve"> родител</w:t>
      </w:r>
      <w:r w:rsidR="00C83742" w:rsidRPr="00637DEC">
        <w:rPr>
          <w:rFonts w:ascii="Bookman Old Style" w:hAnsi="Bookman Old Style" w:cs="Arial"/>
          <w:b/>
          <w:bCs/>
          <w:caps/>
          <w:sz w:val="26"/>
          <w:szCs w:val="26"/>
        </w:rPr>
        <w:t xml:space="preserve">ей </w:t>
      </w:r>
      <w:r w:rsidRPr="00637DEC">
        <w:rPr>
          <w:rFonts w:ascii="Bookman Old Style" w:hAnsi="Bookman Old Style" w:cs="Arial"/>
          <w:b/>
          <w:bCs/>
          <w:caps/>
          <w:sz w:val="26"/>
          <w:szCs w:val="26"/>
        </w:rPr>
        <w:t>будущих первоклассников»</w:t>
      </w:r>
    </w:p>
    <w:p w:rsidR="00F14FA6" w:rsidRPr="00F14FA6" w:rsidRDefault="00F14FA6" w:rsidP="00F14FA6">
      <w:pPr>
        <w:pStyle w:val="a3"/>
        <w:shd w:val="clear" w:color="auto" w:fill="FFFFFF"/>
        <w:spacing w:before="235" w:beforeAutospacing="0" w:after="235" w:afterAutospacing="0" w:line="360" w:lineRule="auto"/>
        <w:jc w:val="both"/>
        <w:rPr>
          <w:sz w:val="28"/>
          <w:szCs w:val="28"/>
        </w:rPr>
      </w:pPr>
      <w:r w:rsidRPr="00F14FA6">
        <w:rPr>
          <w:sz w:val="28"/>
          <w:szCs w:val="28"/>
        </w:rPr>
        <w:t>«Быть готовым к школе – не значит</w:t>
      </w:r>
    </w:p>
    <w:p w:rsidR="00F14FA6" w:rsidRPr="00F14FA6" w:rsidRDefault="00F14FA6" w:rsidP="00F14FA6">
      <w:pPr>
        <w:pStyle w:val="a3"/>
        <w:shd w:val="clear" w:color="auto" w:fill="FFFFFF"/>
        <w:spacing w:before="235" w:beforeAutospacing="0" w:after="235" w:afterAutospacing="0" w:line="360" w:lineRule="auto"/>
        <w:jc w:val="both"/>
        <w:rPr>
          <w:sz w:val="28"/>
          <w:szCs w:val="28"/>
        </w:rPr>
      </w:pPr>
      <w:r w:rsidRPr="00F14FA6">
        <w:rPr>
          <w:sz w:val="28"/>
          <w:szCs w:val="28"/>
        </w:rPr>
        <w:t>уметь читать, писать и считать.</w:t>
      </w:r>
    </w:p>
    <w:p w:rsidR="00F14FA6" w:rsidRPr="00F14FA6" w:rsidRDefault="00F14FA6" w:rsidP="00F14FA6">
      <w:pPr>
        <w:pStyle w:val="a3"/>
        <w:shd w:val="clear" w:color="auto" w:fill="FFFFFF"/>
        <w:spacing w:before="235" w:beforeAutospacing="0" w:after="235" w:afterAutospacing="0" w:line="360" w:lineRule="auto"/>
        <w:jc w:val="both"/>
        <w:rPr>
          <w:sz w:val="28"/>
          <w:szCs w:val="28"/>
        </w:rPr>
      </w:pPr>
      <w:r w:rsidRPr="00F14FA6">
        <w:rPr>
          <w:sz w:val="28"/>
          <w:szCs w:val="28"/>
        </w:rPr>
        <w:t>Быть готовым к школе – значит</w:t>
      </w:r>
    </w:p>
    <w:p w:rsidR="00F14FA6" w:rsidRPr="00F14FA6" w:rsidRDefault="00F14FA6" w:rsidP="00F14FA6">
      <w:pPr>
        <w:pStyle w:val="a3"/>
        <w:shd w:val="clear" w:color="auto" w:fill="FFFFFF"/>
        <w:spacing w:before="235" w:beforeAutospacing="0" w:after="235" w:afterAutospacing="0" w:line="360" w:lineRule="auto"/>
        <w:jc w:val="both"/>
        <w:rPr>
          <w:sz w:val="28"/>
          <w:szCs w:val="28"/>
        </w:rPr>
      </w:pPr>
      <w:r w:rsidRPr="00F14FA6">
        <w:rPr>
          <w:sz w:val="28"/>
          <w:szCs w:val="28"/>
        </w:rPr>
        <w:t>быть готовым всему этому научиться».</w:t>
      </w:r>
    </w:p>
    <w:p w:rsidR="00F14FA6" w:rsidRDefault="00F14FA6" w:rsidP="00F14FA6">
      <w:pPr>
        <w:pStyle w:val="a3"/>
        <w:shd w:val="clear" w:color="auto" w:fill="FFFFFF"/>
        <w:spacing w:before="235" w:beforeAutospacing="0" w:after="235" w:afterAutospacing="0" w:line="360" w:lineRule="auto"/>
        <w:jc w:val="both"/>
        <w:rPr>
          <w:sz w:val="28"/>
          <w:szCs w:val="28"/>
        </w:rPr>
      </w:pPr>
      <w:r w:rsidRPr="00F14FA6">
        <w:rPr>
          <w:sz w:val="28"/>
          <w:szCs w:val="28"/>
        </w:rPr>
        <w:t>(</w:t>
      </w:r>
      <w:proofErr w:type="spellStart"/>
      <w:r w:rsidRPr="00F14FA6">
        <w:rPr>
          <w:sz w:val="28"/>
          <w:szCs w:val="28"/>
        </w:rPr>
        <w:t>Венгер</w:t>
      </w:r>
      <w:proofErr w:type="spellEnd"/>
      <w:r w:rsidRPr="00F14FA6">
        <w:rPr>
          <w:sz w:val="28"/>
          <w:szCs w:val="28"/>
        </w:rPr>
        <w:t xml:space="preserve"> Л. А.)</w:t>
      </w:r>
    </w:p>
    <w:p w:rsidR="00C83742" w:rsidRPr="00C83742" w:rsidRDefault="00C83742" w:rsidP="00C837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Задачи:</w:t>
      </w:r>
    </w:p>
    <w:p w:rsidR="00C83742" w:rsidRPr="00C83742" w:rsidRDefault="00C83742" w:rsidP="00C837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C83742">
        <w:rPr>
          <w:rFonts w:ascii="Times New Roman" w:hAnsi="Times New Roman" w:cs="Times New Roman"/>
          <w:color w:val="000000"/>
          <w:sz w:val="28"/>
          <w:szCs w:val="28"/>
        </w:rPr>
        <w:t>Ознакомление родителей с критериями готовности ребёнка к школе.</w:t>
      </w:r>
    </w:p>
    <w:p w:rsidR="00C83742" w:rsidRPr="00C83742" w:rsidRDefault="00C83742" w:rsidP="00C837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•   Оценка родителями степени готовности своего ребёнка к школе.</w:t>
      </w:r>
    </w:p>
    <w:p w:rsidR="00C83742" w:rsidRPr="00C83742" w:rsidRDefault="00C83742" w:rsidP="00C837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•  Вырабатывание совместного решения для улучшения подготовки детей к школе.</w:t>
      </w:r>
    </w:p>
    <w:p w:rsidR="00F14FA6" w:rsidRPr="00F14FA6" w:rsidRDefault="00C83742" w:rsidP="00F14F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А</w:t>
      </w:r>
      <w:r w:rsidR="00F14FA6" w:rsidRPr="00F14FA6">
        <w:rPr>
          <w:rStyle w:val="a4"/>
          <w:sz w:val="28"/>
          <w:szCs w:val="28"/>
          <w:bdr w:val="none" w:sz="0" w:space="0" w:color="auto" w:frame="1"/>
        </w:rPr>
        <w:t>ктуальност</w:t>
      </w:r>
      <w:r>
        <w:rPr>
          <w:rStyle w:val="a4"/>
          <w:sz w:val="28"/>
          <w:szCs w:val="28"/>
          <w:bdr w:val="none" w:sz="0" w:space="0" w:color="auto" w:frame="1"/>
        </w:rPr>
        <w:t>ь</w:t>
      </w:r>
    </w:p>
    <w:p w:rsidR="00F14FA6" w:rsidRDefault="00F14FA6" w:rsidP="00F14F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4FA6">
        <w:rPr>
          <w:sz w:val="28"/>
          <w:szCs w:val="28"/>
        </w:rPr>
        <w:t xml:space="preserve">Подготовка детей к школе является одной из главных проблем, интерес к которым со стороны исследователей разных стран не иссякает. Постоянное совершенствование системы школьного образования, новые данные о потенциальных возможностях развития ребенка в дошкольные годы, углубление понимания </w:t>
      </w:r>
      <w:proofErr w:type="spellStart"/>
      <w:r w:rsidRPr="00F14FA6">
        <w:rPr>
          <w:sz w:val="28"/>
          <w:szCs w:val="28"/>
        </w:rPr>
        <w:t>самоценности</w:t>
      </w:r>
      <w:proofErr w:type="spellEnd"/>
      <w:r w:rsidRPr="00F14FA6">
        <w:rPr>
          <w:sz w:val="28"/>
          <w:szCs w:val="28"/>
        </w:rPr>
        <w:t xml:space="preserve"> дошкольного детства и его значимости для всего последующего развития личности, социально-культурные процессы, происходящие в современном обществе – все это оказывает самое непосредственное влияние на осознание сущности феномена «готовность к школе» и подходы к его дальнейшему изучению.</w:t>
      </w:r>
    </w:p>
    <w:p w:rsidR="00F14FA6" w:rsidRPr="00F14FA6" w:rsidRDefault="00F14FA6" w:rsidP="00F14F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4FA6">
        <w:rPr>
          <w:sz w:val="28"/>
          <w:szCs w:val="28"/>
        </w:rPr>
        <w:t xml:space="preserve">Психологи, педагоги, физиологи изучают и обосновывают критерии готовности к школьному обучению, спорят о возрасте, с которого наиболее целесообразно начинать учить детей в школе. Интерес к указанной проблеме объясняется тем, что образно психологическую готовность к школьному </w:t>
      </w:r>
      <w:r w:rsidRPr="00F14FA6">
        <w:rPr>
          <w:sz w:val="28"/>
          <w:szCs w:val="28"/>
        </w:rPr>
        <w:lastRenderedPageBreak/>
        <w:t>обучению можно сравнить с фундаментом здания: хороший крепкий фундамент – залог надежности и качества будущей постройки.</w:t>
      </w:r>
    </w:p>
    <w:p w:rsidR="00F14FA6" w:rsidRPr="00F14FA6" w:rsidRDefault="00F14FA6" w:rsidP="00F14F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4FA6">
        <w:rPr>
          <w:sz w:val="28"/>
          <w:szCs w:val="28"/>
        </w:rPr>
        <w:t xml:space="preserve">При рассмотрении проблемы подготовки детей к школе с психолого-медицинской точки зрения необходимо отметить, что растет количество </w:t>
      </w:r>
      <w:proofErr w:type="spellStart"/>
      <w:r w:rsidRPr="00F14FA6">
        <w:rPr>
          <w:sz w:val="28"/>
          <w:szCs w:val="28"/>
        </w:rPr>
        <w:t>гиперактивных</w:t>
      </w:r>
      <w:proofErr w:type="spellEnd"/>
      <w:r w:rsidRPr="00F14FA6">
        <w:rPr>
          <w:sz w:val="28"/>
          <w:szCs w:val="28"/>
        </w:rPr>
        <w:t xml:space="preserve"> детей, детей с мозговыми дисфункциями, задержкой психического развития, органическими поражениями нервной системы, </w:t>
      </w:r>
      <w:proofErr w:type="spellStart"/>
      <w:r w:rsidRPr="00F14FA6">
        <w:rPr>
          <w:sz w:val="28"/>
          <w:szCs w:val="28"/>
        </w:rPr>
        <w:t>психосоматикой</w:t>
      </w:r>
      <w:proofErr w:type="spellEnd"/>
      <w:r w:rsidRPr="00F14FA6">
        <w:rPr>
          <w:sz w:val="28"/>
          <w:szCs w:val="28"/>
        </w:rPr>
        <w:t>. Количество не вполне здоровых детей и детей с подтвержденным медицинским диагнозом столь велико, что не учитывать эту категорию детей при осуществлении реформы образования невозможно.</w:t>
      </w:r>
    </w:p>
    <w:p w:rsidR="00F14FA6" w:rsidRPr="00F14FA6" w:rsidRDefault="00F14FA6" w:rsidP="00F14F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4FA6">
        <w:rPr>
          <w:sz w:val="28"/>
          <w:szCs w:val="28"/>
        </w:rPr>
        <w:t xml:space="preserve">Не секрет, что здоровье нации сейчас в катастрофическом состоянии. По свидетельствам медиков, не более 10% детей рождаются </w:t>
      </w:r>
      <w:proofErr w:type="gramStart"/>
      <w:r w:rsidRPr="00F14FA6">
        <w:rPr>
          <w:sz w:val="28"/>
          <w:szCs w:val="28"/>
        </w:rPr>
        <w:t>здоровыми</w:t>
      </w:r>
      <w:proofErr w:type="gramEnd"/>
      <w:r w:rsidRPr="00F14FA6">
        <w:rPr>
          <w:sz w:val="28"/>
          <w:szCs w:val="28"/>
        </w:rPr>
        <w:t xml:space="preserve">. Это же подтверждается в нормативном документе о недопустимости перегрузок детей, где сказано, что в 1-й класс приходят 80-90 % детей, имеющих те или иные отклонения физического характера, а 18-20 % - имеют нарушения психического здоровья. К перегрузкам </w:t>
      </w:r>
      <w:proofErr w:type="spellStart"/>
      <w:r w:rsidRPr="00F14FA6">
        <w:rPr>
          <w:sz w:val="28"/>
          <w:szCs w:val="28"/>
        </w:rPr>
        <w:t>психоэмоционального</w:t>
      </w:r>
      <w:proofErr w:type="spellEnd"/>
      <w:r w:rsidRPr="00F14FA6">
        <w:rPr>
          <w:sz w:val="28"/>
          <w:szCs w:val="28"/>
        </w:rPr>
        <w:t xml:space="preserve"> характера можно отнести тревожность, неусидчивость, невнимательность ребенка. Все это может привести к стрессовому состоянию. При поступлении в школу очень важно, насколько успешно пройдет процесс адаптации, от этого зависит дальнейшее обучение школьника.</w:t>
      </w:r>
    </w:p>
    <w:p w:rsidR="00F14FA6" w:rsidRPr="00F14FA6" w:rsidRDefault="00F14FA6" w:rsidP="00F14F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4FA6">
        <w:rPr>
          <w:sz w:val="28"/>
          <w:szCs w:val="28"/>
        </w:rPr>
        <w:t>Следует заметить, что в настоящее время первоклассники развиты хуже, чем их сверстники в середине прошлого века, потому что психологическая готовность не формируется на занятиях по школьному типу.</w:t>
      </w:r>
    </w:p>
    <w:p w:rsidR="00F14FA6" w:rsidRPr="00F14FA6" w:rsidRDefault="00F14FA6" w:rsidP="00F14F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F14FA6">
        <w:rPr>
          <w:sz w:val="28"/>
          <w:szCs w:val="28"/>
        </w:rPr>
        <w:t>Это объясняется и тем, что наши дети все меньше и меньше играют в традиционные игры (сюжетно-ролевые, развивающие, игры с правилами, дидактические, реже занимаются конструированием, лепкой, рисованием, аппликацией.</w:t>
      </w:r>
      <w:proofErr w:type="gramEnd"/>
      <w:r w:rsidRPr="00F14FA6">
        <w:rPr>
          <w:sz w:val="28"/>
          <w:szCs w:val="28"/>
        </w:rPr>
        <w:t xml:space="preserve"> Все виды детской деятельности вытесняются компьютерными играми. Родители стремятся начать систематическое обучение своего ребенка как можно раньше, причем помимо детского сада его могут водить в спортивные секции, музыкальную школу, изостудию и т. д. Им невдомек, что </w:t>
      </w:r>
      <w:r w:rsidRPr="00F14FA6">
        <w:rPr>
          <w:sz w:val="28"/>
          <w:szCs w:val="28"/>
        </w:rPr>
        <w:lastRenderedPageBreak/>
        <w:t>такое обучение, сводящееся, как правило, к выработке навыков и умений в той или иной области, не способствует психическому развитию ребенка.</w:t>
      </w:r>
    </w:p>
    <w:p w:rsidR="00F14FA6" w:rsidRPr="00F14FA6" w:rsidRDefault="00F14FA6" w:rsidP="00F14F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4FA6">
        <w:rPr>
          <w:sz w:val="28"/>
          <w:szCs w:val="28"/>
        </w:rPr>
        <w:t>Психологическая готовность к школе – это психологические предпосылки к овладению учебной деятельностью, которые формируются внутри ведущей деятельности, то есть в игре.</w:t>
      </w:r>
    </w:p>
    <w:p w:rsidR="00F14FA6" w:rsidRDefault="00F14FA6" w:rsidP="00F14F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4FA6">
        <w:rPr>
          <w:sz w:val="28"/>
          <w:szCs w:val="28"/>
        </w:rPr>
        <w:t xml:space="preserve">Становление готовности к школе обусловлено, прежде всего, формированием ребенка в качестве субъекта доступных видов детской деятельности: игры, познания, общения, предметно–трудовой, художественной деятельности. </w:t>
      </w:r>
      <w:proofErr w:type="gramStart"/>
      <w:r w:rsidRPr="00F14FA6">
        <w:rPr>
          <w:sz w:val="28"/>
          <w:szCs w:val="28"/>
        </w:rPr>
        <w:t xml:space="preserve">Полноценная готовность ребенка к обучению в школе выступает, с одной стороны, как своеобразный показатель достижений его личностного развития в дошкольный период, а с другой – как базовый уровень для освоения школьной программы и как показатель готовности к принятию позиции субъекта учебной деятельности (Т. И. Бабаева, Л. И. </w:t>
      </w:r>
      <w:proofErr w:type="spellStart"/>
      <w:r w:rsidRPr="00F14FA6">
        <w:rPr>
          <w:sz w:val="28"/>
          <w:szCs w:val="28"/>
        </w:rPr>
        <w:t>Божович</w:t>
      </w:r>
      <w:proofErr w:type="spellEnd"/>
      <w:r w:rsidRPr="00F14FA6">
        <w:rPr>
          <w:sz w:val="28"/>
          <w:szCs w:val="28"/>
        </w:rPr>
        <w:t xml:space="preserve">, Л. А. </w:t>
      </w:r>
      <w:proofErr w:type="spellStart"/>
      <w:r w:rsidRPr="00F14FA6">
        <w:rPr>
          <w:sz w:val="28"/>
          <w:szCs w:val="28"/>
        </w:rPr>
        <w:t>Венгер</w:t>
      </w:r>
      <w:proofErr w:type="spellEnd"/>
      <w:r w:rsidRPr="00F14FA6">
        <w:rPr>
          <w:sz w:val="28"/>
          <w:szCs w:val="28"/>
        </w:rPr>
        <w:t xml:space="preserve">, Л. С. </w:t>
      </w:r>
      <w:proofErr w:type="spellStart"/>
      <w:r w:rsidRPr="00F14FA6">
        <w:rPr>
          <w:sz w:val="28"/>
          <w:szCs w:val="28"/>
        </w:rPr>
        <w:t>Вы</w:t>
      </w:r>
      <w:r w:rsidR="00C83742">
        <w:rPr>
          <w:sz w:val="28"/>
          <w:szCs w:val="28"/>
        </w:rPr>
        <w:t>готский</w:t>
      </w:r>
      <w:proofErr w:type="spellEnd"/>
      <w:r w:rsidR="00C83742">
        <w:rPr>
          <w:sz w:val="28"/>
          <w:szCs w:val="28"/>
        </w:rPr>
        <w:t>, Е. Е. Кравцова и др.).</w:t>
      </w:r>
      <w:proofErr w:type="gramEnd"/>
    </w:p>
    <w:p w:rsidR="00637DEC" w:rsidRDefault="00637DEC" w:rsidP="00F14F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83742" w:rsidRPr="00C83742" w:rsidRDefault="00C83742" w:rsidP="00C8374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3742">
        <w:rPr>
          <w:rFonts w:ascii="Times New Roman" w:hAnsi="Times New Roman" w:cs="Times New Roman"/>
          <w:b/>
          <w:color w:val="000000"/>
          <w:sz w:val="28"/>
          <w:szCs w:val="28"/>
        </w:rPr>
        <w:t>ЧТО НЕОБХОДИМО ЗНАТЬ И УМЕТЬ РЕБЁНКУ, ПОСТУПАЮЩЕМУ В ШКОЛУ</w:t>
      </w:r>
      <w:r w:rsidRPr="00C83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Своё имя, отчество и фамилию.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Свой возраст (желательно дату рождения).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Свой домашний адрес.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Свой город, его главные достопримечательности.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Страну, в которой живёт.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Фамилию, имя, отчество родителей, их профессию.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Времена года (последовательность, месяцы, основные приметы каждого времени года, загадки и стихи о временах года).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Домашних животных и их детёнышей.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Диких животных наших лесов, жарких стран, Севера, их повадки, детёнышей.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Транспорт наземный, водный, воздушный.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Различать одежду, обувь и головные уборы; зимующих и перелётных птиц; овощи, фрукты и ягоды.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3нать и уметь рассказывать русские народные сказки.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Различать и правильно называть плоскостные геометрические фигуры: круг, квадрат, прямоугольник, треугольник, овал.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ориентироваться в пространстве и на листе бумаги (правая </w:t>
      </w:r>
      <w:proofErr w:type="gramStart"/>
      <w:r w:rsidRPr="00C83742">
        <w:rPr>
          <w:rFonts w:ascii="Times New Roman" w:hAnsi="Times New Roman" w:cs="Times New Roman"/>
          <w:color w:val="000000"/>
          <w:sz w:val="28"/>
          <w:szCs w:val="28"/>
        </w:rPr>
        <w:t>–л</w:t>
      </w:r>
      <w:proofErr w:type="gramEnd"/>
      <w:r w:rsidRPr="00C83742">
        <w:rPr>
          <w:rFonts w:ascii="Times New Roman" w:hAnsi="Times New Roman" w:cs="Times New Roman"/>
          <w:color w:val="000000"/>
          <w:sz w:val="28"/>
          <w:szCs w:val="28"/>
        </w:rPr>
        <w:t>евая сторона, верх – низ и т.д.)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Уметь полно и последовательно пересказать прослушанный или прочитанный рассказ, составить, придумать рассказ по картинке.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3апомнить и назвать 6-10 картинок, слов.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Различать гласные и согласные звуки.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Разделять слова на слоги по количеству гласных звуков.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83742">
        <w:rPr>
          <w:rFonts w:ascii="Times New Roman" w:hAnsi="Times New Roman" w:cs="Times New Roman"/>
          <w:color w:val="000000"/>
          <w:sz w:val="28"/>
          <w:szCs w:val="28"/>
        </w:rPr>
        <w:t>Хорошо владеть ножницами (резать полоски, квадраты, круги, прямоугольники, треугольники, овалы, вырезать по контуру предмет.)</w:t>
      </w:r>
      <w:proofErr w:type="gramEnd"/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Свободно считать до 10 и обратно, выполнять счётные операции в пределах 10.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Уметь внимательно, не отвлекаясь, слушать (30 – 35 минут).</w:t>
      </w:r>
    </w:p>
    <w:p w:rsidR="00C83742" w:rsidRPr="00C83742" w:rsidRDefault="00C83742" w:rsidP="00C8374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742">
        <w:rPr>
          <w:rFonts w:ascii="Times New Roman" w:hAnsi="Times New Roman" w:cs="Times New Roman"/>
          <w:color w:val="000000"/>
          <w:sz w:val="28"/>
          <w:szCs w:val="28"/>
        </w:rPr>
        <w:t>Сохранять стройную, хорошую осанку, особенно в положении сидя.</w:t>
      </w:r>
    </w:p>
    <w:p w:rsidR="00F14FA6" w:rsidRPr="00F14FA6" w:rsidRDefault="00F14FA6" w:rsidP="00C837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FA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83742">
        <w:rPr>
          <w:rFonts w:ascii="Times New Roman" w:hAnsi="Times New Roman" w:cs="Times New Roman"/>
          <w:b/>
          <w:bCs/>
          <w:sz w:val="28"/>
          <w:szCs w:val="28"/>
        </w:rPr>
        <w:t>АКИЕ ЗНАНИЯ НЕОБХОДИМЫ РЕБЕНКУ ДЛЯ УСПЕШНОГО ОБУЧЕНИЯ В ШКОЛЕ?</w:t>
      </w:r>
    </w:p>
    <w:p w:rsidR="00F14FA6" w:rsidRPr="00F14FA6" w:rsidRDefault="00F14FA6" w:rsidP="00F14FA6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14FA6">
        <w:rPr>
          <w:rFonts w:ascii="Times New Roman" w:hAnsi="Times New Roman" w:cs="Times New Roman"/>
          <w:b/>
          <w:bCs/>
          <w:i/>
          <w:sz w:val="28"/>
          <w:szCs w:val="28"/>
        </w:rPr>
        <w:t>Развитие речи и готовность к овладению грамотой:</w:t>
      </w:r>
    </w:p>
    <w:p w:rsidR="00F14FA6" w:rsidRPr="00F14FA6" w:rsidRDefault="00F14FA6" w:rsidP="00F14FA6">
      <w:pPr>
        <w:spacing w:after="0" w:line="360" w:lineRule="auto"/>
        <w:rPr>
          <w:rFonts w:ascii="Times New Roman" w:hAnsi="Times New Roman" w:cs="Times New Roman"/>
          <w:color w:val="0D1708"/>
          <w:sz w:val="28"/>
          <w:szCs w:val="28"/>
        </w:rPr>
      </w:pPr>
      <w:r w:rsidRPr="00F14FA6">
        <w:rPr>
          <w:rFonts w:ascii="Times New Roman" w:hAnsi="Times New Roman" w:cs="Times New Roman"/>
          <w:color w:val="0D1708"/>
          <w:sz w:val="28"/>
          <w:szCs w:val="28"/>
        </w:rPr>
        <w:t xml:space="preserve">1. развитие фонематического слуха; </w:t>
      </w:r>
      <w:r w:rsidRPr="00F14FA6">
        <w:rPr>
          <w:rFonts w:ascii="Times New Roman" w:hAnsi="Times New Roman" w:cs="Times New Roman"/>
          <w:color w:val="0D1708"/>
          <w:sz w:val="28"/>
          <w:szCs w:val="28"/>
        </w:rPr>
        <w:br/>
        <w:t xml:space="preserve">2. умение членить слова на слоги; </w:t>
      </w:r>
      <w:r w:rsidRPr="00F14FA6">
        <w:rPr>
          <w:rFonts w:ascii="Times New Roman" w:hAnsi="Times New Roman" w:cs="Times New Roman"/>
          <w:color w:val="0D1708"/>
          <w:sz w:val="28"/>
          <w:szCs w:val="28"/>
        </w:rPr>
        <w:br/>
        <w:t xml:space="preserve">3. умение членить простые предложения на слова; </w:t>
      </w:r>
      <w:r w:rsidRPr="00F14FA6">
        <w:rPr>
          <w:rFonts w:ascii="Times New Roman" w:hAnsi="Times New Roman" w:cs="Times New Roman"/>
          <w:color w:val="0D1708"/>
          <w:sz w:val="28"/>
          <w:szCs w:val="28"/>
        </w:rPr>
        <w:br/>
        <w:t xml:space="preserve">4. умение составлять предложения из 3-4 слов; </w:t>
      </w:r>
      <w:r w:rsidRPr="00F14FA6">
        <w:rPr>
          <w:rFonts w:ascii="Times New Roman" w:hAnsi="Times New Roman" w:cs="Times New Roman"/>
          <w:color w:val="0D1708"/>
          <w:sz w:val="28"/>
          <w:szCs w:val="28"/>
        </w:rPr>
        <w:br/>
      </w:r>
      <w:r w:rsidRPr="00F14FA6">
        <w:rPr>
          <w:rFonts w:ascii="Times New Roman" w:hAnsi="Times New Roman" w:cs="Times New Roman"/>
          <w:color w:val="0D1708"/>
          <w:sz w:val="28"/>
          <w:szCs w:val="28"/>
        </w:rPr>
        <w:lastRenderedPageBreak/>
        <w:t xml:space="preserve">5. умение пользоваться обобщающими понятиями; </w:t>
      </w:r>
      <w:r w:rsidRPr="00F14FA6">
        <w:rPr>
          <w:rFonts w:ascii="Times New Roman" w:hAnsi="Times New Roman" w:cs="Times New Roman"/>
          <w:color w:val="0D1708"/>
          <w:sz w:val="28"/>
          <w:szCs w:val="28"/>
        </w:rPr>
        <w:br/>
        <w:t>6. умение составлять рассказ по серии картинок;</w:t>
      </w:r>
    </w:p>
    <w:p w:rsidR="00F14FA6" w:rsidRPr="00F14FA6" w:rsidRDefault="00F14FA6" w:rsidP="00F14FA6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14FA6">
        <w:rPr>
          <w:rFonts w:ascii="Times New Roman" w:hAnsi="Times New Roman" w:cs="Times New Roman"/>
          <w:b/>
          <w:bCs/>
          <w:i/>
          <w:sz w:val="28"/>
          <w:szCs w:val="28"/>
        </w:rPr>
        <w:t>Развитие элементарных математических представлений:</w:t>
      </w:r>
    </w:p>
    <w:p w:rsidR="00F14FA6" w:rsidRPr="00F14FA6" w:rsidRDefault="00F14FA6" w:rsidP="00F14FA6">
      <w:pPr>
        <w:spacing w:after="0" w:line="360" w:lineRule="auto"/>
        <w:rPr>
          <w:rFonts w:ascii="Times New Roman" w:hAnsi="Times New Roman" w:cs="Times New Roman"/>
          <w:color w:val="0D1708"/>
          <w:sz w:val="28"/>
          <w:szCs w:val="28"/>
        </w:rPr>
      </w:pPr>
      <w:proofErr w:type="gramStart"/>
      <w:r w:rsidRPr="00F14FA6">
        <w:rPr>
          <w:rFonts w:ascii="Times New Roman" w:hAnsi="Times New Roman" w:cs="Times New Roman"/>
          <w:color w:val="0D1708"/>
          <w:sz w:val="28"/>
          <w:szCs w:val="28"/>
        </w:rPr>
        <w:t xml:space="preserve">1. счет и отсчет предметов заданного количества; </w:t>
      </w:r>
      <w:r w:rsidRPr="00F14FA6">
        <w:rPr>
          <w:rFonts w:ascii="Times New Roman" w:hAnsi="Times New Roman" w:cs="Times New Roman"/>
          <w:color w:val="0D1708"/>
          <w:sz w:val="28"/>
          <w:szCs w:val="28"/>
        </w:rPr>
        <w:br/>
        <w:t xml:space="preserve">2. владение прямым и обратным счетом в пределах 10; </w:t>
      </w:r>
      <w:r w:rsidRPr="00F14FA6">
        <w:rPr>
          <w:rFonts w:ascii="Times New Roman" w:hAnsi="Times New Roman" w:cs="Times New Roman"/>
          <w:color w:val="0D1708"/>
          <w:sz w:val="28"/>
          <w:szCs w:val="28"/>
        </w:rPr>
        <w:br/>
        <w:t xml:space="preserve">3. знание состава чисел первого десятка; </w:t>
      </w:r>
      <w:r w:rsidRPr="00F14FA6">
        <w:rPr>
          <w:rFonts w:ascii="Times New Roman" w:hAnsi="Times New Roman" w:cs="Times New Roman"/>
          <w:color w:val="0D1708"/>
          <w:sz w:val="28"/>
          <w:szCs w:val="28"/>
        </w:rPr>
        <w:br/>
        <w:t xml:space="preserve">4. умение соотносить цифру и число предметов; </w:t>
      </w:r>
      <w:r w:rsidRPr="00F14FA6">
        <w:rPr>
          <w:rFonts w:ascii="Times New Roman" w:hAnsi="Times New Roman" w:cs="Times New Roman"/>
          <w:color w:val="0D1708"/>
          <w:sz w:val="28"/>
          <w:szCs w:val="28"/>
        </w:rPr>
        <w:br/>
        <w:t xml:space="preserve">5. способность составлять и решать задачи в одно действие на сложение и вычитание; </w:t>
      </w:r>
      <w:r w:rsidRPr="00F14FA6">
        <w:rPr>
          <w:rFonts w:ascii="Times New Roman" w:hAnsi="Times New Roman" w:cs="Times New Roman"/>
          <w:color w:val="0D1708"/>
          <w:sz w:val="28"/>
          <w:szCs w:val="28"/>
        </w:rPr>
        <w:br/>
        <w:t xml:space="preserve">6. знание геометрических фигур; </w:t>
      </w:r>
      <w:r w:rsidRPr="00F14FA6">
        <w:rPr>
          <w:rFonts w:ascii="Times New Roman" w:hAnsi="Times New Roman" w:cs="Times New Roman"/>
          <w:color w:val="0D1708"/>
          <w:sz w:val="28"/>
          <w:szCs w:val="28"/>
        </w:rPr>
        <w:br/>
        <w:t xml:space="preserve">7. умение ориентироваться на листе клетчатой бумаги; </w:t>
      </w:r>
      <w:proofErr w:type="gramEnd"/>
    </w:p>
    <w:p w:rsidR="00F14FA6" w:rsidRPr="00F14FA6" w:rsidRDefault="00F14FA6" w:rsidP="00F14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4FA6">
        <w:rPr>
          <w:rFonts w:ascii="Times New Roman" w:hAnsi="Times New Roman" w:cs="Times New Roman"/>
          <w:b/>
          <w:bCs/>
          <w:sz w:val="28"/>
          <w:szCs w:val="28"/>
        </w:rPr>
        <w:t>Кругозор ребенка и готовность к усвоению знаний:</w:t>
      </w:r>
    </w:p>
    <w:p w:rsidR="00F14FA6" w:rsidRPr="00F14FA6" w:rsidRDefault="00F14FA6" w:rsidP="00F14FA6">
      <w:pPr>
        <w:spacing w:after="0" w:line="360" w:lineRule="auto"/>
        <w:rPr>
          <w:rFonts w:ascii="Times New Roman" w:hAnsi="Times New Roman" w:cs="Times New Roman"/>
          <w:color w:val="0D1708"/>
          <w:sz w:val="28"/>
          <w:szCs w:val="28"/>
        </w:rPr>
      </w:pPr>
      <w:r w:rsidRPr="00F14FA6">
        <w:rPr>
          <w:rFonts w:ascii="Times New Roman" w:hAnsi="Times New Roman" w:cs="Times New Roman"/>
          <w:color w:val="0D1708"/>
          <w:sz w:val="28"/>
          <w:szCs w:val="28"/>
        </w:rPr>
        <w:t xml:space="preserve">1. должен уметь назвать домашний адрес, полные имена родителей и состав семьи; </w:t>
      </w:r>
      <w:r w:rsidRPr="00F14FA6">
        <w:rPr>
          <w:rFonts w:ascii="Times New Roman" w:hAnsi="Times New Roman" w:cs="Times New Roman"/>
          <w:color w:val="0D1708"/>
          <w:sz w:val="28"/>
          <w:szCs w:val="28"/>
        </w:rPr>
        <w:br/>
        <w:t xml:space="preserve">2. общие понятия о различных видах деятельности взрослых; </w:t>
      </w:r>
      <w:r w:rsidRPr="00F14FA6">
        <w:rPr>
          <w:rFonts w:ascii="Times New Roman" w:hAnsi="Times New Roman" w:cs="Times New Roman"/>
          <w:color w:val="0D1708"/>
          <w:sz w:val="28"/>
          <w:szCs w:val="28"/>
        </w:rPr>
        <w:br/>
        <w:t xml:space="preserve">3. знать правила поведения в общественных местах и на улице; </w:t>
      </w:r>
      <w:r w:rsidRPr="00F14FA6">
        <w:rPr>
          <w:rFonts w:ascii="Times New Roman" w:hAnsi="Times New Roman" w:cs="Times New Roman"/>
          <w:color w:val="0D1708"/>
          <w:sz w:val="28"/>
          <w:szCs w:val="28"/>
        </w:rPr>
        <w:br/>
        <w:t xml:space="preserve">4. иметь общие понятия о временах года и сезонных явлениях; </w:t>
      </w:r>
      <w:r w:rsidRPr="00F14FA6">
        <w:rPr>
          <w:rFonts w:ascii="Times New Roman" w:hAnsi="Times New Roman" w:cs="Times New Roman"/>
          <w:color w:val="0D1708"/>
          <w:sz w:val="28"/>
          <w:szCs w:val="28"/>
        </w:rPr>
        <w:br/>
        <w:t>5. знать названия месяцев, дней недели и их последовательность.</w:t>
      </w:r>
    </w:p>
    <w:p w:rsidR="00C83742" w:rsidRPr="00637DEC" w:rsidRDefault="00C83742" w:rsidP="00C83742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637DEC">
        <w:rPr>
          <w:rFonts w:ascii="Times New Roman" w:hAnsi="Times New Roman" w:cs="Times New Roman"/>
          <w:b/>
          <w:i/>
          <w:color w:val="000000"/>
          <w:sz w:val="36"/>
          <w:szCs w:val="36"/>
        </w:rPr>
        <w:t>Советы родителям будущих первоклассников:</w:t>
      </w:r>
    </w:p>
    <w:p w:rsidR="00C83742" w:rsidRPr="00637DEC" w:rsidRDefault="00C83742" w:rsidP="00637DE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DEC">
        <w:rPr>
          <w:rFonts w:ascii="Times New Roman" w:hAnsi="Times New Roman" w:cs="Times New Roman"/>
          <w:color w:val="000000"/>
          <w:sz w:val="28"/>
          <w:szCs w:val="28"/>
        </w:rPr>
        <w:t>Помогите своему ребёнку овладеть информацией, которая позволит ему не растеряться в обществе.</w:t>
      </w:r>
    </w:p>
    <w:p w:rsidR="00C83742" w:rsidRPr="00637DEC" w:rsidRDefault="00C83742" w:rsidP="00637DE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DEC">
        <w:rPr>
          <w:rFonts w:ascii="Times New Roman" w:hAnsi="Times New Roman" w:cs="Times New Roman"/>
          <w:color w:val="000000"/>
          <w:sz w:val="28"/>
          <w:szCs w:val="28"/>
        </w:rPr>
        <w:t>Приучайте ребёнка содержать свои вещи в порядке.</w:t>
      </w:r>
    </w:p>
    <w:p w:rsidR="00C83742" w:rsidRPr="00637DEC" w:rsidRDefault="00C83742" w:rsidP="00637DE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DEC">
        <w:rPr>
          <w:rFonts w:ascii="Times New Roman" w:hAnsi="Times New Roman" w:cs="Times New Roman"/>
          <w:color w:val="000000"/>
          <w:sz w:val="28"/>
          <w:szCs w:val="28"/>
        </w:rPr>
        <w:t>Не пугайте ребёнка трудностями и неудачами в школе.</w:t>
      </w:r>
    </w:p>
    <w:p w:rsidR="00C83742" w:rsidRPr="00637DEC" w:rsidRDefault="00C83742" w:rsidP="00637DE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DEC">
        <w:rPr>
          <w:rFonts w:ascii="Times New Roman" w:hAnsi="Times New Roman" w:cs="Times New Roman"/>
          <w:color w:val="000000"/>
          <w:sz w:val="28"/>
          <w:szCs w:val="28"/>
        </w:rPr>
        <w:t>Научите ребёнка правильно реагировать на неудачи.</w:t>
      </w:r>
    </w:p>
    <w:p w:rsidR="00C83742" w:rsidRPr="00637DEC" w:rsidRDefault="00C83742" w:rsidP="00637DE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DEC">
        <w:rPr>
          <w:rFonts w:ascii="Times New Roman" w:hAnsi="Times New Roman" w:cs="Times New Roman"/>
          <w:color w:val="000000"/>
          <w:sz w:val="28"/>
          <w:szCs w:val="28"/>
        </w:rPr>
        <w:t>Помогите ребёнку обрести чувство уверенности в себе.</w:t>
      </w:r>
    </w:p>
    <w:p w:rsidR="00C83742" w:rsidRPr="00637DEC" w:rsidRDefault="00C83742" w:rsidP="00637DE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DEC">
        <w:rPr>
          <w:rFonts w:ascii="Times New Roman" w:hAnsi="Times New Roman" w:cs="Times New Roman"/>
          <w:color w:val="000000"/>
          <w:sz w:val="28"/>
          <w:szCs w:val="28"/>
        </w:rPr>
        <w:t>Приучайте ребёнка к самостоятельности.</w:t>
      </w:r>
    </w:p>
    <w:p w:rsidR="00C83742" w:rsidRPr="00637DEC" w:rsidRDefault="00C83742" w:rsidP="00637DE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DEC">
        <w:rPr>
          <w:rFonts w:ascii="Times New Roman" w:hAnsi="Times New Roman" w:cs="Times New Roman"/>
          <w:color w:val="000000"/>
          <w:sz w:val="28"/>
          <w:szCs w:val="28"/>
        </w:rPr>
        <w:t>Учите ребёнка чувствовать и удивляться, поощряйте его любознательность.</w:t>
      </w:r>
    </w:p>
    <w:p w:rsidR="00C83742" w:rsidRPr="00637DEC" w:rsidRDefault="00C83742" w:rsidP="00637DE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DEC">
        <w:rPr>
          <w:rFonts w:ascii="Times New Roman" w:hAnsi="Times New Roman" w:cs="Times New Roman"/>
          <w:color w:val="000000"/>
          <w:sz w:val="28"/>
          <w:szCs w:val="28"/>
        </w:rPr>
        <w:t>Стремитесь сделать полезным каждое мгновение общения с ребёнком.</w:t>
      </w:r>
    </w:p>
    <w:p w:rsidR="00C83742" w:rsidRPr="00637DEC" w:rsidRDefault="00C83742" w:rsidP="00637D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D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надо заставлять своего ребёнка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ребёнок постепенно втягивался в интеллектуальную деятельность и сам процесс обучения становился для него потребностью.</w:t>
      </w:r>
    </w:p>
    <w:p w:rsidR="00C83742" w:rsidRPr="00637DEC" w:rsidRDefault="00C83742" w:rsidP="00637D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DEC">
        <w:rPr>
          <w:rFonts w:ascii="Times New Roman" w:hAnsi="Times New Roman" w:cs="Times New Roman"/>
          <w:color w:val="000000"/>
          <w:sz w:val="28"/>
          <w:szCs w:val="28"/>
        </w:rPr>
        <w:t>Родителям нужно развивать мышление, восприятие, память малыша. Надо помнить, что играя с дошкольником, выполняя с ним простейшие</w:t>
      </w:r>
      <w:r w:rsidRPr="00637DEC">
        <w:rPr>
          <w:rFonts w:ascii="Times New Roman" w:hAnsi="Times New Roman" w:cs="Times New Roman"/>
          <w:sz w:val="28"/>
          <w:szCs w:val="28"/>
        </w:rPr>
        <w:t xml:space="preserve"> </w:t>
      </w:r>
      <w:r w:rsidRPr="00637DEC">
        <w:rPr>
          <w:rFonts w:ascii="Times New Roman" w:hAnsi="Times New Roman" w:cs="Times New Roman"/>
          <w:color w:val="000000"/>
          <w:sz w:val="28"/>
          <w:szCs w:val="28"/>
        </w:rPr>
        <w:t xml:space="preserve">задания, взрослые в процессе выполнения упражнений развивают запоминание, внимание и мышление. Дошкольник учится в игре, и необходимо учитывать принцип «от </w:t>
      </w:r>
      <w:proofErr w:type="gramStart"/>
      <w:r w:rsidRPr="00637DEC"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proofErr w:type="gramEnd"/>
      <w:r w:rsidRPr="00637DEC">
        <w:rPr>
          <w:rFonts w:ascii="Times New Roman" w:hAnsi="Times New Roman" w:cs="Times New Roman"/>
          <w:color w:val="000000"/>
          <w:sz w:val="28"/>
          <w:szCs w:val="28"/>
        </w:rPr>
        <w:t xml:space="preserve"> к более сложному».</w:t>
      </w:r>
    </w:p>
    <w:p w:rsidR="00C83742" w:rsidRPr="00637DEC" w:rsidRDefault="00C83742" w:rsidP="00637D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  <w:r w:rsidRPr="00637D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Знакомство родителей с домашними играми по подготовке ребенка к школе. Например: «Синонимы-антонимы», «Что лишнее», разгадывание кроссвордов, загадок, головоломок и многие другие. </w:t>
      </w:r>
      <w:proofErr w:type="gramStart"/>
      <w:r w:rsidRPr="00637D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Это могут быть игры «Один </w:t>
      </w:r>
      <w:r w:rsidRPr="00637DE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37D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много» (теленок </w:t>
      </w:r>
      <w:r w:rsidRPr="00637DE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37D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много телят, щенок </w:t>
      </w:r>
      <w:r w:rsidRPr="00637DE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37D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много щенят), «Сделано из...» (сок из винограда </w:t>
      </w:r>
      <w:r w:rsidRPr="00637DE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37D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виноградный, шапка из меха </w:t>
      </w:r>
      <w:r w:rsidRPr="00637DE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37D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меховая), «Отгадай, что это» (описание), «Назови ровно 5» (назови ровно 5 предметов на звук «П»)</w:t>
      </w:r>
      <w:proofErr w:type="gramEnd"/>
    </w:p>
    <w:p w:rsidR="00C83742" w:rsidRPr="00637DEC" w:rsidRDefault="00C83742" w:rsidP="00637D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DEC">
        <w:rPr>
          <w:rFonts w:ascii="Times New Roman" w:hAnsi="Times New Roman" w:cs="Times New Roman"/>
          <w:color w:val="000000"/>
          <w:sz w:val="28"/>
          <w:szCs w:val="28"/>
        </w:rPr>
        <w:t>Родители должны помнить одну простую истину: образование может сделать ребёнка умным, но счастливым делает его только душевное общение с близкими и любимыми людьми – семьёй. Родители могут создать такую обстановку, которая не только подготовит ребёнка к успешной учёбе, но и позволит занять ему достойное место среди первоклассников, чувствовать себя в школе комфортно.</w:t>
      </w:r>
    </w:p>
    <w:p w:rsidR="00C83742" w:rsidRPr="00C83742" w:rsidRDefault="00C83742" w:rsidP="00C83742">
      <w:pPr>
        <w:pStyle w:val="a5"/>
        <w:shd w:val="clear" w:color="auto" w:fill="FFFFFF"/>
        <w:ind w:left="417"/>
        <w:jc w:val="both"/>
        <w:rPr>
          <w:b/>
          <w:bCs/>
          <w:sz w:val="10"/>
          <w:szCs w:val="10"/>
        </w:rPr>
      </w:pPr>
    </w:p>
    <w:p w:rsidR="00C83742" w:rsidRPr="00637DEC" w:rsidRDefault="00C83742" w:rsidP="00C83742">
      <w:pPr>
        <w:shd w:val="clear" w:color="auto" w:fill="FFFFFF"/>
        <w:ind w:left="57"/>
        <w:jc w:val="center"/>
        <w:rPr>
          <w:rFonts w:ascii="Bookman Old Style" w:hAnsi="Bookman Old Style"/>
          <w:b/>
          <w:i/>
          <w:color w:val="000000"/>
          <w:sz w:val="37"/>
          <w:szCs w:val="37"/>
          <w:u w:val="single"/>
        </w:rPr>
      </w:pPr>
      <w:r w:rsidRPr="00637DEC">
        <w:rPr>
          <w:rFonts w:ascii="Bookman Old Style" w:hAnsi="Bookman Old Style"/>
          <w:b/>
          <w:i/>
          <w:color w:val="000000"/>
          <w:sz w:val="37"/>
          <w:szCs w:val="37"/>
          <w:u w:val="single"/>
        </w:rPr>
        <w:t>Желаем вам удачи в этом не простом, но очень увлекательным деле!</w:t>
      </w:r>
    </w:p>
    <w:p w:rsidR="00C83742" w:rsidRPr="00C83742" w:rsidRDefault="00C83742" w:rsidP="00C83742">
      <w:pPr>
        <w:pStyle w:val="a5"/>
        <w:shd w:val="clear" w:color="auto" w:fill="FFFFFF"/>
        <w:ind w:left="417"/>
        <w:rPr>
          <w:b/>
          <w:bCs/>
          <w:i/>
          <w:sz w:val="10"/>
          <w:szCs w:val="10"/>
        </w:rPr>
      </w:pPr>
    </w:p>
    <w:p w:rsidR="00C83742" w:rsidRPr="00637DEC" w:rsidRDefault="00C83742" w:rsidP="00C83742">
      <w:pPr>
        <w:shd w:val="clear" w:color="auto" w:fill="FFFFFF"/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EC">
        <w:rPr>
          <w:rFonts w:ascii="Times New Roman" w:hAnsi="Times New Roman" w:cs="Times New Roman"/>
          <w:color w:val="000000"/>
        </w:rPr>
        <w:t>В соответствии со статьей («Закона об образовании»), родители являются первыми педагогами, они обязаны заложить основы физического, нравственного и интеллектуального развития своего ребенка. ДОУ — помощник в реализации данных задач.</w:t>
      </w:r>
    </w:p>
    <w:p w:rsidR="001D1C9D" w:rsidRDefault="001D1C9D"/>
    <w:sectPr w:rsidR="001D1C9D" w:rsidSect="006D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187F"/>
    <w:multiLevelType w:val="hybridMultilevel"/>
    <w:tmpl w:val="D17C4294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236C15B3"/>
    <w:multiLevelType w:val="hybridMultilevel"/>
    <w:tmpl w:val="452AC6D0"/>
    <w:lvl w:ilvl="0" w:tplc="97B46462">
      <w:start w:val="1"/>
      <w:numFmt w:val="bullet"/>
      <w:lvlText w:val="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D29C5"/>
    <w:multiLevelType w:val="hybridMultilevel"/>
    <w:tmpl w:val="62A6D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76392E"/>
    <w:multiLevelType w:val="hybridMultilevel"/>
    <w:tmpl w:val="BD807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14FA6"/>
    <w:rsid w:val="001D1C9D"/>
    <w:rsid w:val="00637DEC"/>
    <w:rsid w:val="006D4E81"/>
    <w:rsid w:val="00874AFB"/>
    <w:rsid w:val="00911F2C"/>
    <w:rsid w:val="00C83742"/>
    <w:rsid w:val="00EB0DE3"/>
    <w:rsid w:val="00F1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4FA6"/>
    <w:rPr>
      <w:b/>
      <w:bCs/>
    </w:rPr>
  </w:style>
  <w:style w:type="paragraph" w:styleId="a5">
    <w:name w:val="List Paragraph"/>
    <w:basedOn w:val="a"/>
    <w:uiPriority w:val="34"/>
    <w:qFormat/>
    <w:rsid w:val="00C83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2014-02-14T17:17:00Z</dcterms:created>
  <dcterms:modified xsi:type="dcterms:W3CDTF">2014-02-20T09:37:00Z</dcterms:modified>
</cp:coreProperties>
</file>